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F4" w:rsidRDefault="008F79F4" w:rsidP="008F79F4">
      <w:pPr>
        <w:spacing w:after="0" w:line="240" w:lineRule="auto"/>
        <w:jc w:val="both"/>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СХВАЛЕНО                                                        ЗАТВЕРДЖЕНО</w:t>
      </w:r>
    </w:p>
    <w:p w:rsidR="008F79F4" w:rsidRDefault="008F79F4" w:rsidP="008F79F4">
      <w:pPr>
        <w:spacing w:after="0" w:line="240" w:lineRule="auto"/>
        <w:jc w:val="both"/>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рішенням педагогічної ради                              Ярмолинецькою селищною радою</w:t>
      </w:r>
    </w:p>
    <w:p w:rsidR="008F79F4" w:rsidRDefault="008F79F4" w:rsidP="008F79F4">
      <w:pPr>
        <w:spacing w:after="0" w:line="240" w:lineRule="auto"/>
        <w:jc w:val="both"/>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від 30.08.2022 р.                   </w:t>
      </w:r>
      <w:r w:rsidR="0030738D">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Хмельницької області</w:t>
      </w:r>
    </w:p>
    <w:p w:rsidR="008F79F4" w:rsidRDefault="008F79F4" w:rsidP="008F79F4">
      <w:pPr>
        <w:spacing w:after="0" w:line="240" w:lineRule="auto"/>
        <w:jc w:val="both"/>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протокол №1                                                        </w:t>
      </w:r>
    </w:p>
    <w:p w:rsidR="008F79F4" w:rsidRDefault="008F79F4" w:rsidP="008F79F4">
      <w:pPr>
        <w:spacing w:after="0" w:line="240" w:lineRule="auto"/>
        <w:jc w:val="both"/>
        <w:rPr>
          <w:rFonts w:ascii="Times New Roman" w:eastAsia="Times New Roman" w:hAnsi="Times New Roman" w:cs="Times New Roman"/>
          <w:b/>
          <w:color w:val="4472C4" w:themeColor="accent5"/>
          <w:sz w:val="28"/>
          <w:szCs w:val="28"/>
          <w:lang w:val="uk-UA"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8F79F4" w:rsidRDefault="008F79F4" w:rsidP="008F79F4">
      <w:pPr>
        <w:spacing w:after="0" w:line="240" w:lineRule="auto"/>
        <w:jc w:val="both"/>
        <w:rPr>
          <w:rFonts w:ascii="Times New Roman" w:eastAsia="Times New Roman" w:hAnsi="Times New Roman" w:cs="Times New Roman"/>
          <w:b/>
          <w:color w:val="4472C4" w:themeColor="accent5"/>
          <w:sz w:val="28"/>
          <w:szCs w:val="28"/>
          <w:lang w:val="uk-UA"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8F79F4" w:rsidRDefault="008F79F4" w:rsidP="008F79F4">
      <w:pPr>
        <w:spacing w:after="0" w:line="240" w:lineRule="auto"/>
        <w:jc w:val="center"/>
        <w:rPr>
          <w:rFonts w:ascii="Bodoni MT Black" w:eastAsia="Times New Roman" w:hAnsi="Bodoni MT Black" w:cs="Times New Roman"/>
          <w:b/>
          <w:color w:val="4472C4" w:themeColor="accent5"/>
          <w:sz w:val="200"/>
          <w:szCs w:val="200"/>
          <w:lang w:val="uk-UA"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eastAsia="Times New Roman" w:hAnsi="Cambria" w:cs="Cambria"/>
          <w:b/>
          <w:color w:val="4472C4" w:themeColor="accent5"/>
          <w:sz w:val="200"/>
          <w:szCs w:val="200"/>
          <w:lang w:val="uk-UA"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Стратегія</w:t>
      </w:r>
      <w:r>
        <w:rPr>
          <w:rFonts w:ascii="Bodoni MT Black" w:eastAsia="Times New Roman" w:hAnsi="Bodoni MT Black" w:cs="Times New Roman"/>
          <w:b/>
          <w:color w:val="4472C4" w:themeColor="accent5"/>
          <w:sz w:val="200"/>
          <w:szCs w:val="200"/>
          <w:lang w:val="uk-UA"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Cambria" w:eastAsia="Times New Roman" w:hAnsi="Cambria" w:cs="Cambria"/>
          <w:b/>
          <w:color w:val="4472C4" w:themeColor="accent5"/>
          <w:sz w:val="200"/>
          <w:szCs w:val="200"/>
          <w:lang w:val="uk-UA"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розвитку</w:t>
      </w:r>
    </w:p>
    <w:p w:rsidR="008F79F4" w:rsidRDefault="008F79F4" w:rsidP="008F79F4">
      <w:pPr>
        <w:spacing w:after="0" w:line="240" w:lineRule="auto"/>
        <w:rPr>
          <w:rFonts w:ascii="Times New Roman" w:eastAsia="Times New Roman" w:hAnsi="Times New Roman" w:cs="Times New Roman"/>
          <w:b/>
          <w:color w:val="4472C4" w:themeColor="accent5"/>
          <w:sz w:val="44"/>
          <w:szCs w:val="44"/>
          <w:lang w:val="uk-UA"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8F79F4" w:rsidRDefault="008F79F4" w:rsidP="008F79F4">
      <w:pPr>
        <w:spacing w:after="0" w:line="240" w:lineRule="auto"/>
        <w:jc w:val="right"/>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Соколівського закладу загальної </w:t>
      </w:r>
    </w:p>
    <w:p w:rsidR="008F79F4" w:rsidRDefault="00087416" w:rsidP="008F79F4">
      <w:pPr>
        <w:spacing w:after="0" w:line="240" w:lineRule="auto"/>
        <w:jc w:val="right"/>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середньої </w:t>
      </w:r>
      <w:r w:rsidR="008F79F4">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освіти І-ІІІ ступенів</w:t>
      </w:r>
    </w:p>
    <w:p w:rsidR="008F79F4" w:rsidRDefault="008F79F4" w:rsidP="008F79F4">
      <w:pPr>
        <w:spacing w:after="0" w:line="240" w:lineRule="auto"/>
        <w:jc w:val="right"/>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Ярмолинецької селищної ради</w:t>
      </w:r>
    </w:p>
    <w:p w:rsidR="008F79F4" w:rsidRDefault="008F79F4" w:rsidP="008F79F4">
      <w:pPr>
        <w:spacing w:after="0" w:line="240" w:lineRule="auto"/>
        <w:jc w:val="right"/>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color w:val="1F4E79" w:themeColor="accent1" w:themeShade="80"/>
          <w:sz w:val="56"/>
          <w:szCs w:val="56"/>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Хмельницької області</w:t>
      </w:r>
    </w:p>
    <w:p w:rsidR="008F79F4" w:rsidRPr="006365C8" w:rsidRDefault="008F79F4" w:rsidP="006365C8">
      <w:pPr>
        <w:spacing w:after="0" w:line="240" w:lineRule="auto"/>
        <w:jc w:val="center"/>
        <w:rPr>
          <w:rFonts w:ascii="Times New Roman" w:eastAsia="Times New Roman" w:hAnsi="Times New Roman" w:cs="Times New Roman"/>
          <w:b/>
          <w:color w:val="2E74B5" w:themeColor="accent1" w:themeShade="BF"/>
          <w:sz w:val="48"/>
          <w:szCs w:val="4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color w:val="2E74B5" w:themeColor="accent1" w:themeShade="BF"/>
          <w:sz w:val="48"/>
          <w:szCs w:val="4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738D">
        <w:rPr>
          <w:rFonts w:ascii="Times New Roman" w:eastAsia="Times New Roman" w:hAnsi="Times New Roman" w:cs="Times New Roman"/>
          <w:b/>
          <w:color w:val="2E74B5" w:themeColor="accent1" w:themeShade="BF"/>
          <w:sz w:val="48"/>
          <w:szCs w:val="4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2022-2026</w:t>
      </w:r>
      <w:r>
        <w:rPr>
          <w:rFonts w:ascii="Times New Roman" w:eastAsia="Times New Roman" w:hAnsi="Times New Roman" w:cs="Times New Roman"/>
          <w:b/>
          <w:color w:val="2E74B5" w:themeColor="accent1" w:themeShade="BF"/>
          <w:sz w:val="48"/>
          <w:szCs w:val="4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роки</w:t>
      </w:r>
    </w:p>
    <w:p w:rsidR="008F79F4" w:rsidRDefault="008F79F4" w:rsidP="008F79F4">
      <w:pPr>
        <w:spacing w:after="0" w:line="240" w:lineRule="auto"/>
        <w:jc w:val="both"/>
        <w:rPr>
          <w:rFonts w:ascii="Times New Roman" w:eastAsia="Times New Roman" w:hAnsi="Times New Roman" w:cs="Times New Roman"/>
          <w:b/>
          <w:color w:val="1F4E79" w:themeColor="accent1" w:themeShade="80"/>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F79F4" w:rsidRDefault="008F79F4" w:rsidP="008F79F4">
      <w:pPr>
        <w:spacing w:after="0" w:line="240" w:lineRule="auto"/>
        <w:jc w:val="both"/>
        <w:rPr>
          <w:rFonts w:ascii="Times New Roman" w:eastAsia="Times New Roman" w:hAnsi="Times New Roman" w:cs="Times New Roman"/>
          <w:b/>
          <w:color w:val="1F4E79" w:themeColor="accent1" w:themeShade="80"/>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F79F4" w:rsidRPr="003F1223" w:rsidRDefault="006365C8" w:rsidP="008F79F4">
      <w:pPr>
        <w:spacing w:after="0" w:line="240" w:lineRule="auto"/>
        <w:jc w:val="both"/>
        <w:rPr>
          <w:rFonts w:ascii="Times New Roman" w:eastAsia="Times New Roman" w:hAnsi="Times New Roman" w:cs="Times New Roman"/>
          <w:b/>
          <w:color w:val="1F4E79" w:themeColor="accent1" w:themeShade="80"/>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val="uk-UA" w:eastAsia="uk-UA"/>
        </w:rPr>
        <w:drawing>
          <wp:inline distT="0" distB="0" distL="0" distR="0">
            <wp:extent cx="3171825" cy="1910143"/>
            <wp:effectExtent l="0" t="0" r="0" b="0"/>
            <wp:docPr id="1" name="Рисунок 1" descr="http://71.sadok.zt.ua/wp-content/uploads/2021/03/digital-strategy-meets-customer-need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71.sadok.zt.ua/wp-content/uploads/2021/03/digital-strategy-meets-customer-need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1910143"/>
                    </a:xfrm>
                    <a:prstGeom prst="rect">
                      <a:avLst/>
                    </a:prstGeom>
                    <a:noFill/>
                    <a:ln>
                      <a:noFill/>
                    </a:ln>
                  </pic:spPr>
                </pic:pic>
              </a:graphicData>
            </a:graphic>
          </wp:inline>
        </w:drawing>
      </w:r>
    </w:p>
    <w:p w:rsidR="008F79F4" w:rsidRDefault="00F878DA" w:rsidP="00D4271C">
      <w:pPr>
        <w:spacing w:after="0" w:line="360" w:lineRule="auto"/>
        <w:jc w:val="both"/>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5D593E" w:rsidRPr="008072E9">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072E9">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Зміст</w:t>
      </w:r>
    </w:p>
    <w:p w:rsidR="003F1223" w:rsidRPr="008072E9" w:rsidRDefault="003F1223" w:rsidP="00D4271C">
      <w:pPr>
        <w:spacing w:after="0" w:line="360" w:lineRule="auto"/>
        <w:jc w:val="both"/>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A3C28" w:rsidRPr="008072E9" w:rsidRDefault="009A3C28"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Розділ І. Характеристика стр</w:t>
      </w:r>
      <w:r w:rsidR="00087416"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атегії розвитку Соколівського ЗЗ</w:t>
      </w:r>
      <w:r w:rsidR="005D593E"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 І-</w:t>
      </w: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ІІІ ступенів </w:t>
      </w:r>
    </w:p>
    <w:p w:rsidR="0026310B" w:rsidRPr="0026310B" w:rsidRDefault="00B23258" w:rsidP="00D4271C">
      <w:pPr>
        <w:pStyle w:val="a6"/>
        <w:numPr>
          <w:ilvl w:val="1"/>
          <w:numId w:val="29"/>
        </w:num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Оцінка поточного стану </w:t>
      </w:r>
      <w:r w:rsidR="005D593E" w:rsidRP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характер</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истика школи, основні показни</w:t>
      </w:r>
      <w:r w:rsidR="00AC3162"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3</w:t>
      </w:r>
      <w:r w:rsidR="0026310B"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6310B" w:rsidRPr="0026310B" w:rsidRDefault="00B23258" w:rsidP="00D4271C">
      <w:pPr>
        <w:pStyle w:val="a6"/>
        <w:numPr>
          <w:ilvl w:val="1"/>
          <w:numId w:val="29"/>
        </w:num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Цінності, принципи, місія, ві</w:t>
      </w:r>
      <w:r w:rsid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зія та завдання  закладу освіти…</w:t>
      </w:r>
      <w:r w:rsidR="009A3C28"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p w:rsidR="0026310B" w:rsidRPr="0026310B" w:rsidRDefault="009A3C28" w:rsidP="00D4271C">
      <w:pPr>
        <w:pStyle w:val="a6"/>
        <w:numPr>
          <w:ilvl w:val="1"/>
          <w:numId w:val="29"/>
        </w:num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Обґрунтування необхідності створення Стр</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атегії розвитку закладу освіти.</w:t>
      </w:r>
      <w:r w:rsidR="00B23258"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3258"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072E9"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w:t>
      </w:r>
      <w:r w:rsidR="00AC3162"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A3C28" w:rsidRPr="0026310B" w:rsidRDefault="009A3C28" w:rsidP="00D4271C">
      <w:pPr>
        <w:pStyle w:val="a6"/>
        <w:numPr>
          <w:ilvl w:val="1"/>
          <w:numId w:val="29"/>
        </w:num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Паспорт Стратегії розвитку</w:t>
      </w:r>
      <w:r w:rsidRPr="0026310B">
        <w:rPr>
          <w:rFonts w:ascii="Times New Roman" w:eastAsia="Times New Roman" w:hAnsi="Times New Roman" w:cs="Times New Roman"/>
          <w:b/>
          <w:color w:val="000000" w:themeColor="text1"/>
          <w:sz w:val="28"/>
          <w:szCs w:val="28"/>
          <w:lang w:val="en-US"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закладу освіти</w:t>
      </w:r>
      <w:r w:rsid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3258" w:rsidRPr="0026310B">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p w:rsidR="009A3C28" w:rsidRPr="008072E9" w:rsidRDefault="009A3C28"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hAnsi="Times New Roman" w:cs="Times New Roman"/>
          <w:b/>
          <w:color w:val="000000" w:themeColor="text1"/>
          <w:sz w:val="28"/>
          <w:szCs w:val="28"/>
          <w:lang w:val="uk-UA"/>
        </w:rPr>
        <w:t xml:space="preserve">ІІ. </w:t>
      </w: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ія розвитку Соколівського ЗЗ</w:t>
      </w:r>
      <w:r w:rsidR="0030738D"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 І-ІІІ ступенів  на  202</w:t>
      </w:r>
      <w:r w:rsidR="005D593E"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0738D"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w:t>
      </w:r>
      <w:r w:rsidRPr="008072E9">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рр.</w:t>
      </w:r>
      <w:r w:rsidR="00B23258"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8072E9" w:rsidRDefault="009A3C28" w:rsidP="00D4271C">
      <w:pPr>
        <w:spacing w:after="0" w:line="360" w:lineRule="auto"/>
        <w:rPr>
          <w:rFonts w:ascii="Times New Roman" w:hAnsi="Times New Roman" w:cs="Times New Roman"/>
          <w:b/>
          <w:sz w:val="28"/>
          <w:szCs w:val="28"/>
        </w:rPr>
      </w:pP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 Освітнє середовище закладу освіти</w:t>
      </w:r>
      <w:r w:rsid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008072E9" w:rsidRPr="008072E9">
        <w:rPr>
          <w:rFonts w:ascii="Times New Roman" w:hAnsi="Times New Roman" w:cs="Times New Roman"/>
          <w:b/>
          <w:sz w:val="28"/>
          <w:szCs w:val="28"/>
        </w:rPr>
        <w:t xml:space="preserve"> </w:t>
      </w:r>
    </w:p>
    <w:p w:rsidR="008072E9" w:rsidRPr="008072E9" w:rsidRDefault="008072E9"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«Комфорт і безпека в школі»</w:t>
      </w:r>
      <w:r w:rsid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w:t>
      </w:r>
    </w:p>
    <w:p w:rsidR="008072E9" w:rsidRPr="008072E9" w:rsidRDefault="0026310B"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Проєкт </w:t>
      </w:r>
      <w:r w:rsidR="008072E9" w:rsidRPr="008072E9">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072E9"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Якісне і здорове харчування дітей</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p>
    <w:p w:rsidR="008072E9" w:rsidRPr="008072E9" w:rsidRDefault="008072E9"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«Фізкультура і здоров’я»</w:t>
      </w:r>
      <w:r w:rsid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6310B">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w:t>
      </w:r>
    </w:p>
    <w:p w:rsidR="008072E9" w:rsidRPr="008072E9" w:rsidRDefault="008072E9"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w:t>
      </w:r>
      <w:r w:rsidRPr="008072E9">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Єдиний інформаційний простір</w:t>
      </w: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26</w:t>
      </w:r>
    </w:p>
    <w:p w:rsidR="008072E9" w:rsidRPr="008072E9" w:rsidRDefault="0026310B"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Проєкт </w:t>
      </w:r>
      <w:r w:rsidR="008072E9" w:rsidRPr="008072E9">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072E9"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Шкільний булінг</w:t>
      </w:r>
      <w:r w:rsidR="008072E9" w:rsidRPr="008072E9">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28</w:t>
      </w:r>
    </w:p>
    <w:p w:rsidR="008072E9" w:rsidRPr="008072E9" w:rsidRDefault="008072E9" w:rsidP="00D4271C">
      <w:pPr>
        <w:spacing w:after="0" w:line="360" w:lineRule="auto"/>
        <w:rPr>
          <w:rFonts w:ascii="Times New Roman" w:hAnsi="Times New Roman" w:cs="Times New Roman"/>
          <w:b/>
          <w:color w:val="000000" w:themeColor="text1"/>
          <w:sz w:val="28"/>
          <w:szCs w:val="28"/>
          <w:lang w:val="uk-UA"/>
        </w:rPr>
      </w:pPr>
      <w:r w:rsidRPr="008072E9">
        <w:rPr>
          <w:rFonts w:ascii="Times New Roman" w:eastAsia="Times New Roman" w:hAnsi="Times New Roman" w:cs="Times New Roman"/>
          <w:b/>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«Інклюзивна освіта: крок за кроком»</w:t>
      </w:r>
      <w:r w:rsidR="0026310B">
        <w:rPr>
          <w:rFonts w:ascii="Times New Roman" w:hAnsi="Times New Roman" w:cs="Times New Roman"/>
          <w:b/>
          <w:color w:val="000000" w:themeColor="text1"/>
          <w:sz w:val="28"/>
          <w:szCs w:val="28"/>
        </w:rPr>
        <w:t>.</w:t>
      </w:r>
      <w:r w:rsidR="00AC3162">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w:t>
      </w:r>
      <w:r w:rsidR="00AC3162">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w:t>
      </w:r>
      <w:r w:rsidR="006562D5">
        <w:rPr>
          <w:rFonts w:ascii="Times New Roman" w:hAnsi="Times New Roman" w:cs="Times New Roman"/>
          <w:b/>
          <w:color w:val="000000" w:themeColor="text1"/>
          <w:sz w:val="28"/>
          <w:szCs w:val="28"/>
          <w:lang w:val="uk-UA"/>
        </w:rPr>
        <w:t>.</w:t>
      </w:r>
      <w:r w:rsidR="00864167">
        <w:rPr>
          <w:rFonts w:ascii="Times New Roman" w:hAnsi="Times New Roman" w:cs="Times New Roman"/>
          <w:b/>
          <w:color w:val="000000" w:themeColor="text1"/>
          <w:sz w:val="28"/>
          <w:szCs w:val="28"/>
          <w:lang w:val="uk-UA"/>
        </w:rPr>
        <w:t>.. 30</w:t>
      </w:r>
    </w:p>
    <w:p w:rsidR="00732070" w:rsidRPr="00D4271C" w:rsidRDefault="00D4271C" w:rsidP="00D4271C">
      <w:pPr>
        <w:tabs>
          <w:tab w:val="left" w:pos="5103"/>
        </w:tabs>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Проєкт  «</w:t>
      </w:r>
      <w:r>
        <w:rPr>
          <w:rFonts w:ascii="Times New Roman" w:hAnsi="Times New Roman" w:cs="Times New Roman"/>
          <w:b/>
          <w:color w:val="000000" w:themeColor="text1"/>
          <w:sz w:val="28"/>
          <w:szCs w:val="28"/>
          <w:lang w:val="uk-UA"/>
        </w:rPr>
        <w:t>Плекаємо патріотів України</w:t>
      </w:r>
      <w:r>
        <w:rPr>
          <w:rFonts w:ascii="Times New Roman" w:hAnsi="Times New Roman" w:cs="Times New Roman"/>
          <w:b/>
          <w:color w:val="000000" w:themeColor="text1"/>
          <w:sz w:val="28"/>
          <w:szCs w:val="28"/>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33</w:t>
      </w:r>
    </w:p>
    <w:p w:rsidR="008072E9" w:rsidRDefault="009A3C28" w:rsidP="00D4271C">
      <w:pPr>
        <w:spacing w:after="0" w:line="360" w:lineRule="auto"/>
        <w:rPr>
          <w:rFonts w:ascii="Times New Roman" w:hAnsi="Times New Roman" w:cs="Times New Roman"/>
          <w:b/>
          <w:color w:val="000000" w:themeColor="text1"/>
          <w:sz w:val="28"/>
          <w:szCs w:val="28"/>
          <w:lang w:val="uk-UA"/>
        </w:rPr>
      </w:pP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 Система оцінювання учнів  закладу освіти</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3258"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hAnsi="Times New Roman" w:cs="Times New Roman"/>
          <w:b/>
          <w:color w:val="000000" w:themeColor="text1"/>
          <w:sz w:val="28"/>
          <w:szCs w:val="28"/>
          <w:lang w:val="uk-UA"/>
        </w:rPr>
        <w:t>.</w:t>
      </w:r>
      <w:r w:rsidR="00864167">
        <w:rPr>
          <w:rFonts w:ascii="Times New Roman" w:hAnsi="Times New Roman" w:cs="Times New Roman"/>
          <w:b/>
          <w:color w:val="000000" w:themeColor="text1"/>
          <w:sz w:val="28"/>
          <w:szCs w:val="28"/>
          <w:lang w:val="uk-UA"/>
        </w:rPr>
        <w:t>…</w:t>
      </w:r>
      <w:r w:rsidR="00AC3162">
        <w:rPr>
          <w:rFonts w:ascii="Times New Roman" w:hAnsi="Times New Roman" w:cs="Times New Roman"/>
          <w:b/>
          <w:color w:val="000000" w:themeColor="text1"/>
          <w:sz w:val="28"/>
          <w:szCs w:val="28"/>
          <w:lang w:val="uk-UA"/>
        </w:rPr>
        <w:t>.</w:t>
      </w:r>
      <w:r w:rsidR="006562D5">
        <w:rPr>
          <w:rFonts w:ascii="Times New Roman" w:hAnsi="Times New Roman" w:cs="Times New Roman"/>
          <w:b/>
          <w:color w:val="000000" w:themeColor="text1"/>
          <w:sz w:val="28"/>
          <w:szCs w:val="28"/>
          <w:lang w:val="uk-UA"/>
        </w:rPr>
        <w:t xml:space="preserve">………. </w:t>
      </w:r>
      <w:r w:rsidR="00864167">
        <w:rPr>
          <w:rFonts w:ascii="Times New Roman" w:hAnsi="Times New Roman" w:cs="Times New Roman"/>
          <w:b/>
          <w:color w:val="000000" w:themeColor="text1"/>
          <w:sz w:val="28"/>
          <w:szCs w:val="28"/>
          <w:lang w:val="uk-UA"/>
        </w:rPr>
        <w:t>36</w:t>
      </w:r>
    </w:p>
    <w:p w:rsidR="009A3C28" w:rsidRPr="008072E9" w:rsidRDefault="008072E9"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«Оцінювання без знецінення»</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w:t>
      </w:r>
    </w:p>
    <w:p w:rsidR="008072E9" w:rsidRDefault="006562D5" w:rsidP="00D4271C">
      <w:pPr>
        <w:spacing w:after="0" w:line="360" w:lineRule="auto"/>
        <w:rPr>
          <w:rFonts w:ascii="Times New Roman" w:hAnsi="Times New Roman" w:cs="Times New Roman"/>
          <w:b/>
          <w:sz w:val="28"/>
          <w:szCs w:val="28"/>
          <w:lang w:val="uk-UA"/>
        </w:rPr>
      </w:pP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 Педа</w:t>
      </w:r>
      <w:r w:rsidR="009A3C28"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гогічна діяльність педагогічних працівників  закладу освіти</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42</w:t>
      </w:r>
    </w:p>
    <w:p w:rsidR="009A3C28" w:rsidRPr="008072E9" w:rsidRDefault="008072E9"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«Фахова компетентність педагогічних кадрів»</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43</w:t>
      </w:r>
    </w:p>
    <w:p w:rsidR="009A3C28" w:rsidRPr="008072E9" w:rsidRDefault="009A3C28"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 Управлінські процеси   закладу освіти</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3258"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47</w:t>
      </w:r>
    </w:p>
    <w:p w:rsidR="008072E9" w:rsidRPr="008072E9" w:rsidRDefault="008072E9" w:rsidP="00D4271C">
      <w:pPr>
        <w:spacing w:after="0" w:line="360" w:lineRule="auto"/>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72E9">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Проєкт «Ефективне управління – шлях до розвитку закладу освіти»</w:t>
      </w:r>
      <w:r w:rsidR="00AC3162">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562D5">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64167">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48</w:t>
      </w:r>
    </w:p>
    <w:p w:rsidR="009A3C28" w:rsidRPr="00B23258" w:rsidRDefault="009A3C28" w:rsidP="00D4271C">
      <w:pPr>
        <w:spacing w:after="0" w:line="360" w:lineRule="auto"/>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878DA" w:rsidRPr="009A3C28" w:rsidRDefault="00F878DA" w:rsidP="008F79F4">
      <w:pPr>
        <w:spacing w:after="0" w:line="240" w:lineRule="auto"/>
        <w:jc w:val="both"/>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9164C" w:rsidRPr="009A3C28" w:rsidRDefault="00D87BF9" w:rsidP="00636A74">
      <w:pPr>
        <w:spacing w:after="0" w:line="240" w:lineRule="auto"/>
        <w:jc w:val="both"/>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Розділ </w:t>
      </w:r>
      <w:r w:rsidR="008F79F4"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w:t>
      </w:r>
      <w:r w:rsidR="009A3C28"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Характеристика стратегії розвитку Соколівського </w:t>
      </w:r>
      <w:r w:rsidR="00087416">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ЗЗСО </w:t>
      </w:r>
      <w:r w:rsidR="005D593E">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w:t>
      </w:r>
      <w:r w:rsidR="009A3C28"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ІІІ ступенів</w:t>
      </w:r>
      <w:r w:rsidR="008F79F4"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23258" w:rsidRDefault="0009164C" w:rsidP="00B23258">
      <w:pPr>
        <w:spacing w:after="0" w:line="240" w:lineRule="auto"/>
        <w:jc w:val="both"/>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636A74"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B23258" w:rsidRPr="00B2325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325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Оцінка поточного стану </w:t>
      </w:r>
      <w:r w:rsidR="005D593E">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325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характеристика школи, основні показники</w:t>
      </w:r>
    </w:p>
    <w:p w:rsidR="00B23258" w:rsidRDefault="00B23258" w:rsidP="00B23258">
      <w:pPr>
        <w:shd w:val="clear" w:color="auto" w:fill="FFFFFF"/>
        <w:spacing w:after="0" w:line="240" w:lineRule="auto"/>
        <w:ind w:right="-143" w:firstLine="426"/>
        <w:jc w:val="both"/>
        <w:textAlignment w:val="baseline"/>
        <w:rPr>
          <w:rFonts w:ascii="Times New Roman" w:eastAsia="Times New Roman" w:hAnsi="Times New Roman" w:cs="Times New Roman"/>
          <w:sz w:val="28"/>
          <w:szCs w:val="28"/>
          <w:lang w:val="uk-UA"/>
        </w:rPr>
      </w:pPr>
    </w:p>
    <w:p w:rsidR="00B23258" w:rsidRPr="00B23258" w:rsidRDefault="00B23258" w:rsidP="00B23258">
      <w:pPr>
        <w:spacing w:after="0" w:line="240" w:lineRule="auto"/>
        <w:ind w:firstLine="426"/>
        <w:jc w:val="both"/>
        <w:rPr>
          <w:rFonts w:ascii="Times New Roman" w:eastAsia="Times New Roman" w:hAnsi="Times New Roman" w:cs="Times New Roman"/>
          <w:sz w:val="28"/>
          <w:szCs w:val="28"/>
          <w:lang w:val="uk-UA" w:eastAsia="uk-UA"/>
        </w:rPr>
      </w:pPr>
      <w:r w:rsidRPr="00B23258">
        <w:rPr>
          <w:rFonts w:ascii="Times New Roman" w:hAnsi="Times New Roman" w:cs="Times New Roman"/>
          <w:sz w:val="28"/>
          <w:szCs w:val="28"/>
          <w:lang w:val="uk-UA"/>
        </w:rPr>
        <w:t>Призначення Соколівського ЗЗСО І-ІІІ ступенів полягає в наданні якісної повної загальної освіти дітям шкільного віку, забезпеченні їх всебічного розвитку, виховання і самореалізації особистості</w:t>
      </w:r>
      <w:r w:rsidR="006562D5">
        <w:rPr>
          <w:rFonts w:ascii="Times New Roman" w:hAnsi="Times New Roman" w:cs="Times New Roman"/>
          <w:sz w:val="28"/>
          <w:szCs w:val="28"/>
          <w:lang w:val="uk-UA"/>
        </w:rPr>
        <w:t>,</w:t>
      </w:r>
      <w:r w:rsidRPr="00B23258">
        <w:rPr>
          <w:rFonts w:ascii="Times New Roman" w:hAnsi="Times New Roman" w:cs="Times New Roman"/>
          <w:sz w:val="28"/>
          <w:szCs w:val="28"/>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w:t>
      </w:r>
      <w:r w:rsidRPr="00B23258">
        <w:rPr>
          <w:rFonts w:ascii="Times New Roman" w:eastAsia="Times New Roman" w:hAnsi="Times New Roman" w:cs="Times New Roman"/>
          <w:sz w:val="28"/>
          <w:szCs w:val="28"/>
          <w:lang w:val="uk-UA" w:eastAsia="uk-UA"/>
        </w:rPr>
        <w:t>і.</w:t>
      </w:r>
    </w:p>
    <w:p w:rsidR="002A3D55" w:rsidRDefault="00B23258" w:rsidP="00B23258">
      <w:pPr>
        <w:shd w:val="clear" w:color="auto" w:fill="FFFFFF"/>
        <w:spacing w:after="0" w:line="240" w:lineRule="auto"/>
        <w:ind w:firstLine="426"/>
        <w:jc w:val="both"/>
        <w:textAlignment w:val="baseline"/>
        <w:rPr>
          <w:rFonts w:ascii="Times New Roman" w:eastAsia="Times New Roman" w:hAnsi="Times New Roman" w:cs="Times New Roman"/>
          <w:sz w:val="28"/>
          <w:szCs w:val="28"/>
        </w:rPr>
      </w:pPr>
      <w:r w:rsidRPr="00B23258">
        <w:rPr>
          <w:rFonts w:ascii="Times New Roman" w:eastAsia="Times New Roman" w:hAnsi="Times New Roman" w:cs="Times New Roman"/>
          <w:sz w:val="28"/>
          <w:szCs w:val="28"/>
          <w:lang w:val="uk-UA"/>
        </w:rPr>
        <w:t>Соколівський заклад загальної середньої освіти І-ІІІ ступенів забезпечує здобуття повної загальної середньої освіти. Заклад є комунальною власні</w:t>
      </w:r>
      <w:r w:rsidR="006562D5">
        <w:rPr>
          <w:rFonts w:ascii="Times New Roman" w:eastAsia="Times New Roman" w:hAnsi="Times New Roman" w:cs="Times New Roman"/>
          <w:sz w:val="28"/>
          <w:szCs w:val="28"/>
          <w:lang w:val="uk-UA"/>
        </w:rPr>
        <w:t xml:space="preserve">стю Ярмолинецької селищної ради, який </w:t>
      </w:r>
      <w:r w:rsidRPr="00B23258">
        <w:rPr>
          <w:rFonts w:ascii="Times New Roman" w:eastAsia="Times New Roman" w:hAnsi="Times New Roman" w:cs="Times New Roman"/>
          <w:sz w:val="28"/>
          <w:szCs w:val="28"/>
        </w:rPr>
        <w:t xml:space="preserve">   збудовано  у 19</w:t>
      </w:r>
      <w:r w:rsidRPr="00B23258">
        <w:rPr>
          <w:rFonts w:ascii="Times New Roman" w:eastAsia="Times New Roman" w:hAnsi="Times New Roman" w:cs="Times New Roman"/>
          <w:sz w:val="28"/>
          <w:szCs w:val="28"/>
          <w:lang w:val="uk-UA"/>
        </w:rPr>
        <w:t>75</w:t>
      </w:r>
      <w:r w:rsidRPr="00B23258">
        <w:rPr>
          <w:rFonts w:ascii="Times New Roman" w:eastAsia="Times New Roman" w:hAnsi="Times New Roman" w:cs="Times New Roman"/>
          <w:sz w:val="28"/>
          <w:szCs w:val="28"/>
        </w:rPr>
        <w:t xml:space="preserve"> році. </w:t>
      </w:r>
    </w:p>
    <w:p w:rsidR="00B23258" w:rsidRPr="00B23258" w:rsidRDefault="002A3D55" w:rsidP="00B23258">
      <w:pPr>
        <w:shd w:val="clear" w:color="auto" w:fill="FFFFFF"/>
        <w:spacing w:after="0" w:line="240" w:lineRule="auto"/>
        <w:ind w:firstLine="426"/>
        <w:jc w:val="both"/>
        <w:textAlignment w:val="baseline"/>
        <w:rPr>
          <w:rFonts w:ascii="Times New Roman" w:eastAsia="Times New Roman" w:hAnsi="Times New Roman" w:cs="Times New Roman"/>
          <w:sz w:val="28"/>
          <w:szCs w:val="28"/>
        </w:rPr>
      </w:pPr>
      <w:r w:rsidRPr="002A3D55">
        <w:rPr>
          <w:rFonts w:ascii="Times New Roman" w:eastAsia="Times New Roman" w:hAnsi="Times New Roman" w:cs="Times New Roman"/>
          <w:sz w:val="28"/>
          <w:szCs w:val="28"/>
        </w:rPr>
        <w:t>Проблема над якою працює педагогічний колектив: “Реалізація особистісно орієнтованого навчання з метою формування ключових компетентностей моделі випускника початкової, базової та старшої школи”.</w:t>
      </w:r>
    </w:p>
    <w:p w:rsidR="00B23258" w:rsidRPr="00B23258" w:rsidRDefault="005D0A30" w:rsidP="00B23258">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Заклад розташований</w:t>
      </w:r>
      <w:r w:rsidR="00B23258" w:rsidRPr="00B23258">
        <w:rPr>
          <w:rFonts w:ascii="Times New Roman" w:eastAsia="Times New Roman" w:hAnsi="Times New Roman" w:cs="Times New Roman"/>
          <w:b/>
          <w:sz w:val="28"/>
          <w:szCs w:val="28"/>
        </w:rPr>
        <w:t xml:space="preserve"> за адресою:</w:t>
      </w:r>
      <w:r w:rsidR="00B23258" w:rsidRPr="00B23258">
        <w:rPr>
          <w:rFonts w:ascii="Times New Roman" w:hAnsi="Times New Roman" w:cs="Times New Roman"/>
          <w:bCs/>
          <w:iCs/>
          <w:sz w:val="28"/>
          <w:szCs w:val="28"/>
          <w:lang w:val="uk-UA"/>
        </w:rPr>
        <w:t xml:space="preserve"> </w:t>
      </w:r>
      <w:r w:rsidR="00B23258" w:rsidRPr="00B23258">
        <w:rPr>
          <w:rFonts w:ascii="Times New Roman" w:hAnsi="Times New Roman" w:cs="Times New Roman"/>
          <w:bCs/>
          <w:iCs/>
          <w:sz w:val="28"/>
          <w:szCs w:val="28"/>
          <w:lang w:val="uk-UA"/>
        </w:rPr>
        <w:tab/>
        <w:t>32153, вул. Центральна 17, с. Соколівка, Хмельницький район, Хмельницька область</w:t>
      </w:r>
    </w:p>
    <w:p w:rsidR="00B23258" w:rsidRPr="00B23258" w:rsidRDefault="00B23258" w:rsidP="00B23258">
      <w:pPr>
        <w:spacing w:after="0" w:line="240" w:lineRule="auto"/>
        <w:jc w:val="both"/>
        <w:rPr>
          <w:rFonts w:ascii="Times New Roman" w:hAnsi="Times New Roman" w:cs="Times New Roman"/>
          <w:bCs/>
          <w:sz w:val="28"/>
          <w:szCs w:val="28"/>
          <w:lang w:val="uk-UA"/>
        </w:rPr>
      </w:pPr>
      <w:r w:rsidRPr="00B23258">
        <w:rPr>
          <w:rFonts w:ascii="Times New Roman" w:hAnsi="Times New Roman" w:cs="Times New Roman"/>
          <w:b/>
          <w:bCs/>
          <w:sz w:val="28"/>
          <w:szCs w:val="28"/>
          <w:lang w:val="uk-UA"/>
        </w:rPr>
        <w:t>Територія обслуговування</w:t>
      </w:r>
      <w:r w:rsidRPr="00B23258">
        <w:rPr>
          <w:rFonts w:ascii="Times New Roman" w:hAnsi="Times New Roman" w:cs="Times New Roman"/>
          <w:bCs/>
          <w:sz w:val="28"/>
          <w:szCs w:val="28"/>
          <w:lang w:val="uk-UA"/>
        </w:rPr>
        <w:t xml:space="preserve"> закріплена за закладом освіти його засновником: село Соколів</w:t>
      </w:r>
      <w:r w:rsidR="005D0A30">
        <w:rPr>
          <w:rFonts w:ascii="Times New Roman" w:hAnsi="Times New Roman" w:cs="Times New Roman"/>
          <w:bCs/>
          <w:sz w:val="28"/>
          <w:szCs w:val="28"/>
          <w:lang w:val="uk-UA"/>
        </w:rPr>
        <w:t>ка, село Томашівка  (вул.Центральна,</w:t>
      </w:r>
      <w:r w:rsidR="005D0A30" w:rsidRPr="005D0A30">
        <w:rPr>
          <w:rFonts w:ascii="Times New Roman" w:hAnsi="Times New Roman" w:cs="Times New Roman"/>
          <w:bCs/>
          <w:sz w:val="28"/>
          <w:szCs w:val="28"/>
          <w:lang w:val="uk-UA"/>
        </w:rPr>
        <w:t xml:space="preserve"> </w:t>
      </w:r>
      <w:r w:rsidR="005D0A30">
        <w:rPr>
          <w:rFonts w:ascii="Times New Roman" w:hAnsi="Times New Roman" w:cs="Times New Roman"/>
          <w:bCs/>
          <w:sz w:val="28"/>
          <w:szCs w:val="28"/>
          <w:lang w:val="uk-UA"/>
        </w:rPr>
        <w:t>вул.Козацька</w:t>
      </w:r>
      <w:r w:rsidRPr="00B23258">
        <w:rPr>
          <w:rFonts w:ascii="Times New Roman" w:hAnsi="Times New Roman" w:cs="Times New Roman"/>
          <w:bCs/>
          <w:sz w:val="28"/>
          <w:szCs w:val="28"/>
          <w:lang w:val="uk-UA"/>
        </w:rPr>
        <w:t xml:space="preserve">, </w:t>
      </w:r>
      <w:r w:rsidR="005D0A30">
        <w:rPr>
          <w:rFonts w:ascii="Times New Roman" w:hAnsi="Times New Roman" w:cs="Times New Roman"/>
          <w:bCs/>
          <w:sz w:val="28"/>
          <w:szCs w:val="28"/>
          <w:lang w:val="uk-UA"/>
        </w:rPr>
        <w:t>вул.</w:t>
      </w:r>
      <w:r w:rsidRPr="00B23258">
        <w:rPr>
          <w:rFonts w:ascii="Times New Roman" w:hAnsi="Times New Roman" w:cs="Times New Roman"/>
          <w:bCs/>
          <w:sz w:val="28"/>
          <w:szCs w:val="28"/>
          <w:lang w:val="uk-UA"/>
        </w:rPr>
        <w:t xml:space="preserve">Шевченка, </w:t>
      </w:r>
      <w:r w:rsidR="005D0A30">
        <w:rPr>
          <w:rFonts w:ascii="Times New Roman" w:hAnsi="Times New Roman" w:cs="Times New Roman"/>
          <w:bCs/>
          <w:sz w:val="28"/>
          <w:szCs w:val="28"/>
          <w:lang w:val="uk-UA"/>
        </w:rPr>
        <w:t>вул.Перемоги, вул.Вишнева</w:t>
      </w:r>
      <w:r w:rsidRPr="00B23258">
        <w:rPr>
          <w:rFonts w:ascii="Times New Roman" w:hAnsi="Times New Roman" w:cs="Times New Roman"/>
          <w:bCs/>
          <w:sz w:val="28"/>
          <w:szCs w:val="28"/>
          <w:lang w:val="uk-UA"/>
        </w:rPr>
        <w:t xml:space="preserve">, </w:t>
      </w:r>
      <w:r w:rsidR="005D0A30">
        <w:rPr>
          <w:rFonts w:ascii="Times New Roman" w:hAnsi="Times New Roman" w:cs="Times New Roman"/>
          <w:bCs/>
          <w:sz w:val="28"/>
          <w:szCs w:val="28"/>
          <w:lang w:val="uk-UA"/>
        </w:rPr>
        <w:t>вул.</w:t>
      </w:r>
      <w:r w:rsidRPr="00B23258">
        <w:rPr>
          <w:rFonts w:ascii="Times New Roman" w:hAnsi="Times New Roman" w:cs="Times New Roman"/>
          <w:bCs/>
          <w:sz w:val="28"/>
          <w:szCs w:val="28"/>
          <w:lang w:val="uk-UA"/>
        </w:rPr>
        <w:t>Польова).</w:t>
      </w:r>
    </w:p>
    <w:p w:rsidR="00B23258" w:rsidRPr="00B23258" w:rsidRDefault="00B23258" w:rsidP="00B23258">
      <w:pPr>
        <w:spacing w:after="0" w:line="240" w:lineRule="auto"/>
        <w:jc w:val="both"/>
        <w:rPr>
          <w:rFonts w:ascii="Times New Roman" w:hAnsi="Times New Roman" w:cs="Times New Roman"/>
          <w:b/>
          <w:sz w:val="28"/>
          <w:szCs w:val="28"/>
          <w:lang w:val="uk-UA"/>
        </w:rPr>
      </w:pPr>
      <w:r w:rsidRPr="00B23258">
        <w:rPr>
          <w:rFonts w:ascii="Times New Roman" w:hAnsi="Times New Roman" w:cs="Times New Roman"/>
          <w:b/>
          <w:bCs/>
          <w:sz w:val="28"/>
          <w:szCs w:val="28"/>
          <w:lang w:val="uk-UA"/>
        </w:rPr>
        <w:t>Сторінка в соціальній  мережі  Фейсбук:</w:t>
      </w:r>
      <w:r w:rsidRPr="00B23258">
        <w:rPr>
          <w:rFonts w:ascii="Times New Roman" w:hAnsi="Times New Roman" w:cs="Times New Roman"/>
          <w:b/>
          <w:sz w:val="28"/>
          <w:szCs w:val="28"/>
          <w:lang w:val="uk-UA"/>
        </w:rPr>
        <w:t xml:space="preserve"> </w:t>
      </w:r>
    </w:p>
    <w:p w:rsidR="00B23258" w:rsidRPr="00B23258" w:rsidRDefault="0025106F" w:rsidP="00B23258">
      <w:pPr>
        <w:spacing w:after="0" w:line="240" w:lineRule="auto"/>
        <w:jc w:val="both"/>
        <w:rPr>
          <w:rFonts w:ascii="Times New Roman" w:hAnsi="Times New Roman" w:cs="Times New Roman"/>
          <w:sz w:val="28"/>
          <w:szCs w:val="28"/>
          <w:lang w:val="uk-UA"/>
        </w:rPr>
      </w:pPr>
      <w:hyperlink r:id="rId9" w:history="1">
        <w:r w:rsidR="00B23258" w:rsidRPr="00B23258">
          <w:rPr>
            <w:rStyle w:val="ac"/>
            <w:rFonts w:ascii="Times New Roman" w:hAnsi="Times New Roman" w:cs="Times New Roman"/>
            <w:color w:val="auto"/>
            <w:sz w:val="28"/>
            <w:szCs w:val="28"/>
            <w:u w:val="none"/>
            <w:lang w:val="uk-UA"/>
          </w:rPr>
          <w:t>https://www.facebook.com/groups/608291976309378</w:t>
        </w:r>
      </w:hyperlink>
    </w:p>
    <w:p w:rsidR="00B23258" w:rsidRPr="00B23258" w:rsidRDefault="00B23258" w:rsidP="00B23258">
      <w:pPr>
        <w:spacing w:after="0" w:line="240" w:lineRule="auto"/>
        <w:jc w:val="both"/>
        <w:rPr>
          <w:rFonts w:ascii="Times New Roman" w:hAnsi="Times New Roman" w:cs="Times New Roman"/>
          <w:b/>
          <w:bCs/>
          <w:iCs/>
          <w:sz w:val="28"/>
          <w:szCs w:val="28"/>
          <w:lang w:val="uk-UA"/>
        </w:rPr>
      </w:pPr>
      <w:r w:rsidRPr="00B23258">
        <w:rPr>
          <w:rFonts w:ascii="Times New Roman" w:hAnsi="Times New Roman" w:cs="Times New Roman"/>
          <w:b/>
          <w:bCs/>
          <w:iCs/>
          <w:sz w:val="28"/>
          <w:szCs w:val="28"/>
          <w:lang w:val="uk-UA"/>
        </w:rPr>
        <w:t>E-mail закладу:</w:t>
      </w:r>
    </w:p>
    <w:p w:rsidR="00B23258" w:rsidRPr="00B23258" w:rsidRDefault="00B23258" w:rsidP="00B23258">
      <w:pPr>
        <w:spacing w:after="0" w:line="240" w:lineRule="auto"/>
        <w:jc w:val="both"/>
        <w:rPr>
          <w:rFonts w:ascii="Times New Roman" w:hAnsi="Times New Roman" w:cs="Times New Roman"/>
          <w:sz w:val="28"/>
          <w:szCs w:val="28"/>
          <w:lang w:val="uk-UA"/>
        </w:rPr>
      </w:pPr>
      <w:r w:rsidRPr="00B23258">
        <w:rPr>
          <w:rFonts w:ascii="Times New Roman" w:hAnsi="Times New Roman" w:cs="Times New Roman"/>
          <w:bCs/>
          <w:iCs/>
          <w:sz w:val="28"/>
          <w:szCs w:val="28"/>
          <w:lang w:val="uk-UA"/>
        </w:rPr>
        <w:t xml:space="preserve"> yarm.sokol10@gmail.com</w:t>
      </w:r>
    </w:p>
    <w:p w:rsidR="00B23258" w:rsidRPr="00B23258" w:rsidRDefault="00B23258" w:rsidP="00B23258">
      <w:pPr>
        <w:spacing w:after="0" w:line="240" w:lineRule="auto"/>
        <w:jc w:val="both"/>
        <w:rPr>
          <w:rFonts w:ascii="Times New Roman" w:hAnsi="Times New Roman" w:cs="Times New Roman"/>
          <w:sz w:val="28"/>
          <w:szCs w:val="28"/>
          <w:lang w:val="uk-UA"/>
        </w:rPr>
      </w:pPr>
      <w:r w:rsidRPr="00B23258">
        <w:rPr>
          <w:rFonts w:ascii="Times New Roman" w:hAnsi="Times New Roman" w:cs="Times New Roman"/>
          <w:b/>
          <w:sz w:val="28"/>
          <w:szCs w:val="28"/>
          <w:lang w:val="uk-UA"/>
        </w:rPr>
        <w:t>Веб-сайт закладу</w:t>
      </w:r>
      <w:r w:rsidRPr="00B23258">
        <w:rPr>
          <w:rFonts w:ascii="Times New Roman" w:hAnsi="Times New Roman" w:cs="Times New Roman"/>
          <w:sz w:val="28"/>
          <w:szCs w:val="28"/>
          <w:lang w:val="uk-UA"/>
        </w:rPr>
        <w:t xml:space="preserve">: </w:t>
      </w:r>
    </w:p>
    <w:p w:rsidR="00B23258" w:rsidRPr="00B23258" w:rsidRDefault="0025106F" w:rsidP="00B23258">
      <w:pPr>
        <w:spacing w:after="0" w:line="240" w:lineRule="auto"/>
        <w:jc w:val="both"/>
        <w:rPr>
          <w:rFonts w:ascii="Times New Roman" w:hAnsi="Times New Roman" w:cs="Times New Roman"/>
          <w:sz w:val="28"/>
          <w:szCs w:val="28"/>
          <w:lang w:val="uk-UA"/>
        </w:rPr>
      </w:pPr>
      <w:hyperlink r:id="rId10" w:history="1">
        <w:r w:rsidR="00B23258" w:rsidRPr="00B23258">
          <w:rPr>
            <w:rStyle w:val="ac"/>
            <w:rFonts w:ascii="Times New Roman" w:hAnsi="Times New Roman" w:cs="Times New Roman"/>
            <w:color w:val="auto"/>
            <w:sz w:val="28"/>
            <w:szCs w:val="28"/>
            <w:u w:val="none"/>
            <w:lang w:val="uk-UA"/>
          </w:rPr>
          <w:t>https://sokolvskij-zzso.mozellosite.com/jak-nas-znajti/</w:t>
        </w:r>
      </w:hyperlink>
    </w:p>
    <w:p w:rsidR="00B23258" w:rsidRPr="00B23258" w:rsidRDefault="00B23258" w:rsidP="00B23258">
      <w:pPr>
        <w:spacing w:after="0" w:line="240" w:lineRule="auto"/>
        <w:jc w:val="both"/>
        <w:rPr>
          <w:rFonts w:ascii="Times New Roman" w:eastAsia="Times New Roman" w:hAnsi="Times New Roman" w:cs="Times New Roman"/>
          <w:b/>
          <w:sz w:val="28"/>
          <w:szCs w:val="28"/>
          <w:lang w:val="uk-UA"/>
        </w:rPr>
      </w:pPr>
      <w:r w:rsidRPr="00B23258">
        <w:rPr>
          <w:rFonts w:ascii="Times New Roman" w:eastAsia="Times New Roman" w:hAnsi="Times New Roman" w:cs="Times New Roman"/>
          <w:b/>
          <w:sz w:val="28"/>
          <w:szCs w:val="28"/>
        </w:rPr>
        <w:t>Для задоволення потреб дітей у закладі функціонують</w:t>
      </w:r>
      <w:r w:rsidRPr="00B23258">
        <w:rPr>
          <w:rFonts w:ascii="Times New Roman" w:eastAsia="Times New Roman" w:hAnsi="Times New Roman" w:cs="Times New Roman"/>
          <w:b/>
          <w:sz w:val="28"/>
          <w:szCs w:val="28"/>
          <w:lang w:val="uk-UA"/>
        </w:rPr>
        <w:t>:</w:t>
      </w:r>
    </w:p>
    <w:p w:rsidR="00B23258" w:rsidRPr="00087416" w:rsidRDefault="00087416" w:rsidP="00B22A46">
      <w:pPr>
        <w:pStyle w:val="a6"/>
        <w:numPr>
          <w:ilvl w:val="0"/>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B23258" w:rsidRPr="00B23258">
        <w:rPr>
          <w:rFonts w:ascii="Times New Roman" w:eastAsia="Times New Roman" w:hAnsi="Times New Roman" w:cs="Times New Roman"/>
          <w:sz w:val="28"/>
          <w:szCs w:val="28"/>
        </w:rPr>
        <w:t>емельна ділянка (площа) –</w:t>
      </w:r>
      <w:r w:rsidR="00922F93">
        <w:rPr>
          <w:rFonts w:ascii="Times New Roman" w:eastAsia="Times New Roman" w:hAnsi="Times New Roman" w:cs="Times New Roman"/>
          <w:sz w:val="28"/>
          <w:szCs w:val="28"/>
          <w:lang w:val="uk-UA"/>
        </w:rPr>
        <w:t xml:space="preserve"> </w:t>
      </w:r>
      <w:r w:rsidR="00B23258" w:rsidRPr="00B23258">
        <w:rPr>
          <w:rFonts w:ascii="Times New Roman" w:hAnsi="Times New Roman" w:cs="Times New Roman"/>
          <w:sz w:val="28"/>
          <w:szCs w:val="28"/>
          <w:lang w:val="uk-UA"/>
        </w:rPr>
        <w:t>2707</w:t>
      </w:r>
      <w:r w:rsidR="005D0A30">
        <w:rPr>
          <w:rFonts w:ascii="Times New Roman" w:hAnsi="Times New Roman" w:cs="Times New Roman"/>
          <w:sz w:val="28"/>
          <w:szCs w:val="28"/>
          <w:lang w:val="uk-UA"/>
        </w:rPr>
        <w:t>0</w:t>
      </w:r>
      <w:r w:rsidR="00245C35">
        <w:rPr>
          <w:rFonts w:ascii="Times New Roman" w:hAnsi="Times New Roman" w:cs="Times New Roman"/>
          <w:sz w:val="28"/>
          <w:szCs w:val="28"/>
          <w:lang w:val="uk-UA"/>
        </w:rPr>
        <w:t xml:space="preserve"> </w:t>
      </w:r>
      <w:r w:rsidR="005D0A30">
        <w:rPr>
          <w:rFonts w:ascii="Times New Roman" w:hAnsi="Times New Roman" w:cs="Times New Roman"/>
          <w:sz w:val="28"/>
          <w:szCs w:val="28"/>
          <w:lang w:val="uk-UA"/>
        </w:rPr>
        <w:t>кв.м.</w:t>
      </w:r>
      <w:r>
        <w:rPr>
          <w:rFonts w:ascii="Times New Roman" w:eastAsia="Times New Roman" w:hAnsi="Times New Roman" w:cs="Times New Roman"/>
          <w:sz w:val="28"/>
          <w:szCs w:val="28"/>
        </w:rPr>
        <w:t>: з</w:t>
      </w:r>
      <w:r w:rsidR="00B23258" w:rsidRPr="00087416">
        <w:rPr>
          <w:rFonts w:ascii="Times New Roman" w:eastAsia="Times New Roman" w:hAnsi="Times New Roman" w:cs="Times New Roman"/>
          <w:sz w:val="28"/>
          <w:szCs w:val="28"/>
          <w:lang w:val="uk-UA"/>
        </w:rPr>
        <w:t xml:space="preserve"> них п</w:t>
      </w:r>
      <w:r w:rsidR="00B23258" w:rsidRPr="00087416">
        <w:rPr>
          <w:rFonts w:ascii="Times New Roman" w:eastAsia="Times New Roman" w:hAnsi="Times New Roman" w:cs="Times New Roman"/>
          <w:sz w:val="28"/>
          <w:szCs w:val="28"/>
        </w:rPr>
        <w:t xml:space="preserve">лоща </w:t>
      </w:r>
      <w:r w:rsidR="00B23258" w:rsidRPr="00087416">
        <w:rPr>
          <w:rFonts w:ascii="Times New Roman" w:eastAsia="Times New Roman" w:hAnsi="Times New Roman" w:cs="Times New Roman"/>
          <w:sz w:val="28"/>
          <w:szCs w:val="28"/>
          <w:lang w:val="uk-UA"/>
        </w:rPr>
        <w:t>класних кімнат</w:t>
      </w:r>
      <w:r w:rsidR="00B23258" w:rsidRPr="00087416">
        <w:rPr>
          <w:rFonts w:ascii="Times New Roman" w:eastAsia="Times New Roman" w:hAnsi="Times New Roman" w:cs="Times New Roman"/>
          <w:sz w:val="28"/>
          <w:szCs w:val="28"/>
        </w:rPr>
        <w:t xml:space="preserve"> -           </w:t>
      </w:r>
      <w:r w:rsidR="00B23258" w:rsidRPr="00087416">
        <w:rPr>
          <w:rFonts w:ascii="Times New Roman" w:eastAsia="Times New Roman" w:hAnsi="Times New Roman" w:cs="Times New Roman"/>
          <w:sz w:val="28"/>
          <w:szCs w:val="28"/>
          <w:lang w:val="uk-UA"/>
        </w:rPr>
        <w:t>1089</w:t>
      </w:r>
      <w:r w:rsidR="00245C35">
        <w:rPr>
          <w:rFonts w:ascii="Times New Roman" w:eastAsia="Times New Roman" w:hAnsi="Times New Roman" w:cs="Times New Roman"/>
          <w:sz w:val="28"/>
          <w:szCs w:val="28"/>
        </w:rPr>
        <w:t xml:space="preserve"> </w:t>
      </w:r>
      <w:r w:rsidR="00B23258" w:rsidRPr="00087416">
        <w:rPr>
          <w:rFonts w:ascii="Times New Roman" w:eastAsia="Times New Roman" w:hAnsi="Times New Roman" w:cs="Times New Roman"/>
          <w:sz w:val="28"/>
          <w:szCs w:val="28"/>
        </w:rPr>
        <w:t>кв.м</w:t>
      </w:r>
      <w:r>
        <w:rPr>
          <w:rFonts w:ascii="Times New Roman" w:eastAsia="Times New Roman" w:hAnsi="Times New Roman" w:cs="Times New Roman"/>
          <w:sz w:val="28"/>
          <w:szCs w:val="28"/>
          <w:lang w:val="uk-UA"/>
        </w:rPr>
        <w:t>;</w:t>
      </w:r>
    </w:p>
    <w:p w:rsidR="00B23258" w:rsidRPr="00B23258" w:rsidRDefault="00087416" w:rsidP="00B22A46">
      <w:pPr>
        <w:pStyle w:val="a6"/>
        <w:numPr>
          <w:ilvl w:val="0"/>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23258" w:rsidRPr="00B23258">
        <w:rPr>
          <w:rFonts w:ascii="Times New Roman" w:eastAsia="Times New Roman" w:hAnsi="Times New Roman" w:cs="Times New Roman"/>
          <w:sz w:val="28"/>
          <w:szCs w:val="28"/>
        </w:rPr>
        <w:t xml:space="preserve">лоща </w:t>
      </w:r>
      <w:r w:rsidR="00B23258" w:rsidRPr="00B23258">
        <w:rPr>
          <w:rFonts w:ascii="Times New Roman" w:eastAsia="Times New Roman" w:hAnsi="Times New Roman" w:cs="Times New Roman"/>
          <w:sz w:val="28"/>
          <w:szCs w:val="28"/>
          <w:lang w:val="uk-UA"/>
        </w:rPr>
        <w:t>навчально-дослідної ділянки</w:t>
      </w:r>
      <w:r w:rsidR="00B23258" w:rsidRPr="00B23258">
        <w:rPr>
          <w:rFonts w:ascii="Times New Roman" w:eastAsia="Times New Roman" w:hAnsi="Times New Roman" w:cs="Times New Roman"/>
          <w:sz w:val="28"/>
          <w:szCs w:val="28"/>
        </w:rPr>
        <w:t xml:space="preserve"> – </w:t>
      </w:r>
      <w:r w:rsidR="00B23258" w:rsidRPr="00B23258">
        <w:rPr>
          <w:rFonts w:ascii="Times New Roman" w:eastAsia="Times New Roman" w:hAnsi="Times New Roman" w:cs="Times New Roman"/>
          <w:sz w:val="28"/>
          <w:szCs w:val="28"/>
          <w:lang w:val="uk-UA"/>
        </w:rPr>
        <w:t>8400</w:t>
      </w:r>
      <w:r w:rsidR="00245C35">
        <w:rPr>
          <w:rFonts w:ascii="Times New Roman" w:eastAsia="Times New Roman" w:hAnsi="Times New Roman" w:cs="Times New Roman"/>
          <w:sz w:val="28"/>
          <w:szCs w:val="28"/>
        </w:rPr>
        <w:t xml:space="preserve"> </w:t>
      </w:r>
      <w:r w:rsidR="00B23258" w:rsidRPr="00B23258">
        <w:rPr>
          <w:rFonts w:ascii="Times New Roman" w:eastAsia="Times New Roman" w:hAnsi="Times New Roman" w:cs="Times New Roman"/>
          <w:sz w:val="28"/>
          <w:szCs w:val="28"/>
        </w:rPr>
        <w:t>кв.м</w:t>
      </w:r>
      <w:r>
        <w:rPr>
          <w:rFonts w:ascii="Times New Roman" w:eastAsia="Times New Roman" w:hAnsi="Times New Roman" w:cs="Times New Roman"/>
          <w:sz w:val="28"/>
          <w:szCs w:val="28"/>
          <w:lang w:val="uk-UA"/>
        </w:rPr>
        <w:t>;</w:t>
      </w:r>
    </w:p>
    <w:p w:rsidR="00B23258" w:rsidRPr="00B23258" w:rsidRDefault="00087416" w:rsidP="00B22A46">
      <w:pPr>
        <w:pStyle w:val="a6"/>
        <w:numPr>
          <w:ilvl w:val="0"/>
          <w:numId w:val="18"/>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B23258" w:rsidRPr="00B23258">
        <w:rPr>
          <w:rFonts w:ascii="Times New Roman" w:eastAsia="Times New Roman" w:hAnsi="Times New Roman" w:cs="Times New Roman"/>
          <w:sz w:val="28"/>
          <w:szCs w:val="28"/>
        </w:rPr>
        <w:t xml:space="preserve">ількість поверхів </w:t>
      </w:r>
      <w:r w:rsidR="00B23258" w:rsidRPr="00B23258">
        <w:rPr>
          <w:rFonts w:ascii="Times New Roman" w:eastAsia="Times New Roman" w:hAnsi="Times New Roman" w:cs="Times New Roman"/>
          <w:sz w:val="28"/>
          <w:szCs w:val="28"/>
          <w:lang w:val="uk-UA"/>
        </w:rPr>
        <w:t xml:space="preserve">навчального </w:t>
      </w:r>
      <w:r w:rsidR="00B23258" w:rsidRPr="00B23258">
        <w:rPr>
          <w:rFonts w:ascii="Times New Roman" w:eastAsia="Times New Roman" w:hAnsi="Times New Roman" w:cs="Times New Roman"/>
          <w:sz w:val="28"/>
          <w:szCs w:val="28"/>
        </w:rPr>
        <w:t xml:space="preserve">  корпусу закладу</w:t>
      </w:r>
      <w:r>
        <w:rPr>
          <w:rFonts w:ascii="Times New Roman" w:eastAsia="Times New Roman" w:hAnsi="Times New Roman" w:cs="Times New Roman"/>
          <w:sz w:val="28"/>
          <w:szCs w:val="28"/>
        </w:rPr>
        <w:t xml:space="preserve"> – </w:t>
      </w:r>
      <w:r w:rsidR="00B23258" w:rsidRPr="00B23258">
        <w:rPr>
          <w:rFonts w:ascii="Times New Roman" w:eastAsia="Times New Roman" w:hAnsi="Times New Roman" w:cs="Times New Roman"/>
          <w:sz w:val="28"/>
          <w:szCs w:val="28"/>
          <w:lang w:val="uk-UA"/>
        </w:rPr>
        <w:t>3</w:t>
      </w:r>
      <w:r w:rsidR="00B23258" w:rsidRPr="00B23258">
        <w:rPr>
          <w:rFonts w:ascii="Times New Roman" w:eastAsia="Times New Roman" w:hAnsi="Times New Roman" w:cs="Times New Roman"/>
          <w:sz w:val="28"/>
          <w:szCs w:val="28"/>
        </w:rPr>
        <w:t>;</w:t>
      </w:r>
    </w:p>
    <w:p w:rsidR="00B23258" w:rsidRPr="00B23258" w:rsidRDefault="00087416" w:rsidP="00B22A46">
      <w:pPr>
        <w:pStyle w:val="a6"/>
        <w:numPr>
          <w:ilvl w:val="0"/>
          <w:numId w:val="18"/>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B23258" w:rsidRPr="00B23258">
        <w:rPr>
          <w:rFonts w:ascii="Times New Roman" w:eastAsia="Times New Roman" w:hAnsi="Times New Roman" w:cs="Times New Roman"/>
          <w:sz w:val="28"/>
          <w:szCs w:val="28"/>
        </w:rPr>
        <w:t xml:space="preserve">ількість поверхів  будівлі </w:t>
      </w:r>
      <w:r w:rsidR="00B23258" w:rsidRPr="00B23258">
        <w:rPr>
          <w:rFonts w:ascii="Times New Roman" w:eastAsia="Times New Roman" w:hAnsi="Times New Roman" w:cs="Times New Roman"/>
          <w:sz w:val="28"/>
          <w:szCs w:val="28"/>
          <w:lang w:val="uk-UA"/>
        </w:rPr>
        <w:t>їдальні</w:t>
      </w:r>
      <w:r>
        <w:rPr>
          <w:rFonts w:ascii="Times New Roman" w:eastAsia="Times New Roman" w:hAnsi="Times New Roman" w:cs="Times New Roman"/>
          <w:sz w:val="28"/>
          <w:szCs w:val="28"/>
        </w:rPr>
        <w:t xml:space="preserve"> – </w:t>
      </w:r>
      <w:r w:rsidR="00B23258" w:rsidRPr="00B23258">
        <w:rPr>
          <w:rFonts w:ascii="Times New Roman" w:eastAsia="Times New Roman" w:hAnsi="Times New Roman" w:cs="Times New Roman"/>
          <w:sz w:val="28"/>
          <w:szCs w:val="28"/>
          <w:lang w:val="uk-UA"/>
        </w:rPr>
        <w:t>2</w:t>
      </w:r>
      <w:r w:rsidR="00B23258" w:rsidRPr="00B23258">
        <w:rPr>
          <w:rFonts w:ascii="Times New Roman" w:eastAsia="Times New Roman" w:hAnsi="Times New Roman" w:cs="Times New Roman"/>
          <w:sz w:val="28"/>
          <w:szCs w:val="28"/>
        </w:rPr>
        <w:t>;</w:t>
      </w:r>
    </w:p>
    <w:p w:rsidR="00B23258" w:rsidRPr="00B23258" w:rsidRDefault="00087416" w:rsidP="00B22A46">
      <w:pPr>
        <w:pStyle w:val="a6"/>
        <w:numPr>
          <w:ilvl w:val="0"/>
          <w:numId w:val="18"/>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w:t>
      </w:r>
      <w:r w:rsidR="0025106F">
        <w:rPr>
          <w:rFonts w:ascii="Times New Roman" w:eastAsia="Times New Roman" w:hAnsi="Times New Roman" w:cs="Times New Roman"/>
          <w:sz w:val="28"/>
          <w:szCs w:val="28"/>
          <w:lang w:val="uk-UA"/>
        </w:rPr>
        <w:t xml:space="preserve">отельня – індивідуальне </w:t>
      </w:r>
      <w:r w:rsidR="00B23258" w:rsidRPr="00B23258">
        <w:rPr>
          <w:rFonts w:ascii="Times New Roman" w:eastAsia="Times New Roman" w:hAnsi="Times New Roman" w:cs="Times New Roman"/>
          <w:sz w:val="28"/>
          <w:szCs w:val="28"/>
          <w:lang w:val="uk-UA"/>
        </w:rPr>
        <w:t>газове опалення</w:t>
      </w:r>
      <w:r w:rsidR="00B23258" w:rsidRPr="00B23258">
        <w:rPr>
          <w:rFonts w:ascii="Times New Roman" w:eastAsia="Times New Roman" w:hAnsi="Times New Roman" w:cs="Times New Roman"/>
          <w:sz w:val="28"/>
          <w:szCs w:val="28"/>
        </w:rPr>
        <w:t>;</w:t>
      </w:r>
    </w:p>
    <w:p w:rsidR="00B23258" w:rsidRPr="00B23258" w:rsidRDefault="00087416" w:rsidP="00B22A46">
      <w:pPr>
        <w:pStyle w:val="a6"/>
        <w:numPr>
          <w:ilvl w:val="0"/>
          <w:numId w:val="18"/>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B23258" w:rsidRPr="00B23258">
        <w:rPr>
          <w:rFonts w:ascii="Times New Roman" w:eastAsia="Times New Roman" w:hAnsi="Times New Roman" w:cs="Times New Roman"/>
          <w:sz w:val="28"/>
          <w:szCs w:val="28"/>
        </w:rPr>
        <w:t xml:space="preserve">ількість навчальних кабінетів – </w:t>
      </w:r>
      <w:r w:rsidR="00B23258" w:rsidRPr="00B23258">
        <w:rPr>
          <w:rFonts w:ascii="Times New Roman" w:eastAsia="Times New Roman" w:hAnsi="Times New Roman" w:cs="Times New Roman"/>
          <w:sz w:val="28"/>
          <w:szCs w:val="28"/>
          <w:lang w:val="uk-UA"/>
        </w:rPr>
        <w:t>20</w:t>
      </w:r>
      <w:r w:rsidR="00B23258" w:rsidRPr="00B23258">
        <w:rPr>
          <w:rFonts w:ascii="Times New Roman" w:eastAsia="Times New Roman" w:hAnsi="Times New Roman" w:cs="Times New Roman"/>
          <w:sz w:val="28"/>
          <w:szCs w:val="28"/>
        </w:rPr>
        <w:t>, з них:</w:t>
      </w:r>
      <w:r w:rsidR="00B23258" w:rsidRPr="00B23258">
        <w:rPr>
          <w:rFonts w:ascii="Times New Roman" w:eastAsia="Times New Roman" w:hAnsi="Times New Roman" w:cs="Times New Roman"/>
          <w:sz w:val="28"/>
          <w:szCs w:val="28"/>
          <w:lang w:val="uk-UA"/>
        </w:rPr>
        <w:t xml:space="preserve"> 4</w:t>
      </w:r>
      <w:r w:rsidR="00B23258" w:rsidRPr="00B23258">
        <w:rPr>
          <w:rFonts w:ascii="Times New Roman" w:eastAsia="Times New Roman" w:hAnsi="Times New Roman" w:cs="Times New Roman"/>
          <w:sz w:val="28"/>
          <w:szCs w:val="28"/>
        </w:rPr>
        <w:t xml:space="preserve"> кабінет</w:t>
      </w:r>
      <w:r w:rsidR="00B23258" w:rsidRPr="00B23258">
        <w:rPr>
          <w:rFonts w:ascii="Times New Roman" w:eastAsia="Times New Roman" w:hAnsi="Times New Roman" w:cs="Times New Roman"/>
          <w:sz w:val="28"/>
          <w:szCs w:val="28"/>
          <w:lang w:val="uk-UA"/>
        </w:rPr>
        <w:t>и</w:t>
      </w:r>
      <w:r w:rsidR="00B23258" w:rsidRPr="00B23258">
        <w:rPr>
          <w:rFonts w:ascii="Times New Roman" w:eastAsia="Times New Roman" w:hAnsi="Times New Roman" w:cs="Times New Roman"/>
          <w:sz w:val="28"/>
          <w:szCs w:val="28"/>
        </w:rPr>
        <w:t xml:space="preserve"> початкових класів</w:t>
      </w:r>
      <w:r w:rsidR="00D94684">
        <w:rPr>
          <w:rFonts w:ascii="Times New Roman" w:eastAsia="Times New Roman" w:hAnsi="Times New Roman" w:cs="Times New Roman"/>
          <w:sz w:val="28"/>
          <w:szCs w:val="28"/>
          <w:lang w:val="uk-UA"/>
        </w:rPr>
        <w:t>;</w:t>
      </w:r>
    </w:p>
    <w:p w:rsidR="00B23258" w:rsidRPr="00B23258" w:rsidRDefault="00B23258" w:rsidP="00B22A46">
      <w:pPr>
        <w:pStyle w:val="a6"/>
        <w:numPr>
          <w:ilvl w:val="0"/>
          <w:numId w:val="19"/>
        </w:numPr>
        <w:spacing w:after="0" w:line="240" w:lineRule="auto"/>
        <w:ind w:left="0" w:firstLine="426"/>
        <w:jc w:val="both"/>
        <w:rPr>
          <w:rFonts w:ascii="Times New Roman" w:eastAsia="Times New Roman" w:hAnsi="Times New Roman" w:cs="Times New Roman"/>
          <w:sz w:val="28"/>
          <w:szCs w:val="28"/>
        </w:rPr>
      </w:pPr>
      <w:r w:rsidRPr="00B23258">
        <w:rPr>
          <w:rFonts w:ascii="Times New Roman" w:eastAsia="Times New Roman" w:hAnsi="Times New Roman" w:cs="Times New Roman"/>
          <w:sz w:val="28"/>
          <w:szCs w:val="28"/>
        </w:rPr>
        <w:t>шкільна їдальня на 1</w:t>
      </w:r>
      <w:r w:rsidRPr="00B23258">
        <w:rPr>
          <w:rFonts w:ascii="Times New Roman" w:eastAsia="Times New Roman" w:hAnsi="Times New Roman" w:cs="Times New Roman"/>
          <w:sz w:val="28"/>
          <w:szCs w:val="28"/>
          <w:lang w:val="uk-UA"/>
        </w:rPr>
        <w:t>0</w:t>
      </w:r>
      <w:r w:rsidRPr="00B23258">
        <w:rPr>
          <w:rFonts w:ascii="Times New Roman" w:eastAsia="Times New Roman" w:hAnsi="Times New Roman" w:cs="Times New Roman"/>
          <w:sz w:val="28"/>
          <w:szCs w:val="28"/>
        </w:rPr>
        <w:t>0 посадкових місць</w:t>
      </w:r>
      <w:r w:rsidR="00D94684">
        <w:rPr>
          <w:rFonts w:ascii="Times New Roman" w:eastAsia="Times New Roman" w:hAnsi="Times New Roman" w:cs="Times New Roman"/>
          <w:sz w:val="28"/>
          <w:szCs w:val="28"/>
          <w:lang w:val="uk-UA"/>
        </w:rPr>
        <w:t>;</w:t>
      </w:r>
    </w:p>
    <w:p w:rsidR="00B23258" w:rsidRPr="00B23258" w:rsidRDefault="00B23258" w:rsidP="00B22A46">
      <w:pPr>
        <w:pStyle w:val="a6"/>
        <w:numPr>
          <w:ilvl w:val="0"/>
          <w:numId w:val="19"/>
        </w:numPr>
        <w:spacing w:after="0" w:line="240" w:lineRule="auto"/>
        <w:ind w:left="0" w:firstLine="426"/>
        <w:jc w:val="both"/>
        <w:rPr>
          <w:rFonts w:ascii="Times New Roman" w:eastAsia="Times New Roman" w:hAnsi="Times New Roman" w:cs="Times New Roman"/>
          <w:sz w:val="28"/>
          <w:szCs w:val="28"/>
        </w:rPr>
      </w:pPr>
      <w:r w:rsidRPr="00B23258">
        <w:rPr>
          <w:rFonts w:ascii="Times New Roman" w:eastAsia="Times New Roman" w:hAnsi="Times New Roman" w:cs="Times New Roman"/>
          <w:sz w:val="28"/>
          <w:szCs w:val="28"/>
        </w:rPr>
        <w:t>спортивн</w:t>
      </w:r>
      <w:r w:rsidRPr="00B23258">
        <w:rPr>
          <w:rFonts w:ascii="Times New Roman" w:eastAsia="Times New Roman" w:hAnsi="Times New Roman" w:cs="Times New Roman"/>
          <w:sz w:val="28"/>
          <w:szCs w:val="28"/>
          <w:lang w:val="uk-UA"/>
        </w:rPr>
        <w:t>ий</w:t>
      </w:r>
      <w:r w:rsidRPr="00B23258">
        <w:rPr>
          <w:rFonts w:ascii="Times New Roman" w:eastAsia="Times New Roman" w:hAnsi="Times New Roman" w:cs="Times New Roman"/>
          <w:sz w:val="28"/>
          <w:szCs w:val="28"/>
        </w:rPr>
        <w:t xml:space="preserve"> зал</w:t>
      </w:r>
      <w:r w:rsidR="00D94684">
        <w:rPr>
          <w:rFonts w:ascii="Times New Roman" w:eastAsia="Times New Roman" w:hAnsi="Times New Roman" w:cs="Times New Roman"/>
          <w:sz w:val="28"/>
          <w:szCs w:val="28"/>
          <w:lang w:val="uk-UA"/>
        </w:rPr>
        <w:t>;</w:t>
      </w:r>
    </w:p>
    <w:p w:rsidR="00B23258" w:rsidRDefault="00B23258" w:rsidP="00B22A46">
      <w:pPr>
        <w:pStyle w:val="a6"/>
        <w:numPr>
          <w:ilvl w:val="0"/>
          <w:numId w:val="19"/>
        </w:numPr>
        <w:spacing w:after="0" w:line="240" w:lineRule="auto"/>
        <w:ind w:left="0" w:firstLine="426"/>
        <w:jc w:val="both"/>
        <w:rPr>
          <w:rFonts w:ascii="Times New Roman" w:eastAsia="Times New Roman" w:hAnsi="Times New Roman" w:cs="Times New Roman"/>
          <w:sz w:val="28"/>
          <w:szCs w:val="28"/>
        </w:rPr>
      </w:pPr>
      <w:r w:rsidRPr="00B23258">
        <w:rPr>
          <w:rFonts w:ascii="Times New Roman" w:eastAsia="Times New Roman" w:hAnsi="Times New Roman" w:cs="Times New Roman"/>
          <w:sz w:val="28"/>
          <w:szCs w:val="28"/>
        </w:rPr>
        <w:t>бібліотека</w:t>
      </w:r>
      <w:r w:rsidR="00D94684">
        <w:rPr>
          <w:rFonts w:ascii="Times New Roman" w:eastAsia="Times New Roman" w:hAnsi="Times New Roman" w:cs="Times New Roman"/>
          <w:sz w:val="28"/>
          <w:szCs w:val="28"/>
          <w:lang w:val="uk-UA"/>
        </w:rPr>
        <w:t>;</w:t>
      </w:r>
    </w:p>
    <w:p w:rsidR="00B23258" w:rsidRDefault="00B23258" w:rsidP="00B22A46">
      <w:pPr>
        <w:pStyle w:val="a6"/>
        <w:numPr>
          <w:ilvl w:val="0"/>
          <w:numId w:val="19"/>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медичний кабінет</w:t>
      </w:r>
      <w:r w:rsidR="00D94684">
        <w:rPr>
          <w:rFonts w:ascii="Times New Roman" w:eastAsia="Times New Roman" w:hAnsi="Times New Roman" w:cs="Times New Roman"/>
          <w:sz w:val="28"/>
          <w:szCs w:val="28"/>
          <w:lang w:val="uk-UA"/>
        </w:rPr>
        <w:t>;</w:t>
      </w:r>
    </w:p>
    <w:p w:rsidR="00B23258" w:rsidRDefault="00B23258" w:rsidP="00B22A46">
      <w:pPr>
        <w:pStyle w:val="a6"/>
        <w:numPr>
          <w:ilvl w:val="0"/>
          <w:numId w:val="19"/>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rPr>
        <w:t>абінет психолога</w:t>
      </w:r>
      <w:r w:rsidR="00D94684">
        <w:rPr>
          <w:rFonts w:ascii="Times New Roman" w:eastAsia="Times New Roman" w:hAnsi="Times New Roman" w:cs="Times New Roman"/>
          <w:sz w:val="28"/>
          <w:szCs w:val="28"/>
          <w:lang w:val="uk-UA"/>
        </w:rPr>
        <w:t>;</w:t>
      </w:r>
    </w:p>
    <w:p w:rsidR="00B23258" w:rsidRPr="00245C35" w:rsidRDefault="00B23258" w:rsidP="00B23258">
      <w:pPr>
        <w:pStyle w:val="a6"/>
        <w:numPr>
          <w:ilvl w:val="0"/>
          <w:numId w:val="19"/>
        </w:numPr>
        <w:shd w:val="clear" w:color="auto" w:fill="FFFFFF"/>
        <w:spacing w:after="0" w:line="240" w:lineRule="auto"/>
        <w:ind w:left="0" w:firstLine="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дитячий та </w:t>
      </w:r>
      <w:r>
        <w:rPr>
          <w:rFonts w:ascii="Times New Roman" w:eastAsia="Times New Roman" w:hAnsi="Times New Roman" w:cs="Times New Roman"/>
          <w:sz w:val="28"/>
          <w:szCs w:val="28"/>
        </w:rPr>
        <w:t xml:space="preserve"> спортивн</w:t>
      </w:r>
      <w:r>
        <w:rPr>
          <w:rFonts w:ascii="Times New Roman" w:eastAsia="Times New Roman" w:hAnsi="Times New Roman" w:cs="Times New Roman"/>
          <w:sz w:val="28"/>
          <w:szCs w:val="28"/>
          <w:lang w:val="uk-UA"/>
        </w:rPr>
        <w:t>ий</w:t>
      </w:r>
      <w:r>
        <w:rPr>
          <w:rFonts w:ascii="Times New Roman" w:eastAsia="Times New Roman" w:hAnsi="Times New Roman" w:cs="Times New Roman"/>
          <w:sz w:val="28"/>
          <w:szCs w:val="28"/>
        </w:rPr>
        <w:t xml:space="preserve"> майданчики.</w:t>
      </w:r>
    </w:p>
    <w:p w:rsidR="00B23258" w:rsidRDefault="00B23258" w:rsidP="00B23258">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val="uk-UA"/>
        </w:rPr>
        <w:t>роєктна п</w:t>
      </w:r>
      <w:r>
        <w:rPr>
          <w:rFonts w:ascii="Times New Roman" w:eastAsia="Times New Roman" w:hAnsi="Times New Roman" w:cs="Times New Roman"/>
          <w:sz w:val="28"/>
          <w:szCs w:val="28"/>
        </w:rPr>
        <w:t xml:space="preserve">отужність закладу </w:t>
      </w:r>
      <w:r w:rsidR="00245C35">
        <w:rPr>
          <w:rFonts w:ascii="Times New Roman" w:eastAsia="Times New Roman" w:hAnsi="Times New Roman" w:cs="Times New Roman"/>
          <w:sz w:val="28"/>
          <w:szCs w:val="28"/>
        </w:rPr>
        <w:t>–</w:t>
      </w:r>
      <w:r w:rsidR="00245C3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405</w:t>
      </w:r>
      <w:r>
        <w:rPr>
          <w:rFonts w:ascii="Times New Roman" w:eastAsia="Times New Roman" w:hAnsi="Times New Roman" w:cs="Times New Roman"/>
          <w:sz w:val="28"/>
          <w:szCs w:val="28"/>
        </w:rPr>
        <w:t xml:space="preserve">  осіб. </w:t>
      </w:r>
    </w:p>
    <w:p w:rsidR="00B23258" w:rsidRDefault="00B23258" w:rsidP="00B23258">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Станом на вересень 202</w:t>
      </w:r>
      <w:r w:rsidR="00245C35">
        <w:rPr>
          <w:rFonts w:ascii="Times New Roman" w:eastAsia="Times New Roman" w:hAnsi="Times New Roman" w:cs="Times New Roman"/>
          <w:sz w:val="28"/>
          <w:szCs w:val="28"/>
          <w:lang w:val="uk-UA"/>
        </w:rPr>
        <w:t>2</w:t>
      </w:r>
      <w:r w:rsidR="00245C35">
        <w:rPr>
          <w:rFonts w:ascii="Times New Roman" w:eastAsia="Times New Roman" w:hAnsi="Times New Roman" w:cs="Times New Roman"/>
          <w:sz w:val="28"/>
          <w:szCs w:val="28"/>
        </w:rPr>
        <w:t xml:space="preserve"> року у школі навчає</w:t>
      </w:r>
      <w:r>
        <w:rPr>
          <w:rFonts w:ascii="Times New Roman" w:eastAsia="Times New Roman" w:hAnsi="Times New Roman" w:cs="Times New Roman"/>
          <w:sz w:val="28"/>
          <w:szCs w:val="28"/>
        </w:rPr>
        <w:t xml:space="preserve">ться </w:t>
      </w:r>
      <w:r>
        <w:rPr>
          <w:rFonts w:ascii="Times New Roman" w:eastAsia="Times New Roman" w:hAnsi="Times New Roman" w:cs="Times New Roman"/>
          <w:sz w:val="28"/>
          <w:szCs w:val="28"/>
          <w:lang w:val="uk-UA"/>
        </w:rPr>
        <w:t>141</w:t>
      </w:r>
      <w:r>
        <w:rPr>
          <w:rFonts w:ascii="Times New Roman" w:eastAsia="Times New Roman" w:hAnsi="Times New Roman" w:cs="Times New Roman"/>
          <w:sz w:val="28"/>
          <w:szCs w:val="28"/>
        </w:rPr>
        <w:t xml:space="preserve"> уч</w:t>
      </w:r>
      <w:r>
        <w:rPr>
          <w:rFonts w:ascii="Times New Roman" w:eastAsia="Times New Roman" w:hAnsi="Times New Roman" w:cs="Times New Roman"/>
          <w:sz w:val="28"/>
          <w:szCs w:val="28"/>
          <w:lang w:val="uk-UA"/>
        </w:rPr>
        <w:t>ень</w:t>
      </w:r>
      <w:r>
        <w:rPr>
          <w:rFonts w:ascii="Times New Roman" w:eastAsia="Times New Roman" w:hAnsi="Times New Roman" w:cs="Times New Roman"/>
          <w:sz w:val="28"/>
          <w:szCs w:val="28"/>
        </w:rPr>
        <w:t xml:space="preserve">. </w:t>
      </w:r>
    </w:p>
    <w:p w:rsidR="00B23258" w:rsidRDefault="00B23258" w:rsidP="00B23258">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ar-SA"/>
        </w:rPr>
        <w:t>Система освіти Соколівського ЗЗСО І-ІІІ ступенів  включає три рівні, що відповідають основним етапам розвитку учнів:</w:t>
      </w:r>
    </w:p>
    <w:p w:rsidR="00B23258" w:rsidRDefault="00B23258" w:rsidP="00B22A46">
      <w:pPr>
        <w:pStyle w:val="a6"/>
        <w:numPr>
          <w:ilvl w:val="0"/>
          <w:numId w:val="20"/>
        </w:numPr>
        <w:suppressAutoHyphens/>
        <w:spacing w:after="0" w:line="240" w:lineRule="auto"/>
        <w:ind w:left="426" w:hanging="77"/>
        <w:jc w:val="both"/>
        <w:rPr>
          <w:rFonts w:ascii="Times New Roman" w:eastAsia="Times New Roman" w:hAnsi="Times New Roman" w:cs="Times New Roman"/>
          <w:sz w:val="28"/>
          <w:szCs w:val="28"/>
          <w:lang w:val="uk-UA" w:eastAsia="ar-SA"/>
        </w:rPr>
      </w:pPr>
      <w:r>
        <w:rPr>
          <w:rFonts w:ascii="Times New Roman" w:hAnsi="Times New Roman" w:cs="Times New Roman"/>
          <w:b/>
          <w:color w:val="000000"/>
          <w:sz w:val="28"/>
          <w:szCs w:val="28"/>
        </w:rPr>
        <w:t>І ступінь</w:t>
      </w:r>
      <w:r>
        <w:rPr>
          <w:rFonts w:ascii="Times New Roman" w:eastAsia="Times New Roman" w:hAnsi="Times New Roman" w:cs="Times New Roman"/>
          <w:sz w:val="28"/>
          <w:szCs w:val="28"/>
          <w:lang w:val="uk-UA" w:eastAsia="ar-SA"/>
        </w:rPr>
        <w:t xml:space="preserve"> − початкова освіта:</w:t>
      </w:r>
      <w:r>
        <w:rPr>
          <w:rFonts w:ascii="Times New Roman" w:eastAsia="Times New Roman" w:hAnsi="Times New Roman" w:cs="Times New Roman"/>
          <w:sz w:val="28"/>
          <w:szCs w:val="28"/>
          <w:lang w:val="en-US" w:eastAsia="ar-SA"/>
        </w:rPr>
        <w:t xml:space="preserve"> </w:t>
      </w:r>
      <w:r>
        <w:rPr>
          <w:rFonts w:ascii="Times New Roman" w:hAnsi="Times New Roman" w:cs="Times New Roman"/>
          <w:sz w:val="28"/>
          <w:szCs w:val="28"/>
          <w:lang w:val="uk-UA"/>
        </w:rPr>
        <w:t>включає</w:t>
      </w:r>
      <w:r>
        <w:rPr>
          <w:rFonts w:ascii="Times New Roman" w:hAnsi="Times New Roman" w:cs="Times New Roman"/>
          <w:sz w:val="28"/>
          <w:szCs w:val="28"/>
        </w:rPr>
        <w:t xml:space="preserve"> </w:t>
      </w:r>
      <w:r>
        <w:rPr>
          <w:rFonts w:ascii="Times New Roman" w:hAnsi="Times New Roman" w:cs="Times New Roman"/>
          <w:sz w:val="28"/>
          <w:szCs w:val="28"/>
          <w:lang w:val="uk-UA"/>
        </w:rPr>
        <w:t>4</w:t>
      </w:r>
      <w:r>
        <w:rPr>
          <w:rFonts w:ascii="Times New Roman" w:hAnsi="Times New Roman" w:cs="Times New Roman"/>
          <w:sz w:val="28"/>
          <w:szCs w:val="28"/>
        </w:rPr>
        <w:t xml:space="preserve"> клас</w:t>
      </w:r>
      <w:r>
        <w:rPr>
          <w:rFonts w:ascii="Times New Roman" w:hAnsi="Times New Roman" w:cs="Times New Roman"/>
          <w:sz w:val="28"/>
          <w:szCs w:val="28"/>
          <w:lang w:val="uk-UA"/>
        </w:rPr>
        <w:t>и</w:t>
      </w:r>
      <w:r>
        <w:rPr>
          <w:rFonts w:ascii="Times New Roman" w:hAnsi="Times New Roman" w:cs="Times New Roman"/>
          <w:sz w:val="28"/>
          <w:szCs w:val="28"/>
        </w:rPr>
        <w:t>,</w:t>
      </w:r>
      <w:r>
        <w:rPr>
          <w:rFonts w:ascii="Times New Roman" w:hAnsi="Times New Roman" w:cs="Times New Roman"/>
          <w:sz w:val="28"/>
          <w:szCs w:val="28"/>
          <w:lang w:val="uk-UA"/>
        </w:rPr>
        <w:t xml:space="preserve"> у яких навчається  51 учень.</w:t>
      </w:r>
    </w:p>
    <w:p w:rsidR="00B23258" w:rsidRDefault="00B23258" w:rsidP="00B22A46">
      <w:pPr>
        <w:pStyle w:val="a6"/>
        <w:numPr>
          <w:ilvl w:val="0"/>
          <w:numId w:val="20"/>
        </w:numPr>
        <w:suppressAutoHyphens/>
        <w:spacing w:after="0" w:line="240" w:lineRule="auto"/>
        <w:ind w:left="426" w:hanging="77"/>
        <w:jc w:val="both"/>
        <w:rPr>
          <w:rFonts w:ascii="Times New Roman" w:eastAsia="Times New Roman" w:hAnsi="Times New Roman" w:cs="Times New Roman"/>
          <w:sz w:val="28"/>
          <w:szCs w:val="28"/>
          <w:lang w:val="uk-UA" w:eastAsia="ar-SA"/>
        </w:rPr>
      </w:pPr>
      <w:r>
        <w:rPr>
          <w:rFonts w:ascii="Times New Roman" w:hAnsi="Times New Roman" w:cs="Times New Roman"/>
          <w:b/>
          <w:color w:val="000000"/>
          <w:sz w:val="28"/>
          <w:szCs w:val="28"/>
        </w:rPr>
        <w:t>ІІ ступінь</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val="uk-UA" w:eastAsia="ar-SA"/>
        </w:rPr>
        <w:t xml:space="preserve"> − базова середня освіта:</w:t>
      </w:r>
      <w:r>
        <w:rPr>
          <w:rFonts w:ascii="Times New Roman" w:eastAsia="Times New Roman" w:hAnsi="Times New Roman" w:cs="Times New Roman"/>
          <w:sz w:val="28"/>
          <w:szCs w:val="28"/>
          <w:lang w:val="en-US" w:eastAsia="ar-SA"/>
        </w:rPr>
        <w:t xml:space="preserve"> </w:t>
      </w:r>
      <w:r>
        <w:rPr>
          <w:rFonts w:ascii="Times New Roman" w:hAnsi="Times New Roman" w:cs="Times New Roman"/>
          <w:sz w:val="28"/>
          <w:szCs w:val="28"/>
          <w:lang w:val="uk-UA"/>
        </w:rPr>
        <w:t>включає</w:t>
      </w:r>
      <w:r>
        <w:rPr>
          <w:rFonts w:ascii="Times New Roman" w:hAnsi="Times New Roman" w:cs="Times New Roman"/>
          <w:sz w:val="28"/>
          <w:szCs w:val="28"/>
        </w:rPr>
        <w:t xml:space="preserve"> </w:t>
      </w:r>
      <w:r>
        <w:rPr>
          <w:rFonts w:ascii="Times New Roman" w:hAnsi="Times New Roman" w:cs="Times New Roman"/>
          <w:sz w:val="28"/>
          <w:szCs w:val="28"/>
          <w:lang w:val="uk-UA"/>
        </w:rPr>
        <w:t>5</w:t>
      </w:r>
      <w:r>
        <w:rPr>
          <w:rFonts w:ascii="Times New Roman" w:hAnsi="Times New Roman" w:cs="Times New Roman"/>
          <w:sz w:val="28"/>
          <w:szCs w:val="28"/>
        </w:rPr>
        <w:t xml:space="preserve"> клас</w:t>
      </w:r>
      <w:r>
        <w:rPr>
          <w:rFonts w:ascii="Times New Roman" w:hAnsi="Times New Roman" w:cs="Times New Roman"/>
          <w:sz w:val="28"/>
          <w:szCs w:val="28"/>
          <w:lang w:val="uk-UA"/>
        </w:rPr>
        <w:t>ів</w:t>
      </w:r>
      <w:r>
        <w:rPr>
          <w:rFonts w:ascii="Times New Roman" w:hAnsi="Times New Roman" w:cs="Times New Roman"/>
          <w:sz w:val="28"/>
          <w:szCs w:val="28"/>
        </w:rPr>
        <w:t>,</w:t>
      </w:r>
      <w:r w:rsidR="00245C35">
        <w:rPr>
          <w:rFonts w:ascii="Times New Roman" w:hAnsi="Times New Roman" w:cs="Times New Roman"/>
          <w:sz w:val="28"/>
          <w:szCs w:val="28"/>
          <w:lang w:val="uk-UA"/>
        </w:rPr>
        <w:t xml:space="preserve"> у яких навчається  63 учнів</w:t>
      </w:r>
      <w:r>
        <w:rPr>
          <w:rFonts w:ascii="Times New Roman" w:hAnsi="Times New Roman" w:cs="Times New Roman"/>
          <w:sz w:val="28"/>
          <w:szCs w:val="28"/>
          <w:lang w:val="uk-UA"/>
        </w:rPr>
        <w:t>.</w:t>
      </w:r>
    </w:p>
    <w:p w:rsidR="00B23258" w:rsidRDefault="00B23258" w:rsidP="00B22A46">
      <w:pPr>
        <w:pStyle w:val="a6"/>
        <w:numPr>
          <w:ilvl w:val="0"/>
          <w:numId w:val="20"/>
        </w:numPr>
        <w:suppressAutoHyphens/>
        <w:spacing w:after="0" w:line="240" w:lineRule="auto"/>
        <w:ind w:left="426" w:hanging="77"/>
        <w:jc w:val="both"/>
        <w:rPr>
          <w:rFonts w:ascii="Times New Roman" w:eastAsia="Times New Roman" w:hAnsi="Times New Roman" w:cs="Times New Roman"/>
          <w:sz w:val="28"/>
          <w:szCs w:val="28"/>
          <w:lang w:val="uk-UA" w:eastAsia="ar-SA"/>
        </w:rPr>
      </w:pPr>
      <w:r>
        <w:rPr>
          <w:rFonts w:ascii="Times New Roman" w:hAnsi="Times New Roman" w:cs="Times New Roman"/>
          <w:b/>
          <w:color w:val="000000"/>
          <w:sz w:val="28"/>
          <w:szCs w:val="28"/>
        </w:rPr>
        <w:t>ІІІ ступень</w:t>
      </w:r>
      <w:r>
        <w:rPr>
          <w:rFonts w:ascii="Times New Roman" w:eastAsia="Times New Roman" w:hAnsi="Times New Roman" w:cs="Times New Roman"/>
          <w:sz w:val="28"/>
          <w:szCs w:val="28"/>
          <w:lang w:val="uk-UA" w:eastAsia="ar-SA"/>
        </w:rPr>
        <w:t xml:space="preserve"> – повна загальна середня освіта:</w:t>
      </w:r>
      <w:r>
        <w:rPr>
          <w:rFonts w:ascii="Times New Roman" w:eastAsia="Times New Roman" w:hAnsi="Times New Roman" w:cs="Times New Roman"/>
          <w:sz w:val="28"/>
          <w:szCs w:val="28"/>
          <w:lang w:val="en-US" w:eastAsia="ar-SA"/>
        </w:rPr>
        <w:t xml:space="preserve"> </w:t>
      </w:r>
      <w:r>
        <w:rPr>
          <w:rFonts w:ascii="Times New Roman" w:hAnsi="Times New Roman" w:cs="Times New Roman"/>
          <w:sz w:val="28"/>
          <w:szCs w:val="28"/>
          <w:lang w:val="uk-UA"/>
        </w:rPr>
        <w:t>включає</w:t>
      </w:r>
      <w:r>
        <w:rPr>
          <w:rFonts w:ascii="Times New Roman" w:hAnsi="Times New Roman" w:cs="Times New Roman"/>
          <w:sz w:val="28"/>
          <w:szCs w:val="28"/>
        </w:rPr>
        <w:t xml:space="preserve"> </w:t>
      </w:r>
      <w:r>
        <w:rPr>
          <w:rFonts w:ascii="Times New Roman" w:hAnsi="Times New Roman" w:cs="Times New Roman"/>
          <w:sz w:val="28"/>
          <w:szCs w:val="28"/>
          <w:lang w:val="uk-UA"/>
        </w:rPr>
        <w:t>2</w:t>
      </w:r>
      <w:r>
        <w:rPr>
          <w:rFonts w:ascii="Times New Roman" w:hAnsi="Times New Roman" w:cs="Times New Roman"/>
          <w:sz w:val="28"/>
          <w:szCs w:val="28"/>
        </w:rPr>
        <w:t xml:space="preserve"> клас</w:t>
      </w:r>
      <w:r>
        <w:rPr>
          <w:rFonts w:ascii="Times New Roman" w:hAnsi="Times New Roman" w:cs="Times New Roman"/>
          <w:sz w:val="28"/>
          <w:szCs w:val="28"/>
          <w:lang w:val="uk-UA"/>
        </w:rPr>
        <w:t>и</w:t>
      </w:r>
      <w:r>
        <w:rPr>
          <w:rFonts w:ascii="Times New Roman" w:hAnsi="Times New Roman" w:cs="Times New Roman"/>
          <w:sz w:val="28"/>
          <w:szCs w:val="28"/>
        </w:rPr>
        <w:t xml:space="preserve"> за напрямом- українська філологія, </w:t>
      </w:r>
      <w:r w:rsidR="00245C35">
        <w:rPr>
          <w:rFonts w:ascii="Times New Roman" w:hAnsi="Times New Roman" w:cs="Times New Roman"/>
          <w:sz w:val="28"/>
          <w:szCs w:val="28"/>
          <w:lang w:val="uk-UA"/>
        </w:rPr>
        <w:t>у яких навчається  17 учнів</w:t>
      </w:r>
      <w:r>
        <w:rPr>
          <w:rFonts w:ascii="Times New Roman" w:hAnsi="Times New Roman" w:cs="Times New Roman"/>
          <w:sz w:val="28"/>
          <w:szCs w:val="28"/>
          <w:lang w:val="uk-UA"/>
        </w:rPr>
        <w:t>.</w:t>
      </w:r>
    </w:p>
    <w:p w:rsidR="00B23258" w:rsidRDefault="00B23258" w:rsidP="00B23258">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rPr>
        <w:t>Освітні послуги надають</w:t>
      </w:r>
      <w:r>
        <w:rPr>
          <w:rFonts w:ascii="Times New Roman" w:eastAsia="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29</w:t>
      </w:r>
      <w:r>
        <w:rPr>
          <w:rFonts w:ascii="Times New Roman" w:hAnsi="Times New Roman" w:cs="Times New Roman"/>
          <w:sz w:val="28"/>
          <w:szCs w:val="28"/>
        </w:rPr>
        <w:t xml:space="preserve"> педагог</w:t>
      </w:r>
      <w:r>
        <w:rPr>
          <w:rFonts w:ascii="Times New Roman" w:hAnsi="Times New Roman" w:cs="Times New Roman"/>
          <w:sz w:val="28"/>
          <w:szCs w:val="28"/>
          <w:lang w:val="uk-UA"/>
        </w:rPr>
        <w:t>ів, з них</w:t>
      </w:r>
      <w:r>
        <w:rPr>
          <w:rFonts w:ascii="Times New Roman" w:eastAsia="Times New Roman" w:hAnsi="Times New Roman" w:cs="Times New Roman"/>
          <w:sz w:val="28"/>
          <w:szCs w:val="28"/>
          <w:lang w:val="uk-UA" w:eastAsia="ar-SA"/>
        </w:rPr>
        <w:t xml:space="preserve"> − </w:t>
      </w:r>
      <w:r>
        <w:rPr>
          <w:rFonts w:ascii="Times New Roman" w:hAnsi="Times New Roman" w:cs="Times New Roman"/>
          <w:sz w:val="28"/>
          <w:szCs w:val="28"/>
          <w:lang w:val="uk-UA"/>
        </w:rPr>
        <w:t>3 сумісники та 14 технічних працівників</w:t>
      </w:r>
      <w:r>
        <w:rPr>
          <w:rFonts w:ascii="Times New Roman" w:hAnsi="Times New Roman" w:cs="Times New Roman"/>
          <w:sz w:val="28"/>
          <w:szCs w:val="28"/>
        </w:rPr>
        <w:t xml:space="preserve">.  За освітою </w:t>
      </w:r>
      <w:r>
        <w:rPr>
          <w:rFonts w:ascii="Times New Roman" w:hAnsi="Times New Roman" w:cs="Times New Roman"/>
          <w:sz w:val="28"/>
          <w:szCs w:val="28"/>
          <w:lang w:val="uk-UA"/>
        </w:rPr>
        <w:t xml:space="preserve">усі </w:t>
      </w:r>
      <w:r>
        <w:rPr>
          <w:rFonts w:ascii="Times New Roman" w:hAnsi="Times New Roman" w:cs="Times New Roman"/>
          <w:sz w:val="28"/>
          <w:szCs w:val="28"/>
        </w:rPr>
        <w:t>пе</w:t>
      </w:r>
      <w:r w:rsidR="00245C35">
        <w:rPr>
          <w:rFonts w:ascii="Times New Roman" w:hAnsi="Times New Roman" w:cs="Times New Roman"/>
          <w:sz w:val="28"/>
          <w:szCs w:val="28"/>
        </w:rPr>
        <w:t>дагоги мають  повну вищу освіту.</w:t>
      </w:r>
    </w:p>
    <w:p w:rsidR="00B23258" w:rsidRDefault="00B23258" w:rsidP="00B2325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До складу педагогічного колективу школи входять:</w:t>
      </w:r>
    </w:p>
    <w:p w:rsidR="00B23258" w:rsidRDefault="00B23258" w:rsidP="00B22A46">
      <w:pPr>
        <w:pStyle w:val="a6"/>
        <w:numPr>
          <w:ilvl w:val="0"/>
          <w:numId w:val="21"/>
        </w:num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спеціалістів</w:t>
      </w:r>
      <w:r>
        <w:rPr>
          <w:rFonts w:ascii="Times New Roman" w:eastAsia="Times New Roman" w:hAnsi="Times New Roman" w:cs="Times New Roman"/>
          <w:sz w:val="28"/>
          <w:szCs w:val="28"/>
          <w:lang w:val="uk-UA" w:eastAsia="ar-SA"/>
        </w:rPr>
        <w:t xml:space="preserve"> </w:t>
      </w:r>
      <w:r w:rsidR="00245C35">
        <w:rPr>
          <w:rFonts w:ascii="Times New Roman" w:eastAsia="Times New Roman" w:hAnsi="Times New Roman" w:cs="Times New Roman"/>
          <w:sz w:val="28"/>
          <w:szCs w:val="28"/>
          <w:lang w:val="uk-UA" w:eastAsia="ar-SA"/>
        </w:rPr>
        <w:t>–</w:t>
      </w:r>
      <w:r>
        <w:rPr>
          <w:rFonts w:ascii="Times New Roman" w:eastAsia="Times New Roman" w:hAnsi="Times New Roman" w:cs="Times New Roman"/>
          <w:sz w:val="28"/>
          <w:szCs w:val="28"/>
          <w:lang w:val="en-US" w:eastAsia="ar-SA"/>
        </w:rPr>
        <w:t xml:space="preserve"> </w:t>
      </w:r>
      <w:r>
        <w:rPr>
          <w:rFonts w:ascii="Times New Roman" w:hAnsi="Times New Roman" w:cs="Times New Roman"/>
          <w:sz w:val="28"/>
          <w:szCs w:val="28"/>
          <w:lang w:val="uk-UA"/>
        </w:rPr>
        <w:t>4</w:t>
      </w:r>
      <w:r w:rsidR="00245C35">
        <w:rPr>
          <w:rFonts w:ascii="Times New Roman" w:hAnsi="Times New Roman" w:cs="Times New Roman"/>
          <w:sz w:val="28"/>
          <w:szCs w:val="28"/>
          <w:lang w:val="uk-UA"/>
        </w:rPr>
        <w:t>;</w:t>
      </w:r>
    </w:p>
    <w:p w:rsidR="00B23258" w:rsidRDefault="00B23258" w:rsidP="00B22A46">
      <w:pPr>
        <w:pStyle w:val="a6"/>
        <w:numPr>
          <w:ilvl w:val="0"/>
          <w:numId w:val="21"/>
        </w:num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спеціалісти ІІ категорії</w:t>
      </w:r>
      <w:r>
        <w:rPr>
          <w:rFonts w:ascii="Times New Roman" w:eastAsia="Times New Roman" w:hAnsi="Times New Roman" w:cs="Times New Roman"/>
          <w:sz w:val="28"/>
          <w:szCs w:val="28"/>
          <w:lang w:val="uk-UA" w:eastAsia="ar-SA"/>
        </w:rPr>
        <w:t xml:space="preserve"> − </w:t>
      </w:r>
      <w:r>
        <w:rPr>
          <w:rFonts w:ascii="Times New Roman" w:hAnsi="Times New Roman" w:cs="Times New Roman"/>
          <w:sz w:val="28"/>
          <w:szCs w:val="28"/>
          <w:lang w:val="uk-UA"/>
        </w:rPr>
        <w:t>3</w:t>
      </w:r>
      <w:r w:rsidR="00245C35">
        <w:rPr>
          <w:rFonts w:ascii="Times New Roman" w:hAnsi="Times New Roman" w:cs="Times New Roman"/>
          <w:sz w:val="28"/>
          <w:szCs w:val="28"/>
          <w:lang w:val="uk-UA"/>
        </w:rPr>
        <w:t>;</w:t>
      </w:r>
    </w:p>
    <w:p w:rsidR="00B23258" w:rsidRDefault="00B23258" w:rsidP="00B22A46">
      <w:pPr>
        <w:pStyle w:val="a6"/>
        <w:numPr>
          <w:ilvl w:val="0"/>
          <w:numId w:val="21"/>
        </w:num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спеціалістів  І категорії</w:t>
      </w:r>
      <w:r>
        <w:rPr>
          <w:rFonts w:ascii="Times New Roman" w:eastAsia="Times New Roman" w:hAnsi="Times New Roman" w:cs="Times New Roman"/>
          <w:sz w:val="28"/>
          <w:szCs w:val="28"/>
          <w:lang w:val="uk-UA" w:eastAsia="ar-SA"/>
        </w:rPr>
        <w:t xml:space="preserve"> − </w:t>
      </w:r>
      <w:r>
        <w:rPr>
          <w:rFonts w:ascii="Times New Roman" w:hAnsi="Times New Roman" w:cs="Times New Roman"/>
          <w:sz w:val="28"/>
          <w:szCs w:val="28"/>
          <w:lang w:val="uk-UA"/>
        </w:rPr>
        <w:t>4</w:t>
      </w:r>
      <w:r w:rsidR="00245C35">
        <w:rPr>
          <w:rFonts w:ascii="Times New Roman" w:hAnsi="Times New Roman" w:cs="Times New Roman"/>
          <w:sz w:val="28"/>
          <w:szCs w:val="28"/>
          <w:lang w:val="uk-UA"/>
        </w:rPr>
        <w:t>;</w:t>
      </w:r>
    </w:p>
    <w:p w:rsidR="00B23258" w:rsidRDefault="00B23258" w:rsidP="00B22A46">
      <w:pPr>
        <w:pStyle w:val="a6"/>
        <w:numPr>
          <w:ilvl w:val="0"/>
          <w:numId w:val="21"/>
        </w:num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спеціалістів  вищої категорії</w:t>
      </w:r>
      <w:r w:rsidR="00245C35">
        <w:rPr>
          <w:rFonts w:ascii="Times New Roman" w:eastAsia="Times New Roman" w:hAnsi="Times New Roman" w:cs="Times New Roman"/>
          <w:sz w:val="28"/>
          <w:szCs w:val="28"/>
          <w:lang w:val="uk-UA" w:eastAsia="ar-SA"/>
        </w:rPr>
        <w:t xml:space="preserve"> − </w:t>
      </w:r>
      <w:r>
        <w:rPr>
          <w:rFonts w:ascii="Times New Roman" w:hAnsi="Times New Roman" w:cs="Times New Roman"/>
          <w:sz w:val="28"/>
          <w:szCs w:val="28"/>
          <w:lang w:val="uk-UA"/>
        </w:rPr>
        <w:t>18</w:t>
      </w:r>
      <w:r w:rsidR="00245C35">
        <w:rPr>
          <w:rFonts w:ascii="Times New Roman" w:hAnsi="Times New Roman" w:cs="Times New Roman"/>
          <w:sz w:val="28"/>
          <w:szCs w:val="28"/>
          <w:lang w:val="uk-UA"/>
        </w:rPr>
        <w:t>;</w:t>
      </w:r>
    </w:p>
    <w:p w:rsidR="00B23258" w:rsidRDefault="00245C35" w:rsidP="00B22A46">
      <w:pPr>
        <w:pStyle w:val="a6"/>
        <w:numPr>
          <w:ilvl w:val="0"/>
          <w:numId w:val="21"/>
        </w:num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3258">
        <w:rPr>
          <w:rFonts w:ascii="Times New Roman" w:hAnsi="Times New Roman" w:cs="Times New Roman"/>
          <w:sz w:val="28"/>
          <w:szCs w:val="28"/>
        </w:rPr>
        <w:t>Вчителів – методистів»</w:t>
      </w:r>
      <w:r w:rsidR="00B23258">
        <w:rPr>
          <w:rFonts w:ascii="Times New Roman" w:eastAsia="Times New Roman" w:hAnsi="Times New Roman" w:cs="Times New Roman"/>
          <w:sz w:val="28"/>
          <w:szCs w:val="28"/>
          <w:lang w:val="uk-UA" w:eastAsia="ar-SA"/>
        </w:rPr>
        <w:t xml:space="preserve"> − </w:t>
      </w:r>
      <w:r w:rsidR="00B23258">
        <w:rPr>
          <w:rFonts w:ascii="Times New Roman" w:hAnsi="Times New Roman" w:cs="Times New Roman"/>
          <w:sz w:val="28"/>
          <w:szCs w:val="28"/>
          <w:lang w:val="uk-UA"/>
        </w:rPr>
        <w:t>2</w:t>
      </w:r>
      <w:r>
        <w:rPr>
          <w:rFonts w:ascii="Times New Roman" w:hAnsi="Times New Roman" w:cs="Times New Roman"/>
          <w:sz w:val="28"/>
          <w:szCs w:val="28"/>
          <w:lang w:val="uk-UA"/>
        </w:rPr>
        <w:t>;</w:t>
      </w:r>
    </w:p>
    <w:p w:rsidR="00B23258" w:rsidRDefault="00245C35" w:rsidP="00B22A46">
      <w:pPr>
        <w:pStyle w:val="a6"/>
        <w:numPr>
          <w:ilvl w:val="0"/>
          <w:numId w:val="21"/>
        </w:num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3258">
        <w:rPr>
          <w:rFonts w:ascii="Times New Roman" w:hAnsi="Times New Roman" w:cs="Times New Roman"/>
          <w:sz w:val="28"/>
          <w:szCs w:val="28"/>
        </w:rPr>
        <w:t>Старших учителів»</w:t>
      </w:r>
      <w:r>
        <w:rPr>
          <w:rFonts w:ascii="Times New Roman" w:eastAsia="Times New Roman" w:hAnsi="Times New Roman" w:cs="Times New Roman"/>
          <w:sz w:val="28"/>
          <w:szCs w:val="28"/>
          <w:lang w:val="uk-UA" w:eastAsia="ar-SA"/>
        </w:rPr>
        <w:t xml:space="preserve"> −</w:t>
      </w:r>
      <w:r w:rsidR="00B23258">
        <w:rPr>
          <w:rFonts w:ascii="Times New Roman" w:hAnsi="Times New Roman" w:cs="Times New Roman"/>
          <w:sz w:val="28"/>
          <w:szCs w:val="28"/>
        </w:rPr>
        <w:t xml:space="preserve"> </w:t>
      </w:r>
      <w:r w:rsidR="00B23258">
        <w:rPr>
          <w:rFonts w:ascii="Times New Roman" w:hAnsi="Times New Roman" w:cs="Times New Roman"/>
          <w:sz w:val="28"/>
          <w:szCs w:val="28"/>
          <w:lang w:val="uk-UA"/>
        </w:rPr>
        <w:t>8</w:t>
      </w:r>
      <w:r>
        <w:rPr>
          <w:rFonts w:ascii="Times New Roman" w:hAnsi="Times New Roman" w:cs="Times New Roman"/>
          <w:sz w:val="28"/>
          <w:szCs w:val="28"/>
          <w:lang w:val="uk-UA"/>
        </w:rPr>
        <w:t>.</w:t>
      </w:r>
    </w:p>
    <w:p w:rsidR="00B23258" w:rsidRDefault="00B23258" w:rsidP="00B23258">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віком :</w:t>
      </w:r>
    </w:p>
    <w:p w:rsidR="00B23258" w:rsidRDefault="00B23258" w:rsidP="00B22A46">
      <w:pPr>
        <w:pStyle w:val="a6"/>
        <w:numPr>
          <w:ilvl w:val="0"/>
          <w:numId w:val="22"/>
        </w:numPr>
        <w:tabs>
          <w:tab w:val="left" w:pos="3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30 років  </w:t>
      </w:r>
      <w:r>
        <w:rPr>
          <w:rFonts w:ascii="Times New Roman" w:eastAsia="Times New Roman" w:hAnsi="Times New Roman" w:cs="Times New Roman"/>
          <w:sz w:val="28"/>
          <w:szCs w:val="28"/>
          <w:lang w:val="uk-UA" w:eastAsia="ar-SA"/>
        </w:rPr>
        <w:t xml:space="preserve">− </w:t>
      </w:r>
      <w:r>
        <w:rPr>
          <w:rFonts w:ascii="Times New Roman" w:hAnsi="Times New Roman" w:cs="Times New Roman"/>
          <w:sz w:val="28"/>
          <w:szCs w:val="28"/>
          <w:lang w:val="uk-UA"/>
        </w:rPr>
        <w:t>2</w:t>
      </w:r>
      <w:r w:rsidR="00245C35">
        <w:rPr>
          <w:rFonts w:ascii="Times New Roman" w:hAnsi="Times New Roman" w:cs="Times New Roman"/>
          <w:sz w:val="28"/>
          <w:szCs w:val="28"/>
          <w:lang w:val="uk-UA"/>
        </w:rPr>
        <w:t>;</w:t>
      </w:r>
    </w:p>
    <w:p w:rsidR="00B23258" w:rsidRDefault="00B23258" w:rsidP="00B22A46">
      <w:pPr>
        <w:pStyle w:val="a6"/>
        <w:numPr>
          <w:ilvl w:val="0"/>
          <w:numId w:val="22"/>
        </w:numPr>
        <w:tabs>
          <w:tab w:val="left" w:pos="3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31-40 років  </w:t>
      </w:r>
      <w:r>
        <w:rPr>
          <w:rFonts w:ascii="Times New Roman" w:eastAsia="Times New Roman" w:hAnsi="Times New Roman" w:cs="Times New Roman"/>
          <w:sz w:val="28"/>
          <w:szCs w:val="28"/>
          <w:lang w:val="uk-UA" w:eastAsia="ar-SA"/>
        </w:rPr>
        <w:t xml:space="preserve">− </w:t>
      </w:r>
      <w:r>
        <w:rPr>
          <w:rFonts w:ascii="Times New Roman" w:hAnsi="Times New Roman" w:cs="Times New Roman"/>
          <w:sz w:val="28"/>
          <w:szCs w:val="28"/>
          <w:lang w:val="uk-UA"/>
        </w:rPr>
        <w:t>6</w:t>
      </w:r>
      <w:r w:rsidR="00245C35">
        <w:rPr>
          <w:rFonts w:ascii="Times New Roman" w:hAnsi="Times New Roman" w:cs="Times New Roman"/>
          <w:sz w:val="28"/>
          <w:szCs w:val="28"/>
          <w:lang w:val="uk-UA"/>
        </w:rPr>
        <w:t>;</w:t>
      </w:r>
    </w:p>
    <w:p w:rsidR="00B23258" w:rsidRDefault="00B23258" w:rsidP="00B22A46">
      <w:pPr>
        <w:pStyle w:val="a6"/>
        <w:numPr>
          <w:ilvl w:val="0"/>
          <w:numId w:val="22"/>
        </w:numPr>
        <w:tabs>
          <w:tab w:val="left" w:pos="3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41-50 років  </w:t>
      </w:r>
      <w:r>
        <w:rPr>
          <w:rFonts w:ascii="Times New Roman" w:eastAsia="Times New Roman" w:hAnsi="Times New Roman" w:cs="Times New Roman"/>
          <w:sz w:val="28"/>
          <w:szCs w:val="28"/>
          <w:lang w:val="uk-UA" w:eastAsia="ar-SA"/>
        </w:rPr>
        <w:t xml:space="preserve">− </w:t>
      </w:r>
      <w:r>
        <w:rPr>
          <w:rFonts w:ascii="Times New Roman" w:hAnsi="Times New Roman" w:cs="Times New Roman"/>
          <w:sz w:val="28"/>
          <w:szCs w:val="28"/>
          <w:lang w:val="uk-UA"/>
        </w:rPr>
        <w:t>6</w:t>
      </w:r>
      <w:r w:rsidR="00245C35">
        <w:rPr>
          <w:rFonts w:ascii="Times New Roman" w:hAnsi="Times New Roman" w:cs="Times New Roman"/>
          <w:sz w:val="28"/>
          <w:szCs w:val="28"/>
          <w:lang w:val="uk-UA"/>
        </w:rPr>
        <w:t>;</w:t>
      </w:r>
    </w:p>
    <w:p w:rsidR="00B23258" w:rsidRDefault="00B23258" w:rsidP="00B22A46">
      <w:pPr>
        <w:pStyle w:val="a6"/>
        <w:numPr>
          <w:ilvl w:val="0"/>
          <w:numId w:val="22"/>
        </w:numPr>
        <w:tabs>
          <w:tab w:val="left" w:pos="3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51-55 років  </w:t>
      </w:r>
      <w:r>
        <w:rPr>
          <w:rFonts w:ascii="Times New Roman" w:eastAsia="Times New Roman" w:hAnsi="Times New Roman" w:cs="Times New Roman"/>
          <w:sz w:val="28"/>
          <w:szCs w:val="28"/>
          <w:lang w:val="uk-UA" w:eastAsia="ar-SA"/>
        </w:rPr>
        <w:t xml:space="preserve">− </w:t>
      </w:r>
      <w:r>
        <w:rPr>
          <w:rFonts w:ascii="Times New Roman" w:hAnsi="Times New Roman" w:cs="Times New Roman"/>
          <w:sz w:val="28"/>
          <w:szCs w:val="28"/>
          <w:lang w:val="uk-UA"/>
        </w:rPr>
        <w:t>4</w:t>
      </w:r>
      <w:r w:rsidR="00245C35">
        <w:rPr>
          <w:rFonts w:ascii="Times New Roman" w:hAnsi="Times New Roman" w:cs="Times New Roman"/>
          <w:sz w:val="28"/>
          <w:szCs w:val="28"/>
          <w:lang w:val="uk-UA"/>
        </w:rPr>
        <w:t>;</w:t>
      </w:r>
    </w:p>
    <w:p w:rsidR="00B23258" w:rsidRDefault="00245C35" w:rsidP="00B22A46">
      <w:pPr>
        <w:pStyle w:val="a6"/>
        <w:numPr>
          <w:ilvl w:val="0"/>
          <w:numId w:val="22"/>
        </w:numPr>
        <w:tabs>
          <w:tab w:val="left" w:pos="3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23258">
        <w:rPr>
          <w:rFonts w:ascii="Times New Roman" w:hAnsi="Times New Roman" w:cs="Times New Roman"/>
          <w:sz w:val="28"/>
          <w:szCs w:val="28"/>
          <w:lang w:val="uk-UA"/>
        </w:rPr>
        <w:t>онад 55 років</w:t>
      </w:r>
      <w:r>
        <w:rPr>
          <w:rFonts w:ascii="Times New Roman" w:eastAsia="Times New Roman" w:hAnsi="Times New Roman" w:cs="Times New Roman"/>
          <w:sz w:val="28"/>
          <w:szCs w:val="28"/>
          <w:lang w:val="uk-UA" w:eastAsia="ar-SA"/>
        </w:rPr>
        <w:t xml:space="preserve"> – </w:t>
      </w:r>
      <w:r>
        <w:rPr>
          <w:rFonts w:ascii="Times New Roman" w:hAnsi="Times New Roman" w:cs="Times New Roman"/>
          <w:sz w:val="28"/>
          <w:szCs w:val="28"/>
          <w:lang w:val="uk-UA"/>
        </w:rPr>
        <w:t>11.</w:t>
      </w:r>
    </w:p>
    <w:p w:rsidR="00B23258" w:rsidRDefault="00B23258" w:rsidP="00B23258">
      <w:pPr>
        <w:tabs>
          <w:tab w:val="left" w:pos="32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стажем педагогічної роботи:</w:t>
      </w:r>
    </w:p>
    <w:p w:rsidR="00B23258" w:rsidRDefault="00B23258" w:rsidP="00B22A46">
      <w:pPr>
        <w:pStyle w:val="a6"/>
        <w:numPr>
          <w:ilvl w:val="0"/>
          <w:numId w:val="23"/>
        </w:num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до 3 х років –</w:t>
      </w:r>
      <w:r>
        <w:rPr>
          <w:rFonts w:ascii="Times New Roman" w:hAnsi="Times New Roman" w:cs="Times New Roman"/>
          <w:sz w:val="28"/>
          <w:szCs w:val="28"/>
          <w:lang w:val="uk-UA"/>
        </w:rPr>
        <w:t xml:space="preserve"> </w:t>
      </w:r>
      <w:r>
        <w:rPr>
          <w:rFonts w:ascii="Times New Roman" w:hAnsi="Times New Roman" w:cs="Times New Roman"/>
          <w:sz w:val="28"/>
          <w:szCs w:val="28"/>
        </w:rPr>
        <w:t>1 вчитель;</w:t>
      </w:r>
    </w:p>
    <w:p w:rsidR="00B23258" w:rsidRDefault="00B23258" w:rsidP="00B22A46">
      <w:pPr>
        <w:pStyle w:val="a6"/>
        <w:numPr>
          <w:ilvl w:val="0"/>
          <w:numId w:val="23"/>
        </w:num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 3 до 10 років – </w:t>
      </w:r>
      <w:r>
        <w:rPr>
          <w:rFonts w:ascii="Times New Roman" w:hAnsi="Times New Roman" w:cs="Times New Roman"/>
          <w:sz w:val="28"/>
          <w:szCs w:val="28"/>
          <w:lang w:val="uk-UA"/>
        </w:rPr>
        <w:t>2</w:t>
      </w:r>
      <w:r>
        <w:rPr>
          <w:rFonts w:ascii="Times New Roman" w:hAnsi="Times New Roman" w:cs="Times New Roman"/>
          <w:sz w:val="28"/>
          <w:szCs w:val="28"/>
        </w:rPr>
        <w:t xml:space="preserve"> вчителів;</w:t>
      </w:r>
    </w:p>
    <w:p w:rsidR="00B23258" w:rsidRDefault="00B23258" w:rsidP="00B22A46">
      <w:pPr>
        <w:pStyle w:val="a6"/>
        <w:numPr>
          <w:ilvl w:val="0"/>
          <w:numId w:val="23"/>
        </w:num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 10 до 20 років</w:t>
      </w:r>
      <w:r>
        <w:rPr>
          <w:rFonts w:ascii="Times New Roman" w:eastAsia="Times New Roman" w:hAnsi="Times New Roman" w:cs="Times New Roman"/>
          <w:sz w:val="28"/>
          <w:szCs w:val="28"/>
          <w:lang w:val="uk-UA" w:eastAsia="ar-SA"/>
        </w:rPr>
        <w:t xml:space="preserve"> − </w:t>
      </w:r>
      <w:r>
        <w:rPr>
          <w:rFonts w:ascii="Times New Roman" w:hAnsi="Times New Roman" w:cs="Times New Roman"/>
          <w:sz w:val="28"/>
          <w:szCs w:val="28"/>
          <w:lang w:val="uk-UA"/>
        </w:rPr>
        <w:t>8</w:t>
      </w:r>
      <w:r>
        <w:rPr>
          <w:rFonts w:ascii="Times New Roman" w:hAnsi="Times New Roman" w:cs="Times New Roman"/>
          <w:sz w:val="28"/>
          <w:szCs w:val="28"/>
        </w:rPr>
        <w:t xml:space="preserve"> вчителів;</w:t>
      </w:r>
    </w:p>
    <w:p w:rsidR="00B23258" w:rsidRDefault="00B23258" w:rsidP="00B22A46">
      <w:pPr>
        <w:pStyle w:val="a6"/>
        <w:numPr>
          <w:ilvl w:val="0"/>
          <w:numId w:val="23"/>
        </w:num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понад 20 років</w:t>
      </w:r>
      <w:r>
        <w:rPr>
          <w:rFonts w:ascii="Times New Roman" w:eastAsia="Times New Roman" w:hAnsi="Times New Roman" w:cs="Times New Roman"/>
          <w:sz w:val="28"/>
          <w:szCs w:val="28"/>
          <w:lang w:val="uk-UA" w:eastAsia="ar-SA"/>
        </w:rPr>
        <w:t xml:space="preserve"> − </w:t>
      </w:r>
      <w:r>
        <w:rPr>
          <w:rFonts w:ascii="Times New Roman" w:hAnsi="Times New Roman" w:cs="Times New Roman"/>
          <w:sz w:val="28"/>
          <w:szCs w:val="28"/>
          <w:lang w:val="uk-UA"/>
        </w:rPr>
        <w:t>18</w:t>
      </w:r>
      <w:r>
        <w:rPr>
          <w:rFonts w:ascii="Times New Roman" w:hAnsi="Times New Roman" w:cs="Times New Roman"/>
          <w:sz w:val="28"/>
          <w:szCs w:val="28"/>
        </w:rPr>
        <w:t xml:space="preserve">   вчителів</w:t>
      </w:r>
      <w:r>
        <w:rPr>
          <w:rFonts w:ascii="Times New Roman" w:hAnsi="Times New Roman" w:cs="Times New Roman"/>
          <w:sz w:val="28"/>
          <w:szCs w:val="28"/>
          <w:lang w:val="uk-UA"/>
        </w:rPr>
        <w:t xml:space="preserve"> </w:t>
      </w:r>
      <w:r>
        <w:rPr>
          <w:rFonts w:ascii="Times New Roman" w:hAnsi="Times New Roman" w:cs="Times New Roman"/>
          <w:sz w:val="28"/>
          <w:szCs w:val="28"/>
        </w:rPr>
        <w:t>(з</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них </w:t>
      </w:r>
      <w:r>
        <w:rPr>
          <w:rFonts w:ascii="Times New Roman" w:eastAsia="Times New Roman" w:hAnsi="Times New Roman" w:cs="Times New Roman"/>
          <w:sz w:val="28"/>
          <w:szCs w:val="28"/>
          <w:lang w:val="uk-UA" w:eastAsia="ar-SA"/>
        </w:rPr>
        <w:t xml:space="preserve"> − </w:t>
      </w:r>
      <w:r>
        <w:rPr>
          <w:rFonts w:ascii="Times New Roman" w:hAnsi="Times New Roman" w:cs="Times New Roman"/>
          <w:sz w:val="28"/>
          <w:szCs w:val="28"/>
        </w:rPr>
        <w:t>6 пенсіонерів</w:t>
      </w:r>
      <w:r>
        <w:rPr>
          <w:rFonts w:ascii="Times New Roman" w:hAnsi="Times New Roman" w:cs="Times New Roman"/>
          <w:sz w:val="28"/>
          <w:szCs w:val="28"/>
          <w:lang w:val="uk-UA"/>
        </w:rPr>
        <w:t>)</w:t>
      </w:r>
      <w:r>
        <w:rPr>
          <w:rFonts w:ascii="Times New Roman" w:eastAsia="Times New Roman" w:hAnsi="Times New Roman" w:cs="Times New Roman"/>
          <w:bCs/>
          <w:sz w:val="28"/>
          <w:szCs w:val="28"/>
          <w:lang w:val="uk-UA" w:eastAsia="ru-RU"/>
        </w:rPr>
        <w:t xml:space="preserve">. </w:t>
      </w:r>
    </w:p>
    <w:p w:rsidR="00B23258" w:rsidRDefault="00B23258" w:rsidP="00B23258">
      <w:pPr>
        <w:pStyle w:val="a6"/>
        <w:spacing w:after="0" w:line="240" w:lineRule="auto"/>
        <w:ind w:left="0" w:firstLine="426"/>
        <w:jc w:val="both"/>
        <w:rPr>
          <w:rFonts w:ascii="Times New Roman" w:eastAsia="Times New Roman" w:hAnsi="Times New Roman" w:cs="Times New Roman"/>
          <w:sz w:val="28"/>
          <w:szCs w:val="28"/>
          <w:lang w:val="uk-UA" w:eastAsia="ru-RU"/>
        </w:rPr>
      </w:pPr>
    </w:p>
    <w:p w:rsidR="00B23258" w:rsidRDefault="00245C35" w:rsidP="00B23258">
      <w:pPr>
        <w:tabs>
          <w:tab w:val="left" w:pos="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uk-UA"/>
        </w:rPr>
        <w:t>Соколівський ЗЗСО І-ІІІ ступенів</w:t>
      </w:r>
      <w:r w:rsidR="00B23258">
        <w:rPr>
          <w:rFonts w:ascii="Times New Roman" w:eastAsia="Calibri" w:hAnsi="Times New Roman" w:cs="Times New Roman"/>
          <w:b/>
          <w:sz w:val="28"/>
          <w:szCs w:val="28"/>
          <w:lang w:val="uk-UA"/>
        </w:rPr>
        <w:t xml:space="preserve"> </w:t>
      </w:r>
      <w:r w:rsidR="00B23258">
        <w:rPr>
          <w:rFonts w:ascii="Times New Roman" w:eastAsia="Calibri" w:hAnsi="Times New Roman" w:cs="Times New Roman"/>
          <w:b/>
          <w:sz w:val="28"/>
          <w:szCs w:val="28"/>
        </w:rPr>
        <w:t xml:space="preserve">працює за : </w:t>
      </w:r>
    </w:p>
    <w:p w:rsidR="00B23258" w:rsidRDefault="005D593E" w:rsidP="00B22A46">
      <w:pPr>
        <w:numPr>
          <w:ilvl w:val="0"/>
          <w:numId w:val="24"/>
        </w:numPr>
        <w:tabs>
          <w:tab w:val="left" w:pos="0"/>
        </w:tabs>
        <w:spacing w:after="0" w:line="240" w:lineRule="auto"/>
        <w:ind w:left="0"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1-4 клас – </w:t>
      </w:r>
      <w:r w:rsidR="00B23258">
        <w:rPr>
          <w:rFonts w:ascii="Times New Roman" w:eastAsia="Calibri" w:hAnsi="Times New Roman" w:cs="Times New Roman"/>
          <w:sz w:val="28"/>
          <w:szCs w:val="28"/>
          <w:lang w:val="uk-UA"/>
        </w:rPr>
        <w:t>за Типовими освітніми програмами для закла</w:t>
      </w:r>
      <w:r>
        <w:rPr>
          <w:rFonts w:ascii="Times New Roman" w:eastAsia="Calibri" w:hAnsi="Times New Roman" w:cs="Times New Roman"/>
          <w:sz w:val="28"/>
          <w:szCs w:val="28"/>
          <w:lang w:val="uk-UA"/>
        </w:rPr>
        <w:t>дів загальної середньої освіти 1</w:t>
      </w:r>
      <w:r w:rsidR="00B23258">
        <w:rPr>
          <w:rFonts w:ascii="Times New Roman" w:eastAsia="Calibri" w:hAnsi="Times New Roman" w:cs="Times New Roman"/>
          <w:sz w:val="28"/>
          <w:szCs w:val="28"/>
          <w:lang w:val="uk-UA"/>
        </w:rPr>
        <w:t>-4 класів</w:t>
      </w:r>
      <w:r w:rsidR="00245C35">
        <w:rPr>
          <w:rFonts w:ascii="Times New Roman" w:eastAsia="Calibri" w:hAnsi="Times New Roman" w:cs="Times New Roman"/>
          <w:sz w:val="28"/>
          <w:szCs w:val="28"/>
          <w:lang w:val="uk-UA"/>
        </w:rPr>
        <w:t>,</w:t>
      </w:r>
      <w:r w:rsidR="00B23258">
        <w:rPr>
          <w:rFonts w:ascii="Times New Roman" w:eastAsia="Calibri" w:hAnsi="Times New Roman" w:cs="Times New Roman"/>
          <w:sz w:val="28"/>
          <w:szCs w:val="28"/>
          <w:lang w:val="uk-UA"/>
        </w:rPr>
        <w:t xml:space="preserve"> р</w:t>
      </w:r>
      <w:r w:rsidR="00245C35">
        <w:rPr>
          <w:rFonts w:ascii="Times New Roman" w:eastAsia="Calibri" w:hAnsi="Times New Roman" w:cs="Times New Roman"/>
          <w:sz w:val="28"/>
          <w:szCs w:val="28"/>
          <w:lang w:val="uk-UA"/>
        </w:rPr>
        <w:t>озробленими</w:t>
      </w:r>
      <w:r>
        <w:rPr>
          <w:rFonts w:ascii="Times New Roman" w:eastAsia="Calibri" w:hAnsi="Times New Roman" w:cs="Times New Roman"/>
          <w:sz w:val="28"/>
          <w:szCs w:val="28"/>
          <w:lang w:val="uk-UA"/>
        </w:rPr>
        <w:t xml:space="preserve"> під керівництвом О.Я.</w:t>
      </w:r>
      <w:r w:rsidR="00B23258">
        <w:rPr>
          <w:rFonts w:ascii="Times New Roman" w:eastAsia="Calibri" w:hAnsi="Times New Roman" w:cs="Times New Roman"/>
          <w:sz w:val="28"/>
          <w:szCs w:val="28"/>
          <w:lang w:val="uk-UA"/>
        </w:rPr>
        <w:t>Савченко, затвердженими наказом Міністерства освіти і науки молоді та спорту  України від 21.02.2018 №87 (додаток 2)</w:t>
      </w:r>
      <w:r w:rsidR="00245C35" w:rsidRPr="00245C35">
        <w:rPr>
          <w:rFonts w:ascii="Times New Roman" w:hAnsi="Times New Roman" w:cs="Times New Roman"/>
          <w:sz w:val="28"/>
          <w:szCs w:val="28"/>
          <w:lang w:val="uk-UA"/>
        </w:rPr>
        <w:t xml:space="preserve"> </w:t>
      </w:r>
      <w:r w:rsidR="00245C35">
        <w:rPr>
          <w:rFonts w:ascii="Times New Roman" w:hAnsi="Times New Roman" w:cs="Times New Roman"/>
          <w:sz w:val="28"/>
          <w:szCs w:val="28"/>
          <w:lang w:val="uk-UA"/>
        </w:rPr>
        <w:t>;</w:t>
      </w:r>
      <w:r w:rsidR="00B23258">
        <w:rPr>
          <w:rFonts w:ascii="Times New Roman" w:eastAsia="Calibri" w:hAnsi="Times New Roman" w:cs="Times New Roman"/>
          <w:sz w:val="28"/>
          <w:szCs w:val="28"/>
          <w:lang w:val="uk-UA"/>
        </w:rPr>
        <w:t xml:space="preserve"> </w:t>
      </w:r>
    </w:p>
    <w:p w:rsidR="00B23258" w:rsidRDefault="005D593E" w:rsidP="00B22A46">
      <w:pPr>
        <w:numPr>
          <w:ilvl w:val="0"/>
          <w:numId w:val="24"/>
        </w:numPr>
        <w:tabs>
          <w:tab w:val="left" w:pos="0"/>
        </w:tabs>
        <w:spacing w:after="0" w:line="240" w:lineRule="auto"/>
        <w:ind w:left="0"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клас – </w:t>
      </w:r>
      <w:r w:rsidR="00B23258">
        <w:rPr>
          <w:rFonts w:ascii="Times New Roman" w:eastAsia="Calibri" w:hAnsi="Times New Roman" w:cs="Times New Roman"/>
          <w:sz w:val="28"/>
          <w:szCs w:val="28"/>
        </w:rPr>
        <w:t xml:space="preserve">за Типовою освітньою програмою для 5-6 класів закладів загальної середньої освіти, затвердженою  наказом МОН № 235 від 19.02.2021 </w:t>
      </w:r>
      <w:r w:rsidR="00B23258">
        <w:rPr>
          <w:rFonts w:ascii="Times New Roman" w:eastAsia="Calibri" w:hAnsi="Times New Roman" w:cs="Times New Roman"/>
          <w:sz w:val="28"/>
          <w:szCs w:val="28"/>
          <w:lang w:val="en-US"/>
        </w:rPr>
        <w:t>(</w:t>
      </w:r>
      <w:r w:rsidR="00B23258">
        <w:rPr>
          <w:rFonts w:ascii="Times New Roman" w:eastAsia="Calibri" w:hAnsi="Times New Roman" w:cs="Times New Roman"/>
          <w:sz w:val="28"/>
          <w:szCs w:val="28"/>
        </w:rPr>
        <w:t>додаток 3);</w:t>
      </w:r>
    </w:p>
    <w:p w:rsidR="00B23258" w:rsidRDefault="00B23258" w:rsidP="00B22A46">
      <w:pPr>
        <w:numPr>
          <w:ilvl w:val="0"/>
          <w:numId w:val="24"/>
        </w:numPr>
        <w:tabs>
          <w:tab w:val="left" w:pos="0"/>
        </w:tabs>
        <w:spacing w:after="0" w:line="240" w:lineRule="auto"/>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 клас – за Типовими освітніми програмами закладів  загальної середньої освіти ІІ ступеня, затвердженими наказом МОН України від 20.04.2018 № 405 (таблиця 1);</w:t>
      </w:r>
    </w:p>
    <w:p w:rsidR="00B23258" w:rsidRDefault="00245C35" w:rsidP="00B22A46">
      <w:pPr>
        <w:numPr>
          <w:ilvl w:val="0"/>
          <w:numId w:val="24"/>
        </w:numPr>
        <w:tabs>
          <w:tab w:val="left" w:pos="0"/>
        </w:tabs>
        <w:spacing w:after="0" w:line="240" w:lineRule="auto"/>
        <w:ind w:left="0" w:firstLine="426"/>
        <w:jc w:val="both"/>
        <w:rPr>
          <w:rFonts w:ascii="Times New Roman" w:eastAsia="Calibri" w:hAnsi="Times New Roman" w:cs="Times New Roman"/>
          <w:sz w:val="28"/>
          <w:szCs w:val="28"/>
          <w:lang w:val="uk-UA"/>
        </w:rPr>
      </w:pPr>
      <w:r>
        <w:rPr>
          <w:rFonts w:ascii="Times New Roman" w:eastAsia="Calibri" w:hAnsi="Times New Roman" w:cs="Times New Roman"/>
          <w:color w:val="000000" w:themeColor="text1"/>
          <w:sz w:val="28"/>
          <w:szCs w:val="28"/>
          <w:lang w:val="uk-UA"/>
        </w:rPr>
        <w:t xml:space="preserve">7-9  клас </w:t>
      </w:r>
      <w:r w:rsidR="00B23258">
        <w:rPr>
          <w:rFonts w:ascii="Times New Roman" w:eastAsia="Calibri" w:hAnsi="Times New Roman" w:cs="Times New Roman"/>
          <w:sz w:val="28"/>
          <w:szCs w:val="28"/>
          <w:lang w:val="uk-UA"/>
        </w:rPr>
        <w:t>– за Типовими освітніми програмами закладів  загальної середньої освіти ІІ ступеня, затвердженими наказом МОН України від 20.04.2018 № 405 (таблиця 10);</w:t>
      </w:r>
    </w:p>
    <w:p w:rsidR="00B23258" w:rsidRDefault="00245C35" w:rsidP="00B22A46">
      <w:pPr>
        <w:numPr>
          <w:ilvl w:val="0"/>
          <w:numId w:val="24"/>
        </w:numPr>
        <w:tabs>
          <w:tab w:val="left" w:pos="0"/>
        </w:tabs>
        <w:spacing w:after="0" w:line="240" w:lineRule="auto"/>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 клас – </w:t>
      </w:r>
      <w:r w:rsidR="00B23258">
        <w:rPr>
          <w:rFonts w:ascii="Times New Roman" w:eastAsia="Calibri" w:hAnsi="Times New Roman" w:cs="Times New Roman"/>
          <w:color w:val="000000" w:themeColor="text1"/>
          <w:sz w:val="28"/>
          <w:szCs w:val="28"/>
          <w:shd w:val="clear" w:color="auto" w:fill="FFFFFF"/>
        </w:rPr>
        <w:t>Українська</w:t>
      </w:r>
      <w:r w:rsidR="00B23258">
        <w:rPr>
          <w:rFonts w:ascii="Times New Roman" w:eastAsia="Calibri" w:hAnsi="Times New Roman" w:cs="Times New Roman"/>
          <w:color w:val="000000" w:themeColor="text1"/>
          <w:sz w:val="28"/>
          <w:szCs w:val="28"/>
          <w:shd w:val="clear" w:color="auto" w:fill="FFFFFF"/>
          <w:lang w:val="uk-UA"/>
        </w:rPr>
        <w:t xml:space="preserve"> мова.</w:t>
      </w:r>
      <w:r w:rsidR="00B23258">
        <w:rPr>
          <w:rFonts w:ascii="Times New Roman" w:eastAsia="Calibri" w:hAnsi="Times New Roman" w:cs="Times New Roman"/>
          <w:color w:val="000000" w:themeColor="text1"/>
          <w:sz w:val="28"/>
          <w:szCs w:val="28"/>
          <w:shd w:val="clear" w:color="auto" w:fill="FFFFFF"/>
        </w:rPr>
        <w:t xml:space="preserve"> Синтаксис складного речення.</w:t>
      </w:r>
      <w:r w:rsidR="00B23258">
        <w:rPr>
          <w:rFonts w:ascii="Times New Roman" w:eastAsia="Calibri" w:hAnsi="Times New Roman" w:cs="Times New Roman"/>
          <w:color w:val="000000" w:themeColor="text1"/>
          <w:sz w:val="28"/>
          <w:szCs w:val="28"/>
          <w:shd w:val="clear" w:color="auto" w:fill="FFFFFF"/>
          <w:lang w:val="uk-UA"/>
        </w:rPr>
        <w:t xml:space="preserve"> </w:t>
      </w:r>
      <w:r w:rsidR="00B23258">
        <w:rPr>
          <w:rFonts w:ascii="Times New Roman" w:eastAsia="Calibri" w:hAnsi="Times New Roman" w:cs="Times New Roman"/>
          <w:color w:val="000000" w:themeColor="text1"/>
          <w:sz w:val="28"/>
          <w:szCs w:val="28"/>
          <w:shd w:val="clear" w:color="auto" w:fill="FFFFFF"/>
        </w:rPr>
        <w:t>Програма  факультативного курсу для 9 класу. Рекомендовано Міністерство</w:t>
      </w:r>
      <w:r w:rsidR="00B23258">
        <w:rPr>
          <w:rFonts w:ascii="Times New Roman" w:eastAsia="Calibri" w:hAnsi="Times New Roman" w:cs="Times New Roman"/>
          <w:color w:val="000000" w:themeColor="text1"/>
          <w:sz w:val="28"/>
          <w:szCs w:val="28"/>
          <w:shd w:val="clear" w:color="auto" w:fill="FFFFFF"/>
          <w:lang w:val="uk-UA"/>
        </w:rPr>
        <w:t xml:space="preserve"> </w:t>
      </w:r>
      <w:r w:rsidR="00B23258">
        <w:rPr>
          <w:rFonts w:ascii="Times New Roman" w:eastAsia="Calibri" w:hAnsi="Times New Roman" w:cs="Times New Roman"/>
          <w:color w:val="000000" w:themeColor="text1"/>
          <w:sz w:val="28"/>
          <w:szCs w:val="28"/>
          <w:shd w:val="clear" w:color="auto" w:fill="FFFFFF"/>
        </w:rPr>
        <w:t>освіти науки України (лист № 1 / 9-622 від 17.08.2011)</w:t>
      </w:r>
      <w:r>
        <w:rPr>
          <w:rFonts w:ascii="Times New Roman" w:hAnsi="Times New Roman" w:cs="Times New Roman"/>
          <w:sz w:val="28"/>
          <w:szCs w:val="28"/>
          <w:lang w:val="uk-UA"/>
        </w:rPr>
        <w:t>;</w:t>
      </w:r>
    </w:p>
    <w:p w:rsidR="00B23258" w:rsidRDefault="00B23258" w:rsidP="00B22A46">
      <w:pPr>
        <w:numPr>
          <w:ilvl w:val="0"/>
          <w:numId w:val="24"/>
        </w:numPr>
        <w:spacing w:after="0" w:line="240" w:lineRule="auto"/>
        <w:ind w:left="0"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10-11клас – за Типовими освітніми програмами закладів  загальної середньої освіти ІІІ ступеня, затвердженими наказом МОН </w:t>
      </w:r>
      <w:r w:rsidR="005D593E">
        <w:rPr>
          <w:rFonts w:ascii="Times New Roman" w:eastAsia="Times New Roman" w:hAnsi="Times New Roman" w:cs="Times New Roman"/>
          <w:sz w:val="28"/>
          <w:szCs w:val="28"/>
          <w:lang w:val="uk-UA" w:eastAsia="ru-RU"/>
        </w:rPr>
        <w:t>України від 20.04.2018 № 408</w:t>
      </w:r>
      <w:r>
        <w:rPr>
          <w:rFonts w:ascii="Times New Roman" w:eastAsia="Times New Roman" w:hAnsi="Times New Roman" w:cs="Times New Roman"/>
          <w:sz w:val="28"/>
          <w:szCs w:val="28"/>
          <w:lang w:val="uk-UA" w:eastAsia="ru-RU"/>
        </w:rPr>
        <w:t>, (таблиця 2);</w:t>
      </w:r>
    </w:p>
    <w:p w:rsidR="00B23258" w:rsidRDefault="00B23258" w:rsidP="00B22A46">
      <w:pPr>
        <w:numPr>
          <w:ilvl w:val="0"/>
          <w:numId w:val="24"/>
        </w:numPr>
        <w:spacing w:after="0" w:line="240" w:lineRule="auto"/>
        <w:ind w:left="0"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10 клас –</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курс за вибором</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Психологія життєвого успіху</w:t>
      </w:r>
      <w:r>
        <w:rPr>
          <w:rFonts w:ascii="Times New Roman" w:eastAsia="Calibri" w:hAnsi="Times New Roman" w:cs="Times New Roman"/>
          <w:sz w:val="28"/>
          <w:szCs w:val="28"/>
          <w:lang w:val="uk-UA"/>
        </w:rPr>
        <w:t>»</w:t>
      </w:r>
      <w:r w:rsidR="005D593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(авт. </w:t>
      </w:r>
      <w:r>
        <w:rPr>
          <w:rFonts w:ascii="Times New Roman" w:eastAsia="Calibri" w:hAnsi="Times New Roman" w:cs="Times New Roman"/>
          <w:sz w:val="28"/>
          <w:szCs w:val="28"/>
        </w:rPr>
        <w:t>Майданик Л. Ю.</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Рекомендовано </w:t>
      </w:r>
      <w:r>
        <w:rPr>
          <w:rFonts w:ascii="Times New Roman" w:eastAsia="Calibri" w:hAnsi="Times New Roman" w:cs="Times New Roman"/>
          <w:sz w:val="28"/>
          <w:szCs w:val="28"/>
        </w:rPr>
        <w:t>листом  Міністерства освіти і науки України від 02.08.2022 № 1/8794-22</w:t>
      </w:r>
      <w:r>
        <w:rPr>
          <w:rFonts w:ascii="Times New Roman" w:eastAsia="Calibri" w:hAnsi="Times New Roman" w:cs="Times New Roman"/>
          <w:sz w:val="28"/>
          <w:szCs w:val="28"/>
          <w:lang w:val="uk-UA"/>
        </w:rPr>
        <w:t>. З метою стабілізації психоемоційного стану здобувачів освіти та їх налаштування на освітню діяльність і майбутній вибір професії.</w:t>
      </w:r>
    </w:p>
    <w:p w:rsidR="00B23258" w:rsidRDefault="00B23258" w:rsidP="00B22A46">
      <w:pPr>
        <w:numPr>
          <w:ilvl w:val="0"/>
          <w:numId w:val="24"/>
        </w:numPr>
        <w:spacing w:after="0" w:line="240" w:lineRule="auto"/>
        <w:ind w:left="0"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11</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клас –</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курс за вибором</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 xml:space="preserve">Психологія сімейних </w:t>
      </w:r>
      <w:r w:rsidR="005D593E">
        <w:rPr>
          <w:rFonts w:ascii="Times New Roman" w:eastAsia="Calibri" w:hAnsi="Times New Roman" w:cs="Times New Roman"/>
          <w:sz w:val="28"/>
          <w:szCs w:val="28"/>
          <w:lang w:val="uk-UA"/>
        </w:rPr>
        <w:t>стосунків</w:t>
      </w:r>
      <w:r>
        <w:rPr>
          <w:rFonts w:ascii="Times New Roman" w:eastAsia="Calibri" w:hAnsi="Times New Roman" w:cs="Times New Roman"/>
          <w:sz w:val="28"/>
          <w:szCs w:val="28"/>
          <w:lang w:val="uk-UA"/>
        </w:rPr>
        <w:t>»</w:t>
      </w:r>
      <w:r w:rsidR="005D593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(авт. </w:t>
      </w:r>
      <w:r>
        <w:rPr>
          <w:rFonts w:ascii="Times New Roman" w:eastAsia="Calibri" w:hAnsi="Times New Roman" w:cs="Times New Roman"/>
          <w:sz w:val="28"/>
          <w:szCs w:val="28"/>
        </w:rPr>
        <w:t>Майданик Л. Ю.</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Рекомендовано </w:t>
      </w:r>
      <w:r>
        <w:rPr>
          <w:rFonts w:ascii="Times New Roman" w:eastAsia="Calibri" w:hAnsi="Times New Roman" w:cs="Times New Roman"/>
          <w:sz w:val="28"/>
          <w:szCs w:val="28"/>
        </w:rPr>
        <w:t>листом  Міністерства освіти і науки України від 02.08.2022 № 1/8794-22</w:t>
      </w:r>
      <w:r>
        <w:rPr>
          <w:rFonts w:ascii="Times New Roman" w:eastAsia="Calibri" w:hAnsi="Times New Roman" w:cs="Times New Roman"/>
          <w:sz w:val="28"/>
          <w:szCs w:val="28"/>
          <w:lang w:val="uk-UA"/>
        </w:rPr>
        <w:t>. Завдання курсу</w:t>
      </w:r>
      <w:r w:rsidR="00245C3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сформуват</w:t>
      </w:r>
      <w:r w:rsidR="005D593E">
        <w:rPr>
          <w:rFonts w:ascii="Times New Roman" w:eastAsia="Calibri" w:hAnsi="Times New Roman" w:cs="Times New Roman"/>
          <w:sz w:val="28"/>
          <w:szCs w:val="28"/>
          <w:lang w:val="uk-UA"/>
        </w:rPr>
        <w:t>и уявлення про важливу роль сім</w:t>
      </w:r>
      <w:r w:rsidR="005D593E">
        <w:rPr>
          <w:rFonts w:ascii="Times New Roman" w:eastAsia="Calibri" w:hAnsi="Times New Roman" w:cs="Times New Roman"/>
          <w:color w:val="000000" w:themeColor="text1"/>
          <w:sz w:val="28"/>
          <w:szCs w:val="28"/>
          <w:shd w:val="clear" w:color="auto" w:fill="FFFFFF"/>
        </w:rPr>
        <w:t>’</w:t>
      </w:r>
      <w:r>
        <w:rPr>
          <w:rFonts w:ascii="Times New Roman" w:eastAsia="Calibri" w:hAnsi="Times New Roman" w:cs="Times New Roman"/>
          <w:sz w:val="28"/>
          <w:szCs w:val="28"/>
          <w:lang w:val="uk-UA"/>
        </w:rPr>
        <w:t>ї в суспільстві,</w:t>
      </w:r>
      <w:r w:rsidR="005D593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закласти відповідальне ставлення до подружнього життя.</w:t>
      </w:r>
    </w:p>
    <w:p w:rsidR="00B23258" w:rsidRDefault="00B23258" w:rsidP="00B23258">
      <w:pPr>
        <w:shd w:val="clear" w:color="auto" w:fill="FFFFFF"/>
        <w:tabs>
          <w:tab w:val="left" w:pos="142"/>
        </w:tabs>
        <w:spacing w:after="0" w:line="240" w:lineRule="auto"/>
        <w:ind w:firstLine="426"/>
        <w:jc w:val="both"/>
        <w:rPr>
          <w:rFonts w:ascii="Times New Roman" w:eastAsia="Times New Roman" w:hAnsi="Times New Roman" w:cs="Times New Roman"/>
          <w:color w:val="212121"/>
          <w:sz w:val="28"/>
          <w:szCs w:val="28"/>
          <w:lang w:val="uk-UA" w:eastAsia="uk-UA"/>
        </w:rPr>
      </w:pPr>
      <w:r>
        <w:rPr>
          <w:rFonts w:ascii="Times New Roman" w:eastAsia="Times New Roman" w:hAnsi="Times New Roman" w:cs="Times New Roman"/>
          <w:color w:val="000000" w:themeColor="text1"/>
          <w:sz w:val="28"/>
          <w:szCs w:val="28"/>
          <w:lang w:val="uk-UA" w:eastAsia="uk-UA"/>
        </w:rPr>
        <w:t>В Соколівському ЗЗСО І-ІІІ ступенів інклюзивне навчання відкрито в 4 класах  для 5 дітей з особливими освітніми потребами</w:t>
      </w:r>
      <w:r>
        <w:rPr>
          <w:rFonts w:ascii="Times New Roman" w:eastAsia="Times New Roman" w:hAnsi="Times New Roman" w:cs="Times New Roman"/>
          <w:color w:val="212121"/>
          <w:sz w:val="28"/>
          <w:szCs w:val="28"/>
          <w:lang w:val="uk-UA" w:eastAsia="uk-UA"/>
        </w:rPr>
        <w:t xml:space="preserve">. </w:t>
      </w:r>
      <w:r>
        <w:rPr>
          <w:rFonts w:ascii="Times New Roman" w:eastAsia="Times New Roman" w:hAnsi="Times New Roman" w:cs="Times New Roman"/>
          <w:color w:val="000000" w:themeColor="text1"/>
          <w:sz w:val="28"/>
          <w:szCs w:val="28"/>
          <w:shd w:val="clear" w:color="auto" w:fill="FFFFFF"/>
          <w:lang w:val="uk-UA" w:eastAsia="uk-UA"/>
        </w:rPr>
        <w:t>У 2022/2023 навчальному році</w:t>
      </w:r>
      <w:r w:rsidR="00245C35">
        <w:rPr>
          <w:rFonts w:ascii="Times New Roman" w:eastAsia="Times New Roman" w:hAnsi="Times New Roman" w:cs="Times New Roman"/>
          <w:color w:val="000000" w:themeColor="text1"/>
          <w:sz w:val="28"/>
          <w:szCs w:val="28"/>
          <w:shd w:val="clear" w:color="auto" w:fill="FFFFFF"/>
          <w:lang w:val="uk-UA" w:eastAsia="uk-UA"/>
        </w:rPr>
        <w:t>,</w:t>
      </w:r>
      <w:r>
        <w:rPr>
          <w:rFonts w:ascii="Times New Roman" w:eastAsia="Times New Roman" w:hAnsi="Times New Roman" w:cs="Times New Roman"/>
          <w:color w:val="000000" w:themeColor="text1"/>
          <w:sz w:val="28"/>
          <w:szCs w:val="28"/>
          <w:shd w:val="clear" w:color="auto" w:fill="FFFFFF"/>
          <w:lang w:val="uk-UA" w:eastAsia="uk-UA"/>
        </w:rPr>
        <w:t xml:space="preserve"> учні з особливими потребами</w:t>
      </w:r>
      <w:r w:rsidR="00245C35">
        <w:rPr>
          <w:rFonts w:ascii="Times New Roman" w:eastAsia="Times New Roman" w:hAnsi="Times New Roman" w:cs="Times New Roman"/>
          <w:color w:val="000000" w:themeColor="text1"/>
          <w:sz w:val="28"/>
          <w:szCs w:val="28"/>
          <w:shd w:val="clear" w:color="auto" w:fill="FFFFFF"/>
          <w:lang w:val="uk-UA" w:eastAsia="uk-UA"/>
        </w:rPr>
        <w:t>,</w:t>
      </w:r>
      <w:r>
        <w:rPr>
          <w:rFonts w:ascii="Times New Roman" w:eastAsia="Times New Roman" w:hAnsi="Times New Roman" w:cs="Times New Roman"/>
          <w:color w:val="000000" w:themeColor="text1"/>
          <w:sz w:val="28"/>
          <w:szCs w:val="28"/>
          <w:shd w:val="clear" w:color="auto" w:fill="FFFFFF"/>
          <w:lang w:val="uk-UA" w:eastAsia="uk-UA"/>
        </w:rPr>
        <w:t xml:space="preserve">  відповідно до особливостей навчально-пізнавальної діяльності навчаються за відповідними типовими освітніми програмами класів</w:t>
      </w:r>
      <w:r w:rsidR="0025106F">
        <w:rPr>
          <w:rFonts w:ascii="Times New Roman" w:eastAsia="Times New Roman" w:hAnsi="Times New Roman" w:cs="Times New Roman"/>
          <w:color w:val="000000" w:themeColor="text1"/>
          <w:sz w:val="28"/>
          <w:szCs w:val="28"/>
          <w:shd w:val="clear" w:color="auto" w:fill="FFFFFF"/>
          <w:lang w:val="uk-UA" w:eastAsia="uk-UA"/>
        </w:rPr>
        <w:t>,</w:t>
      </w:r>
      <w:r>
        <w:rPr>
          <w:rFonts w:ascii="Times New Roman" w:eastAsia="Times New Roman" w:hAnsi="Times New Roman" w:cs="Times New Roman"/>
          <w:color w:val="000000" w:themeColor="text1"/>
          <w:sz w:val="28"/>
          <w:szCs w:val="28"/>
          <w:shd w:val="clear" w:color="auto" w:fill="FFFFFF"/>
          <w:lang w:val="uk-UA" w:eastAsia="uk-UA"/>
        </w:rPr>
        <w:t xml:space="preserve"> у яких навчаються.</w:t>
      </w: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8072E9" w:rsidRDefault="008072E9"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8072E9" w:rsidRDefault="008072E9"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8072E9" w:rsidRDefault="008072E9"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B23258" w:rsidRDefault="00B23258" w:rsidP="00B23258">
      <w:pPr>
        <w:tabs>
          <w:tab w:val="left" w:pos="0"/>
          <w:tab w:val="left" w:pos="1418"/>
        </w:tabs>
        <w:spacing w:after="0" w:line="240" w:lineRule="auto"/>
        <w:ind w:left="426"/>
        <w:contextualSpacing/>
        <w:jc w:val="both"/>
        <w:rPr>
          <w:rFonts w:ascii="Times New Roman" w:eastAsia="Times New Roman" w:hAnsi="Times New Roman" w:cs="Times New Roman"/>
          <w:sz w:val="28"/>
          <w:szCs w:val="28"/>
          <w:lang w:val="uk-UA" w:eastAsia="ru-RU"/>
        </w:rPr>
      </w:pPr>
    </w:p>
    <w:p w:rsidR="008F79F4" w:rsidRPr="00C95370" w:rsidRDefault="008F79F4" w:rsidP="00B23258">
      <w:pPr>
        <w:spacing w:after="0" w:line="240" w:lineRule="auto"/>
        <w:jc w:val="both"/>
        <w:rPr>
          <w:rFonts w:ascii="Times New Roman" w:hAnsi="Times New Roman" w:cs="Times New Roman"/>
          <w:color w:val="000000" w:themeColor="text1"/>
          <w:sz w:val="28"/>
          <w:szCs w:val="28"/>
        </w:rPr>
      </w:pPr>
    </w:p>
    <w:p w:rsidR="00B23258" w:rsidRDefault="0009164C" w:rsidP="00B23258">
      <w:pPr>
        <w:spacing w:after="0" w:line="240" w:lineRule="auto"/>
        <w:jc w:val="both"/>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C2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w:t>
      </w:r>
      <w:r w:rsidR="00692EAD" w:rsidRPr="009A3C2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B2325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Цінності, принципи, місія, візія та завдання  закладу освіти</w:t>
      </w:r>
    </w:p>
    <w:p w:rsidR="002A3D55" w:rsidRDefault="002A3D55" w:rsidP="006365C8">
      <w:pPr>
        <w:spacing w:after="0"/>
        <w:jc w:val="both"/>
        <w:rPr>
          <w:rFonts w:ascii="Times New Roman" w:eastAsia="Times New Roman" w:hAnsi="Times New Roman" w:cs="Times New Roman"/>
          <w:b/>
          <w:sz w:val="28"/>
          <w:szCs w:val="28"/>
        </w:rPr>
      </w:pPr>
    </w:p>
    <w:p w:rsidR="006365C8" w:rsidRPr="002A3D55" w:rsidRDefault="006365C8" w:rsidP="002A3D55">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Місія закладу</w:t>
      </w:r>
      <w:r>
        <w:rPr>
          <w:rFonts w:ascii="Times New Roman" w:eastAsia="Times New Roman" w:hAnsi="Times New Roman" w:cs="Times New Roman"/>
          <w:sz w:val="28"/>
          <w:szCs w:val="28"/>
        </w:rPr>
        <w:t xml:space="preserve"> – створення освітнього простору, який максимально розкриє навчальний потенціал учнів. Це шлях, 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успішно змагатимуться у мінливому світі та демонструватимуть повагу до себе, інших та свого оточення. </w:t>
      </w:r>
      <w:bookmarkStart w:id="0" w:name="_gjdgxs"/>
      <w:bookmarkEnd w:id="0"/>
    </w:p>
    <w:p w:rsidR="00B23258" w:rsidRPr="002A3D55" w:rsidRDefault="006365C8" w:rsidP="002A3D55">
      <w:pPr>
        <w:spacing w:after="0" w:line="240" w:lineRule="auto"/>
        <w:jc w:val="both"/>
        <w:rPr>
          <w:rFonts w:ascii="Times New Roman" w:hAnsi="Times New Roman" w:cs="Times New Roman"/>
          <w:noProof/>
          <w:sz w:val="28"/>
          <w:szCs w:val="28"/>
          <w:lang w:val="uk-UA" w:eastAsia="uk-UA"/>
        </w:rPr>
      </w:pP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Візія закладу</w:t>
      </w:r>
      <w:r>
        <w:rPr>
          <w:rFonts w:ascii="Times New Roman" w:eastAsia="Times New Roman" w:hAnsi="Times New Roman" w:cs="Times New Roman"/>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rFonts w:ascii="Times New Roman" w:hAnsi="Times New Roman" w:cs="Times New Roman"/>
          <w:noProof/>
          <w:sz w:val="28"/>
          <w:szCs w:val="28"/>
          <w:lang w:eastAsia="uk-UA"/>
        </w:rPr>
        <w:t>створення школи «цікавої для всіх», в якій  формування власного  майбутнього є зрозумілим та радісним процесом.</w:t>
      </w:r>
      <w:r>
        <w:rPr>
          <w:rFonts w:ascii="Times New Roman" w:hAnsi="Times New Roman" w:cs="Times New Roman"/>
          <w:noProof/>
          <w:sz w:val="28"/>
          <w:szCs w:val="28"/>
          <w:lang w:val="uk-UA" w:eastAsia="uk-UA"/>
        </w:rPr>
        <w:t xml:space="preserve"> Це створення території довіри та можливостей для постійного розвитку усіх учасників освітнього процесу.</w:t>
      </w:r>
      <w:r>
        <w:rPr>
          <w:rFonts w:ascii="Times New Roman" w:hAnsi="Times New Roman" w:cs="Times New Roman"/>
          <w:sz w:val="28"/>
          <w:szCs w:val="28"/>
        </w:rPr>
        <w:t xml:space="preserve"> </w:t>
      </w:r>
      <w:r w:rsidR="0025106F">
        <w:rPr>
          <w:rFonts w:ascii="Times New Roman" w:hAnsi="Times New Roman" w:cs="Times New Roman"/>
          <w:noProof/>
          <w:sz w:val="28"/>
          <w:szCs w:val="28"/>
          <w:lang w:val="uk-UA" w:eastAsia="uk-UA"/>
        </w:rPr>
        <w:t>Це заклад успішних, здорових</w:t>
      </w:r>
      <w:r>
        <w:rPr>
          <w:rFonts w:ascii="Times New Roman" w:hAnsi="Times New Roman" w:cs="Times New Roman"/>
          <w:noProof/>
          <w:sz w:val="28"/>
          <w:szCs w:val="28"/>
          <w:lang w:val="uk-UA" w:eastAsia="uk-UA"/>
        </w:rPr>
        <w:t xml:space="preserve"> учнів, творчих педагогів та </w:t>
      </w:r>
      <w:r w:rsidR="002A3D55">
        <w:rPr>
          <w:rFonts w:ascii="Times New Roman" w:hAnsi="Times New Roman" w:cs="Times New Roman"/>
          <w:noProof/>
          <w:sz w:val="28"/>
          <w:szCs w:val="28"/>
          <w:lang w:val="uk-UA" w:eastAsia="uk-UA"/>
        </w:rPr>
        <w:t>відкритих до співпраці батьків.</w:t>
      </w:r>
    </w:p>
    <w:p w:rsidR="00B23258" w:rsidRDefault="00B23258" w:rsidP="00B23258">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Цінності, які ми плекаємо:</w:t>
      </w:r>
    </w:p>
    <w:p w:rsidR="00B23258" w:rsidRDefault="00B23258" w:rsidP="00B23258">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Людина:</w:t>
      </w:r>
    </w:p>
    <w:p w:rsidR="00B23258" w:rsidRDefault="00B23258" w:rsidP="00B22A46">
      <w:pPr>
        <w:numPr>
          <w:ilvl w:val="0"/>
          <w:numId w:val="15"/>
        </w:numPr>
        <w:spacing w:after="0" w:line="240" w:lineRule="auto"/>
        <w:rPr>
          <w:rFonts w:ascii="Calibri" w:eastAsia="Calibri" w:hAnsi="Calibri" w:cs="Calibri"/>
          <w:color w:val="000000"/>
          <w:sz w:val="28"/>
          <w:szCs w:val="28"/>
        </w:rPr>
      </w:pPr>
      <w:r>
        <w:rPr>
          <w:rFonts w:ascii="Times New Roman" w:eastAsia="Times New Roman" w:hAnsi="Times New Roman" w:cs="Times New Roman"/>
          <w:color w:val="000000"/>
          <w:sz w:val="28"/>
          <w:szCs w:val="28"/>
        </w:rPr>
        <w:t>чесність;</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гідність;</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турбота;</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здоров’я.</w:t>
      </w:r>
    </w:p>
    <w:p w:rsidR="00B23258" w:rsidRDefault="00B23258" w:rsidP="00B2325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Команда:</w:t>
      </w:r>
    </w:p>
    <w:p w:rsidR="00B23258" w:rsidRDefault="00B23258" w:rsidP="00B22A46">
      <w:pPr>
        <w:numPr>
          <w:ilvl w:val="0"/>
          <w:numId w:val="15"/>
        </w:numPr>
        <w:spacing w:after="0" w:line="240" w:lineRule="auto"/>
        <w:rPr>
          <w:rFonts w:ascii="Calibri" w:eastAsia="Calibri" w:hAnsi="Calibri" w:cs="Calibri"/>
          <w:color w:val="000000"/>
          <w:sz w:val="28"/>
          <w:szCs w:val="28"/>
        </w:rPr>
      </w:pPr>
      <w:r>
        <w:rPr>
          <w:rFonts w:ascii="Times New Roman" w:eastAsia="Times New Roman" w:hAnsi="Times New Roman" w:cs="Times New Roman"/>
          <w:color w:val="000000"/>
          <w:sz w:val="28"/>
          <w:szCs w:val="28"/>
          <w:lang w:val="uk-UA"/>
        </w:rPr>
        <w:t>п</w:t>
      </w:r>
      <w:r>
        <w:rPr>
          <w:rFonts w:ascii="Times New Roman" w:eastAsia="Times New Roman" w:hAnsi="Times New Roman" w:cs="Times New Roman"/>
          <w:color w:val="000000"/>
          <w:sz w:val="28"/>
          <w:szCs w:val="28"/>
        </w:rPr>
        <w:t>оєднання для спільної справи;</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взаємодія для спільного успіху;</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дружня атмосфера;</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розвиток лідерських якостей.</w:t>
      </w:r>
    </w:p>
    <w:p w:rsidR="00B23258" w:rsidRDefault="00B23258" w:rsidP="00B2325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Довіра:</w:t>
      </w:r>
    </w:p>
    <w:p w:rsidR="00B23258" w:rsidRDefault="00B23258" w:rsidP="00B22A46">
      <w:pPr>
        <w:numPr>
          <w:ilvl w:val="0"/>
          <w:numId w:val="15"/>
        </w:numPr>
        <w:spacing w:after="0" w:line="240" w:lineRule="auto"/>
        <w:rPr>
          <w:rFonts w:ascii="Calibri" w:eastAsia="Calibri" w:hAnsi="Calibri" w:cs="Calibri"/>
          <w:color w:val="000000"/>
          <w:sz w:val="28"/>
          <w:szCs w:val="28"/>
        </w:rPr>
      </w:pPr>
      <w:r>
        <w:rPr>
          <w:rFonts w:ascii="Times New Roman" w:eastAsia="Times New Roman" w:hAnsi="Times New Roman" w:cs="Times New Roman"/>
          <w:color w:val="000000"/>
          <w:sz w:val="28"/>
          <w:szCs w:val="28"/>
        </w:rPr>
        <w:t>тотожність сказаного та зробленого;</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діяльність об’єктивна, прозора;</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заслуговуємо на довіру.</w:t>
      </w:r>
    </w:p>
    <w:p w:rsidR="00B23258" w:rsidRDefault="00B23258" w:rsidP="00B2325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Відповідальність:</w:t>
      </w:r>
    </w:p>
    <w:p w:rsidR="00B23258" w:rsidRDefault="00B23258" w:rsidP="00B22A46">
      <w:pPr>
        <w:numPr>
          <w:ilvl w:val="0"/>
          <w:numId w:val="15"/>
        </w:numPr>
        <w:spacing w:after="0" w:line="240" w:lineRule="auto"/>
        <w:rPr>
          <w:rFonts w:ascii="Calibri" w:eastAsia="Calibri" w:hAnsi="Calibri" w:cs="Calibri"/>
          <w:color w:val="000000"/>
          <w:sz w:val="28"/>
          <w:szCs w:val="28"/>
        </w:rPr>
      </w:pPr>
      <w:r>
        <w:rPr>
          <w:rFonts w:ascii="Times New Roman" w:eastAsia="Times New Roman" w:hAnsi="Times New Roman" w:cs="Times New Roman"/>
          <w:color w:val="000000"/>
          <w:sz w:val="28"/>
          <w:szCs w:val="28"/>
        </w:rPr>
        <w:t>дотримання правил;</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виконання зобов’язань;</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lang w:val="uk-UA"/>
        </w:rPr>
        <w:t>п</w:t>
      </w:r>
      <w:r>
        <w:rPr>
          <w:rFonts w:ascii="Times New Roman" w:eastAsia="Times New Roman" w:hAnsi="Times New Roman" w:cs="Times New Roman"/>
          <w:color w:val="000000"/>
          <w:sz w:val="28"/>
          <w:szCs w:val="28"/>
        </w:rPr>
        <w:t>ріоритет прав людини;</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сповідання доброчесності.</w:t>
      </w:r>
    </w:p>
    <w:p w:rsidR="00B23258" w:rsidRDefault="00B23258" w:rsidP="00B2325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Свобода:</w:t>
      </w:r>
    </w:p>
    <w:p w:rsidR="00B23258" w:rsidRDefault="00B23258" w:rsidP="00B22A46">
      <w:pPr>
        <w:numPr>
          <w:ilvl w:val="0"/>
          <w:numId w:val="15"/>
        </w:numPr>
        <w:spacing w:after="0" w:line="240" w:lineRule="auto"/>
        <w:rPr>
          <w:rFonts w:ascii="Calibri" w:eastAsia="Calibri" w:hAnsi="Calibri" w:cs="Calibri"/>
          <w:color w:val="000000"/>
          <w:sz w:val="28"/>
          <w:szCs w:val="28"/>
        </w:rPr>
      </w:pPr>
      <w:r>
        <w:rPr>
          <w:rFonts w:ascii="Times New Roman" w:eastAsia="Times New Roman" w:hAnsi="Times New Roman" w:cs="Times New Roman"/>
          <w:color w:val="000000"/>
          <w:sz w:val="28"/>
          <w:szCs w:val="28"/>
        </w:rPr>
        <w:t>вільний вибір, постійний розвиток;</w:t>
      </w:r>
    </w:p>
    <w:p w:rsidR="00B23258" w:rsidRDefault="0025106F"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можливість висловле</w:t>
      </w:r>
      <w:r w:rsidR="00B23258">
        <w:rPr>
          <w:rFonts w:ascii="Times New Roman" w:eastAsia="Times New Roman" w:hAnsi="Times New Roman" w:cs="Times New Roman"/>
          <w:color w:val="000000"/>
          <w:sz w:val="28"/>
          <w:szCs w:val="28"/>
        </w:rPr>
        <w:t>ння власної думки;</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повага до приватного життя та свобод інших.</w:t>
      </w:r>
    </w:p>
    <w:p w:rsidR="00B23258" w:rsidRDefault="00B23258" w:rsidP="00B2325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Духовність:</w:t>
      </w:r>
    </w:p>
    <w:p w:rsidR="00B23258" w:rsidRDefault="0025106F" w:rsidP="00B22A46">
      <w:pPr>
        <w:numPr>
          <w:ilvl w:val="0"/>
          <w:numId w:val="15"/>
        </w:numPr>
        <w:spacing w:after="0" w:line="240" w:lineRule="auto"/>
        <w:rPr>
          <w:rFonts w:ascii="Calibri" w:eastAsia="Calibri" w:hAnsi="Calibri" w:cs="Calibri"/>
          <w:color w:val="000000"/>
          <w:sz w:val="28"/>
          <w:szCs w:val="28"/>
        </w:rPr>
      </w:pPr>
      <w:r>
        <w:rPr>
          <w:rFonts w:ascii="Times New Roman" w:eastAsia="Times New Roman" w:hAnsi="Times New Roman" w:cs="Times New Roman"/>
          <w:color w:val="000000"/>
          <w:sz w:val="28"/>
          <w:szCs w:val="28"/>
        </w:rPr>
        <w:t xml:space="preserve">прихильність </w:t>
      </w:r>
      <w:r>
        <w:rPr>
          <w:rFonts w:ascii="Times New Roman" w:eastAsia="Times New Roman" w:hAnsi="Times New Roman" w:cs="Times New Roman"/>
          <w:color w:val="000000"/>
          <w:sz w:val="28"/>
          <w:szCs w:val="28"/>
          <w:lang w:val="uk-UA"/>
        </w:rPr>
        <w:t xml:space="preserve">до </w:t>
      </w:r>
      <w:r>
        <w:rPr>
          <w:rFonts w:ascii="Times New Roman" w:eastAsia="Times New Roman" w:hAnsi="Times New Roman" w:cs="Times New Roman"/>
          <w:color w:val="000000"/>
          <w:sz w:val="28"/>
          <w:szCs w:val="28"/>
        </w:rPr>
        <w:t>духовних</w:t>
      </w:r>
      <w:r w:rsidR="00B23258">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культурних цінностей</w:t>
      </w:r>
      <w:r w:rsidR="00B23258">
        <w:rPr>
          <w:rFonts w:ascii="Times New Roman" w:eastAsia="Times New Roman" w:hAnsi="Times New Roman" w:cs="Times New Roman"/>
          <w:color w:val="000000"/>
          <w:sz w:val="28"/>
          <w:szCs w:val="28"/>
        </w:rPr>
        <w:t xml:space="preserve"> своєї країни;</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культура спілкування, толерантність;</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розвиток чеснот та позитивних моральних якостей.</w:t>
      </w:r>
    </w:p>
    <w:p w:rsidR="00B23258" w:rsidRDefault="00B23258" w:rsidP="00B2325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Громадянська ідентичність:</w:t>
      </w:r>
    </w:p>
    <w:p w:rsidR="00B23258" w:rsidRDefault="00B23258" w:rsidP="00B22A46">
      <w:pPr>
        <w:numPr>
          <w:ilvl w:val="0"/>
          <w:numId w:val="15"/>
        </w:numPr>
        <w:spacing w:after="0" w:line="240" w:lineRule="auto"/>
        <w:rPr>
          <w:rFonts w:ascii="Calibri" w:eastAsia="Calibri" w:hAnsi="Calibri" w:cs="Calibri"/>
          <w:color w:val="000000"/>
          <w:sz w:val="28"/>
          <w:szCs w:val="28"/>
        </w:rPr>
      </w:pPr>
      <w:r>
        <w:rPr>
          <w:rFonts w:ascii="Times New Roman" w:eastAsia="Times New Roman" w:hAnsi="Times New Roman" w:cs="Times New Roman"/>
          <w:color w:val="000000"/>
          <w:sz w:val="28"/>
          <w:szCs w:val="28"/>
        </w:rPr>
        <w:t>виховання свідомого громадянина, патріота;</w:t>
      </w:r>
    </w:p>
    <w:p w:rsid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активна життєва позиція;</w:t>
      </w:r>
    </w:p>
    <w:p w:rsidR="00B23258" w:rsidRPr="00B23258" w:rsidRDefault="00B23258" w:rsidP="00B22A46">
      <w:pPr>
        <w:numPr>
          <w:ilvl w:val="0"/>
          <w:numId w:val="15"/>
        </w:numPr>
        <w:spacing w:after="0" w:line="240" w:lineRule="auto"/>
        <w:rPr>
          <w:color w:val="000000"/>
          <w:sz w:val="28"/>
          <w:szCs w:val="28"/>
        </w:rPr>
      </w:pPr>
      <w:r>
        <w:rPr>
          <w:rFonts w:ascii="Times New Roman" w:eastAsia="Times New Roman" w:hAnsi="Times New Roman" w:cs="Times New Roman"/>
          <w:color w:val="000000"/>
          <w:sz w:val="28"/>
          <w:szCs w:val="28"/>
        </w:rPr>
        <w:t>повага європейського вибору.</w:t>
      </w:r>
    </w:p>
    <w:p w:rsidR="006365C8" w:rsidRDefault="006365C8" w:rsidP="00B23258">
      <w:pPr>
        <w:spacing w:after="0"/>
        <w:rPr>
          <w:rFonts w:ascii="Times New Roman" w:eastAsia="Times New Roman" w:hAnsi="Times New Roman" w:cs="Times New Roman"/>
          <w:b/>
          <w:sz w:val="28"/>
          <w:szCs w:val="28"/>
        </w:rPr>
      </w:pPr>
    </w:p>
    <w:p w:rsidR="00B23258" w:rsidRDefault="00B23258" w:rsidP="00B2325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Діяльність закладу будується на принципах:</w:t>
      </w:r>
    </w:p>
    <w:p w:rsidR="00B23258" w:rsidRDefault="00B23258"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Дитиноцентризм.</w:t>
      </w:r>
      <w:r>
        <w:rPr>
          <w:rFonts w:ascii="Times New Roman" w:eastAsia="Times New Roman" w:hAnsi="Times New Roman" w:cs="Times New Roman"/>
          <w:color w:val="000000"/>
          <w:sz w:val="28"/>
          <w:szCs w:val="28"/>
        </w:rPr>
        <w:t xml:space="preserve">  Передбачає широкий вибір форм і засобів освіти й вихова</w:t>
      </w:r>
      <w:r w:rsidR="0025106F">
        <w:rPr>
          <w:rFonts w:ascii="Times New Roman" w:eastAsia="Times New Roman" w:hAnsi="Times New Roman" w:cs="Times New Roman"/>
          <w:color w:val="000000"/>
          <w:sz w:val="28"/>
          <w:szCs w:val="28"/>
        </w:rPr>
        <w:t>ння як у навчальний, так і поза</w:t>
      </w:r>
      <w:r>
        <w:rPr>
          <w:rFonts w:ascii="Times New Roman" w:eastAsia="Times New Roman" w:hAnsi="Times New Roman" w:cs="Times New Roman"/>
          <w:color w:val="000000"/>
          <w:sz w:val="28"/>
          <w:szCs w:val="28"/>
        </w:rPr>
        <w:t>навчальний час для задоволення духовних запитів дитини,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її пізнавальних та інтелектуальних можливостей, інтересів.</w:t>
      </w:r>
    </w:p>
    <w:p w:rsidR="00B23258" w:rsidRDefault="00B23258"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Демократизація.</w:t>
      </w:r>
      <w:r>
        <w:rPr>
          <w:rFonts w:ascii="Times New Roman" w:eastAsia="Times New Roman" w:hAnsi="Times New Roman" w:cs="Times New Roman"/>
          <w:color w:val="000000"/>
          <w:sz w:val="28"/>
          <w:szCs w:val="28"/>
        </w:rPr>
        <w:t xml:space="preserve"> Передбачає автономію (самостійність) закладу у вирішенні основних питань змісту його діяльності, розвитку різноманітних форм співпраці й партнерства, встановлення демократичних взаємовідносин між учасниками освітнього процесу.</w:t>
      </w:r>
    </w:p>
    <w:p w:rsidR="00B23258" w:rsidRDefault="00B23258"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Науковість.</w:t>
      </w:r>
      <w:r>
        <w:rPr>
          <w:rFonts w:ascii="Times New Roman" w:eastAsia="Times New Roman" w:hAnsi="Times New Roman" w:cs="Times New Roman"/>
          <w:color w:val="000000"/>
          <w:sz w:val="28"/>
          <w:szCs w:val="28"/>
        </w:rPr>
        <w:t xml:space="preserve"> Передбачає наукове обґрунтування форм, методів і змісту навчання. Ефективність освітнього процесу на основі сучасних педагогічних досягнень.</w:t>
      </w:r>
    </w:p>
    <w:p w:rsidR="00B23258" w:rsidRDefault="00B23258"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Культуровідповідність.</w:t>
      </w:r>
      <w:r>
        <w:rPr>
          <w:rFonts w:ascii="Times New Roman" w:eastAsia="Times New Roman" w:hAnsi="Times New Roman" w:cs="Times New Roman"/>
          <w:color w:val="000000"/>
          <w:sz w:val="28"/>
          <w:szCs w:val="28"/>
        </w:rPr>
        <w:t xml:space="preserve"> Збереження, відновлення й розвиток української національної  культурної спадщини та ознайомлення із культурною та духовною спадщиною народів Європи та світу через вивчення навчальних предметів та участь у міжнародних проектах.</w:t>
      </w:r>
    </w:p>
    <w:p w:rsidR="00B23258" w:rsidRDefault="00B23258"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Гуманізм.</w:t>
      </w:r>
      <w:r>
        <w:rPr>
          <w:rFonts w:ascii="Times New Roman" w:eastAsia="Times New Roman" w:hAnsi="Times New Roman" w:cs="Times New Roman"/>
          <w:color w:val="000000"/>
          <w:sz w:val="28"/>
          <w:szCs w:val="28"/>
        </w:rPr>
        <w:t xml:space="preserve"> Збереження та відновлення екології людини: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її тілесного й духовного здоров’я, сенсу життя, особистої свободи, моральності, щастя, усебічного розвитку, прояву здібностей, обдарувань, талантів.</w:t>
      </w:r>
    </w:p>
    <w:p w:rsidR="00B23258" w:rsidRDefault="0025106F"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Природовідповід</w:t>
      </w:r>
      <w:r w:rsidR="00B23258">
        <w:rPr>
          <w:rFonts w:ascii="Times New Roman" w:eastAsia="Times New Roman" w:hAnsi="Times New Roman" w:cs="Times New Roman"/>
          <w:b/>
          <w:color w:val="000000"/>
          <w:sz w:val="28"/>
          <w:szCs w:val="28"/>
        </w:rPr>
        <w:t>ність.</w:t>
      </w:r>
      <w:r w:rsidR="00B23258">
        <w:rPr>
          <w:rFonts w:ascii="Times New Roman" w:eastAsia="Times New Roman" w:hAnsi="Times New Roman" w:cs="Times New Roman"/>
          <w:color w:val="000000"/>
          <w:sz w:val="28"/>
          <w:szCs w:val="28"/>
        </w:rPr>
        <w:t xml:space="preserve"> Полягає в забезпеченні фізичного розвитку дитини, збереження її здоров’я; особлива увага звертається на розвиток природних потреб, здібностей, виховання її екологічної свідомості.</w:t>
      </w:r>
    </w:p>
    <w:p w:rsidR="00B23258" w:rsidRDefault="00B23258"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Соціалізація.</w:t>
      </w:r>
      <w:r>
        <w:rPr>
          <w:rFonts w:ascii="Times New Roman" w:eastAsia="Times New Roman" w:hAnsi="Times New Roman" w:cs="Times New Roman"/>
          <w:color w:val="000000"/>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w:t>
      </w:r>
      <w:r w:rsidR="00F15005">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механізмів адаптації, життєтворчості, рефлексії, виживання, збереження індивідуальності кожної дитини.</w:t>
      </w:r>
    </w:p>
    <w:p w:rsidR="00B23258" w:rsidRDefault="00B23258"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Індивідуалізація.</w:t>
      </w:r>
      <w:r>
        <w:rPr>
          <w:rFonts w:ascii="Times New Roman" w:eastAsia="Times New Roman" w:hAnsi="Times New Roman" w:cs="Times New Roman"/>
          <w:color w:val="000000"/>
          <w:sz w:val="28"/>
          <w:szCs w:val="28"/>
        </w:rPr>
        <w:t xml:space="preserve"> Забезпечує розвиток здібностей особистості до самопізнання, саморегуляції, самоконтролю, самоорганізації.</w:t>
      </w:r>
    </w:p>
    <w:p w:rsidR="00B23258" w:rsidRPr="00B23258" w:rsidRDefault="00B23258" w:rsidP="00B22A46">
      <w:pPr>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Лідерство.</w:t>
      </w:r>
      <w:r>
        <w:rPr>
          <w:rFonts w:ascii="Times New Roman" w:eastAsia="Times New Roman" w:hAnsi="Times New Roman" w:cs="Times New Roman"/>
          <w:color w:val="000000"/>
          <w:sz w:val="28"/>
          <w:szCs w:val="28"/>
        </w:rPr>
        <w:t xml:space="preserve"> Впровадження інноваційних технологій в освітній процес. Творчий пошук резервів і джерел вдосконалення роботи закладу.</w:t>
      </w:r>
    </w:p>
    <w:p w:rsidR="006365C8" w:rsidRDefault="006365C8" w:rsidP="00B23258">
      <w:pPr>
        <w:spacing w:after="0" w:line="240" w:lineRule="auto"/>
        <w:jc w:val="both"/>
        <w:rPr>
          <w:rFonts w:ascii="Times New Roman" w:hAnsi="Times New Roman" w:cs="Times New Roman"/>
          <w:b/>
          <w:sz w:val="28"/>
          <w:szCs w:val="28"/>
        </w:rPr>
      </w:pPr>
    </w:p>
    <w:p w:rsidR="00B23258" w:rsidRPr="00B23258" w:rsidRDefault="00B23258" w:rsidP="00B232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Завданн</w:t>
      </w:r>
      <w:r w:rsidR="0025106F">
        <w:rPr>
          <w:rFonts w:ascii="Times New Roman" w:hAnsi="Times New Roman" w:cs="Times New Roman"/>
          <w:b/>
          <w:sz w:val="28"/>
          <w:szCs w:val="28"/>
        </w:rPr>
        <w:t>я розвитку закладу на 2022– 2026</w:t>
      </w:r>
      <w:r>
        <w:rPr>
          <w:rFonts w:ascii="Times New Roman" w:hAnsi="Times New Roman" w:cs="Times New Roman"/>
          <w:b/>
          <w:sz w:val="28"/>
          <w:szCs w:val="28"/>
        </w:rPr>
        <w:t xml:space="preserve"> роки :</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безпечного та комфортного освітнього середовища для всіх учасників навчального процесу, облаштованого відповідно до принципів розумного пристосування.</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Надання освітніх послуг через різні форми здобуття освіти згідно чинного законодавства (очна, дистанційна, сімейна, екстернатна, мережева, педагогічний патронаж).</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Розвиток творчої ініціативи та академічної свободи педагогів в пошуках нових форм і методів педагогічної діяльності з метою надання якісних освітніх послуг.</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Розкриття та розвиток здібностей, талантів, можливостей, пізнавальних інтересів здобувачів освіти, мотивації до оволодіння знаннями, самостійного набуття знань.</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Формування цінностей та необхідних для самореалізації здобувачів освіти життєвих компетентностей.</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екологічної поведінки, бережливого ставлення до енергоресурсів усіма учасниками освітнього процесу.</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rsidR="00B23258" w:rsidRDefault="00B23258" w:rsidP="00B22A46">
      <w:pPr>
        <w:pStyle w:val="a6"/>
        <w:numPr>
          <w:ilvl w:val="0"/>
          <w:numId w:val="1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Формування штату закладу із кваліфікованих робітників.</w:t>
      </w:r>
      <w:r>
        <w:rPr>
          <w:rFonts w:ascii="Times New Roman" w:hAnsi="Times New Roman" w:cs="Times New Roman"/>
          <w:sz w:val="28"/>
          <w:szCs w:val="28"/>
          <w:lang w:val="uk-UA"/>
        </w:rPr>
        <w:t xml:space="preserve"> Підвищення професійного рівня кадрового потенціалу згідно з Положенням про атестацію та сертифікацію педагогічних працівників.</w:t>
      </w:r>
    </w:p>
    <w:p w:rsidR="00F15005"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Облаштування інклюзивного освітнього простору. Створення умов для надання освітніх послуг особам з особливими освітніми потребами </w:t>
      </w:r>
    </w:p>
    <w:p w:rsidR="00B23258" w:rsidRDefault="00B23258" w:rsidP="00F15005">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інклюзивне, індивідуальне навчання).</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пошуку, підтримки та розвитку обдарованих дітей та молоді.</w:t>
      </w:r>
    </w:p>
    <w:p w:rsidR="00B23258" w:rsidRDefault="0025106F"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Реалізація</w:t>
      </w:r>
      <w:r w:rsidR="00B23258">
        <w:rPr>
          <w:rFonts w:ascii="Times New Roman" w:hAnsi="Times New Roman" w:cs="Times New Roman"/>
          <w:sz w:val="28"/>
          <w:szCs w:val="28"/>
        </w:rPr>
        <w:t xml:space="preserve"> Концепції профільного навчання здобувачів освіти, забезпечення диференціації навчання шляхом проведення якісної до профільної освіти.</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якості надання освітніх послуг на всіх рівнях здобуття освіти.</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Створення умов для реалізації індивідуальних освітніх траєкторій.</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Збереження та зміцнення морального та фізичного здоров’я учасників освітнього процесу, мотивація до фізичної активності.</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психологічно комфортного середовища.</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Запровадження педагогіки партнерства усіма учасниками освітнього процесу.</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закладу освіти необхідним обладнанням.</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 якісного та здорового харчування.</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Запобігання будь-яким проявам дискримінації та булінгу</w:t>
      </w:r>
      <w:r>
        <w:rPr>
          <w:rFonts w:ascii="Times New Roman" w:hAnsi="Times New Roman" w:cs="Times New Roman"/>
          <w:sz w:val="28"/>
          <w:szCs w:val="28"/>
          <w:lang w:val="uk-UA"/>
        </w:rPr>
        <w:t>.</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простору інформаційної взаємодії (бібліотека, інформаційно-ресурсний центр).</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Впровадження політики академічної доброчесності.</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прозорості та інформаційної відкритості з приводу роботи закладу на власному вебсайті.</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негативного ставлення до корупції</w:t>
      </w:r>
      <w:r>
        <w:rPr>
          <w:rFonts w:ascii="Times New Roman" w:hAnsi="Times New Roman" w:cs="Times New Roman"/>
          <w:sz w:val="28"/>
          <w:szCs w:val="28"/>
          <w:lang w:val="uk-UA"/>
        </w:rPr>
        <w:t>.</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Розвиток та удосконалення дистанційного навчання</w:t>
      </w:r>
      <w:r>
        <w:rPr>
          <w:rFonts w:ascii="Times New Roman" w:hAnsi="Times New Roman" w:cs="Times New Roman"/>
          <w:sz w:val="28"/>
          <w:szCs w:val="28"/>
          <w:lang w:val="uk-UA"/>
        </w:rPr>
        <w:t>.</w:t>
      </w:r>
    </w:p>
    <w:p w:rsidR="00B23258" w:rsidRDefault="00B23258" w:rsidP="00B22A46">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Продовження формування позитивного іміджу освітнього закладу.</w:t>
      </w:r>
    </w:p>
    <w:p w:rsidR="00B23258" w:rsidRPr="002A3D55" w:rsidRDefault="00B23258" w:rsidP="006365C8">
      <w:pPr>
        <w:pStyle w:val="a6"/>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Розбудова внутрішньої системи забезпечення якості освіти</w:t>
      </w:r>
      <w:r>
        <w:rPr>
          <w:rFonts w:ascii="Times New Roman" w:hAnsi="Times New Roman" w:cs="Times New Roman"/>
          <w:sz w:val="28"/>
          <w:szCs w:val="28"/>
          <w:lang w:val="uk-UA"/>
        </w:rPr>
        <w:t>.</w:t>
      </w:r>
    </w:p>
    <w:p w:rsidR="002A3D55" w:rsidRPr="006365C8" w:rsidRDefault="002A3D55" w:rsidP="002A3D55">
      <w:pPr>
        <w:pStyle w:val="a6"/>
        <w:spacing w:after="0" w:line="240" w:lineRule="auto"/>
        <w:jc w:val="both"/>
        <w:rPr>
          <w:rFonts w:ascii="Times New Roman" w:hAnsi="Times New Roman" w:cs="Times New Roman"/>
          <w:sz w:val="28"/>
          <w:szCs w:val="28"/>
        </w:rPr>
      </w:pPr>
    </w:p>
    <w:p w:rsidR="00F9600A" w:rsidRPr="00F9600A" w:rsidRDefault="00F9600A" w:rsidP="00B23258">
      <w:pPr>
        <w:spacing w:after="0" w:line="240" w:lineRule="auto"/>
        <w:jc w:val="both"/>
        <w:rPr>
          <w:rFonts w:ascii="Times New Roman" w:eastAsia="Times New Roman" w:hAnsi="Times New Roman" w:cs="Times New Roman"/>
          <w:sz w:val="28"/>
          <w:szCs w:val="28"/>
          <w:lang w:val="uk-UA" w:eastAsia="ru-RU"/>
        </w:rPr>
      </w:pPr>
    </w:p>
    <w:p w:rsidR="00D94684" w:rsidRPr="00D94684" w:rsidRDefault="008F79F4" w:rsidP="00D4271C">
      <w:pPr>
        <w:pStyle w:val="a6"/>
        <w:numPr>
          <w:ilvl w:val="1"/>
          <w:numId w:val="37"/>
        </w:numPr>
        <w:spacing w:after="0" w:line="240" w:lineRule="auto"/>
        <w:ind w:left="709"/>
        <w:jc w:val="both"/>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4684">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Обґрунтування необхідності створення Ст</w:t>
      </w:r>
      <w:r w:rsidR="00B23258" w:rsidRPr="00D94684">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ратегії розвитку закладу освіти</w:t>
      </w:r>
    </w:p>
    <w:p w:rsidR="008F79F4" w:rsidRPr="00C95370" w:rsidRDefault="008F79F4" w:rsidP="00C95370">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C95370">
        <w:rPr>
          <w:rFonts w:ascii="Times New Roman" w:eastAsia="Times New Roman" w:hAnsi="Times New Roman" w:cs="Times New Roman"/>
          <w:color w:val="000000" w:themeColor="text1"/>
          <w:sz w:val="28"/>
          <w:szCs w:val="28"/>
          <w:lang w:val="uk-UA" w:eastAsia="ru-RU"/>
        </w:rPr>
        <w:t>Розроблення Стратегії розвитку Соколівського закладу загальної</w:t>
      </w:r>
      <w:r w:rsidR="00D94684">
        <w:rPr>
          <w:rFonts w:ascii="Times New Roman" w:eastAsia="Times New Roman" w:hAnsi="Times New Roman" w:cs="Times New Roman"/>
          <w:color w:val="000000" w:themeColor="text1"/>
          <w:sz w:val="28"/>
          <w:szCs w:val="28"/>
          <w:lang w:val="uk-UA" w:eastAsia="ru-RU"/>
        </w:rPr>
        <w:t xml:space="preserve"> середньої </w:t>
      </w:r>
      <w:r w:rsidRPr="00C95370">
        <w:rPr>
          <w:rFonts w:ascii="Times New Roman" w:eastAsia="Times New Roman" w:hAnsi="Times New Roman" w:cs="Times New Roman"/>
          <w:color w:val="000000" w:themeColor="text1"/>
          <w:sz w:val="28"/>
          <w:szCs w:val="28"/>
          <w:lang w:val="uk-UA" w:eastAsia="ru-RU"/>
        </w:rPr>
        <w:t xml:space="preserve"> освіти І-ІІІ ступенів Ярмолинецької </w:t>
      </w:r>
      <w:r w:rsidR="00F15005">
        <w:rPr>
          <w:rFonts w:ascii="Times New Roman" w:eastAsia="Times New Roman" w:hAnsi="Times New Roman" w:cs="Times New Roman"/>
          <w:color w:val="000000" w:themeColor="text1"/>
          <w:sz w:val="28"/>
          <w:szCs w:val="28"/>
          <w:lang w:val="uk-UA" w:eastAsia="ru-RU"/>
        </w:rPr>
        <w:t>селищної ради Хмельницької області</w:t>
      </w:r>
      <w:r w:rsidRPr="00C95370">
        <w:rPr>
          <w:rFonts w:ascii="Times New Roman" w:eastAsia="Times New Roman" w:hAnsi="Times New Roman" w:cs="Times New Roman"/>
          <w:color w:val="000000" w:themeColor="text1"/>
          <w:sz w:val="28"/>
          <w:szCs w:val="28"/>
          <w:lang w:val="uk-UA" w:eastAsia="ru-RU"/>
        </w:rPr>
        <w:t xml:space="preserve">  на 2022-2027 роки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Стратегія розвитку закладу розроблена на основі аналізу сучасного стану освітнього процесу. Пріоритетними напрямами розвитку освіти є формування сучасних освітніх компетенцій та  високого рівня інформаційної культури кожного члена суспільства, якісну підготовку підростаючого покоління до життя</w:t>
      </w:r>
      <w:r w:rsidR="00F15005">
        <w:rPr>
          <w:rFonts w:ascii="Times New Roman" w:eastAsia="Times New Roman" w:hAnsi="Times New Roman" w:cs="Times New Roman"/>
          <w:color w:val="000000" w:themeColor="text1"/>
          <w:sz w:val="28"/>
          <w:szCs w:val="28"/>
          <w:lang w:val="uk-UA" w:eastAsia="ru-RU"/>
        </w:rPr>
        <w:t>,</w:t>
      </w:r>
      <w:r w:rsidRPr="00C95370">
        <w:rPr>
          <w:rFonts w:ascii="Times New Roman" w:eastAsia="Times New Roman" w:hAnsi="Times New Roman" w:cs="Times New Roman"/>
          <w:color w:val="000000" w:themeColor="text1"/>
          <w:sz w:val="28"/>
          <w:szCs w:val="28"/>
          <w:lang w:val="uk-UA" w:eastAsia="ru-RU"/>
        </w:rPr>
        <w:t xml:space="preserve"> в основі якого закладена повна академічна свобода.</w:t>
      </w:r>
    </w:p>
    <w:p w:rsidR="008F79F4" w:rsidRPr="00C95370" w:rsidRDefault="008F79F4" w:rsidP="00C95370">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E56E2">
        <w:rPr>
          <w:rFonts w:ascii="Times New Roman" w:eastAsia="Times New Roman" w:hAnsi="Times New Roman" w:cs="Times New Roman"/>
          <w:color w:val="000000" w:themeColor="text1"/>
          <w:sz w:val="28"/>
          <w:szCs w:val="28"/>
          <w:lang w:val="uk-UA" w:eastAsia="ru-RU"/>
        </w:rPr>
        <w:t>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в якому б реалізувалася сучасна модель випускника, особистості, готової до життя</w:t>
      </w:r>
      <w:r w:rsidRPr="00C95370">
        <w:rPr>
          <w:rFonts w:ascii="Times New Roman" w:eastAsia="Times New Roman" w:hAnsi="Times New Roman" w:cs="Times New Roman"/>
          <w:color w:val="000000" w:themeColor="text1"/>
          <w:sz w:val="28"/>
          <w:szCs w:val="28"/>
          <w:lang w:val="uk-UA" w:eastAsia="ru-RU"/>
        </w:rPr>
        <w:t>,</w:t>
      </w:r>
      <w:r w:rsidRPr="00DE56E2">
        <w:rPr>
          <w:rFonts w:ascii="Times New Roman" w:eastAsia="Times New Roman" w:hAnsi="Times New Roman" w:cs="Times New Roman"/>
          <w:color w:val="000000" w:themeColor="text1"/>
          <w:sz w:val="28"/>
          <w:szCs w:val="28"/>
          <w:lang w:val="uk-UA" w:eastAsia="ru-RU"/>
        </w:rPr>
        <w:t xml:space="preserve"> з</w:t>
      </w:r>
      <w:r w:rsidRPr="00C95370">
        <w:rPr>
          <w:rFonts w:ascii="Times New Roman" w:eastAsia="Times New Roman" w:hAnsi="Times New Roman" w:cs="Times New Roman"/>
          <w:color w:val="000000" w:themeColor="text1"/>
          <w:sz w:val="28"/>
          <w:szCs w:val="28"/>
          <w:lang w:val="uk-UA" w:eastAsia="ru-RU"/>
        </w:rPr>
        <w:t>датної самореалізуватися завдяки</w:t>
      </w:r>
      <w:r w:rsidR="00F15005">
        <w:rPr>
          <w:rFonts w:ascii="Times New Roman" w:eastAsia="Times New Roman" w:hAnsi="Times New Roman" w:cs="Times New Roman"/>
          <w:color w:val="000000" w:themeColor="text1"/>
          <w:sz w:val="28"/>
          <w:szCs w:val="28"/>
          <w:lang w:val="uk-UA" w:eastAsia="ru-RU"/>
        </w:rPr>
        <w:t xml:space="preserve"> ключовим компетенціям</w:t>
      </w:r>
      <w:r w:rsidR="0025106F">
        <w:rPr>
          <w:rFonts w:ascii="Times New Roman" w:eastAsia="Times New Roman" w:hAnsi="Times New Roman" w:cs="Times New Roman"/>
          <w:color w:val="000000" w:themeColor="text1"/>
          <w:sz w:val="28"/>
          <w:szCs w:val="28"/>
          <w:lang w:val="uk-UA" w:eastAsia="ru-RU"/>
        </w:rPr>
        <w:t>, сформованим</w:t>
      </w:r>
      <w:r w:rsidRPr="00DE56E2">
        <w:rPr>
          <w:rFonts w:ascii="Times New Roman" w:eastAsia="Times New Roman" w:hAnsi="Times New Roman" w:cs="Times New Roman"/>
          <w:color w:val="000000" w:themeColor="text1"/>
          <w:sz w:val="28"/>
          <w:szCs w:val="28"/>
          <w:lang w:val="uk-UA" w:eastAsia="ru-RU"/>
        </w:rPr>
        <w:t xml:space="preserve"> під час здобуття освіти.</w:t>
      </w:r>
    </w:p>
    <w:p w:rsidR="008F79F4" w:rsidRPr="00DE56E2" w:rsidRDefault="008F79F4" w:rsidP="00C95370">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DE56E2">
        <w:rPr>
          <w:rFonts w:ascii="Times New Roman" w:eastAsia="Times New Roman" w:hAnsi="Times New Roman" w:cs="Times New Roman"/>
          <w:color w:val="000000" w:themeColor="text1"/>
          <w:sz w:val="28"/>
          <w:szCs w:val="28"/>
          <w:lang w:val="uk-UA" w:eastAsia="ru-RU"/>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w:t>
      </w:r>
      <w:r w:rsidRPr="00C95370">
        <w:rPr>
          <w:rFonts w:ascii="Times New Roman" w:eastAsia="Times New Roman" w:hAnsi="Times New Roman" w:cs="Times New Roman"/>
          <w:color w:val="000000" w:themeColor="text1"/>
          <w:sz w:val="28"/>
          <w:szCs w:val="28"/>
          <w:lang w:val="uk-UA" w:eastAsia="ru-RU"/>
        </w:rPr>
        <w:t xml:space="preserve"> </w:t>
      </w:r>
      <w:r w:rsidR="00F15005">
        <w:rPr>
          <w:rFonts w:ascii="Times New Roman" w:eastAsia="Times New Roman" w:hAnsi="Times New Roman" w:cs="Times New Roman"/>
          <w:color w:val="000000" w:themeColor="text1"/>
          <w:sz w:val="28"/>
          <w:szCs w:val="28"/>
          <w:lang w:val="uk-UA" w:eastAsia="ru-RU"/>
        </w:rPr>
        <w:t>внутрішнього та зо</w:t>
      </w:r>
      <w:r w:rsidRPr="00DE56E2">
        <w:rPr>
          <w:rFonts w:ascii="Times New Roman" w:eastAsia="Times New Roman" w:hAnsi="Times New Roman" w:cs="Times New Roman"/>
          <w:color w:val="000000" w:themeColor="text1"/>
          <w:sz w:val="28"/>
          <w:szCs w:val="28"/>
          <w:lang w:val="uk-UA" w:eastAsia="ru-RU"/>
        </w:rPr>
        <w:t>внішнього моніторингів якості знань здобувачів освіти та якості надання педагогами освітніх послуг, прийняття управлінських рішень.</w:t>
      </w:r>
    </w:p>
    <w:p w:rsidR="008F79F4" w:rsidRPr="00C95370" w:rsidRDefault="008F79F4" w:rsidP="00C9537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E56E2">
        <w:rPr>
          <w:rFonts w:ascii="Times New Roman" w:eastAsia="Times New Roman" w:hAnsi="Times New Roman" w:cs="Times New Roman"/>
          <w:color w:val="000000" w:themeColor="text1"/>
          <w:sz w:val="28"/>
          <w:szCs w:val="28"/>
          <w:lang w:val="uk-UA" w:eastAsia="ru-RU"/>
        </w:rPr>
        <w:t xml:space="preserve">Стратегія розвитку закладу є комплексом методичних, матеріально-технічних та управлінських проєктів із визначенням шляхів їх реалізації. </w:t>
      </w:r>
      <w:r w:rsidRPr="00C95370">
        <w:rPr>
          <w:rFonts w:ascii="Times New Roman" w:eastAsia="Times New Roman" w:hAnsi="Times New Roman" w:cs="Times New Roman"/>
          <w:color w:val="000000" w:themeColor="text1"/>
          <w:sz w:val="28"/>
          <w:szCs w:val="28"/>
          <w:lang w:eastAsia="ru-RU"/>
        </w:rPr>
        <w:t>У ній максимально враховані потреби учасників освітнього процесу.</w:t>
      </w:r>
    </w:p>
    <w:p w:rsidR="008F79F4" w:rsidRPr="00C95370" w:rsidRDefault="008F79F4" w:rsidP="00C9537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95370">
        <w:rPr>
          <w:rFonts w:ascii="Times New Roman" w:eastAsia="Times New Roman" w:hAnsi="Times New Roman" w:cs="Times New Roman"/>
          <w:color w:val="000000" w:themeColor="text1"/>
          <w:sz w:val="28"/>
          <w:szCs w:val="28"/>
          <w:lang w:eastAsia="ru-RU"/>
        </w:rPr>
        <w:t>Проєкти, з яких складається Стратегія розвитку закладу, допоможуть вирішити наступні завдання:</w:t>
      </w:r>
    </w:p>
    <w:p w:rsidR="008F79F4" w:rsidRPr="00C95370" w:rsidRDefault="008F79F4" w:rsidP="00B23258">
      <w:pPr>
        <w:spacing w:after="0" w:line="240" w:lineRule="auto"/>
        <w:jc w:val="both"/>
        <w:rPr>
          <w:rFonts w:ascii="Times New Roman" w:eastAsia="Times New Roman" w:hAnsi="Times New Roman" w:cs="Times New Roman"/>
          <w:color w:val="000000" w:themeColor="text1"/>
          <w:sz w:val="28"/>
          <w:szCs w:val="28"/>
          <w:lang w:eastAsia="ru-RU"/>
        </w:rPr>
      </w:pPr>
      <w:r w:rsidRPr="00C95370">
        <w:rPr>
          <w:rFonts w:ascii="Times New Roman" w:eastAsia="Times New Roman" w:hAnsi="Times New Roman" w:cs="Times New Roman"/>
          <w:color w:val="000000" w:themeColor="text1"/>
          <w:sz w:val="28"/>
          <w:szCs w:val="28"/>
          <w:lang w:eastAsia="ru-RU"/>
        </w:rPr>
        <w:t xml:space="preserve">- організація освітньої роботи в закладі відповідно </w:t>
      </w:r>
      <w:r w:rsidRPr="00C95370">
        <w:rPr>
          <w:rFonts w:ascii="Times New Roman" w:eastAsia="Times New Roman" w:hAnsi="Times New Roman" w:cs="Times New Roman"/>
          <w:color w:val="000000" w:themeColor="text1"/>
          <w:sz w:val="28"/>
          <w:szCs w:val="28"/>
          <w:lang w:val="uk-UA" w:eastAsia="ru-RU"/>
        </w:rPr>
        <w:t xml:space="preserve">до </w:t>
      </w:r>
      <w:r w:rsidRPr="00C95370">
        <w:rPr>
          <w:rFonts w:ascii="Times New Roman" w:eastAsia="Times New Roman" w:hAnsi="Times New Roman" w:cs="Times New Roman"/>
          <w:color w:val="000000" w:themeColor="text1"/>
          <w:sz w:val="28"/>
          <w:szCs w:val="28"/>
          <w:lang w:eastAsia="ru-RU"/>
        </w:rPr>
        <w:t>вимог Закону України «</w:t>
      </w:r>
      <w:r w:rsidRPr="00C95370">
        <w:rPr>
          <w:rFonts w:ascii="Times New Roman" w:eastAsia="Times New Roman" w:hAnsi="Times New Roman" w:cs="Times New Roman"/>
          <w:color w:val="000000" w:themeColor="text1"/>
          <w:sz w:val="28"/>
          <w:szCs w:val="28"/>
          <w:lang w:val="uk-UA" w:eastAsia="ru-RU"/>
        </w:rPr>
        <w:t>П</w:t>
      </w:r>
      <w:r w:rsidRPr="00C95370">
        <w:rPr>
          <w:rFonts w:ascii="Times New Roman" w:eastAsia="Times New Roman" w:hAnsi="Times New Roman" w:cs="Times New Roman"/>
          <w:color w:val="000000" w:themeColor="text1"/>
          <w:sz w:val="28"/>
          <w:szCs w:val="28"/>
          <w:lang w:eastAsia="ru-RU"/>
        </w:rPr>
        <w:t>ро освіту</w:t>
      </w:r>
      <w:r w:rsidRPr="00C95370">
        <w:rPr>
          <w:rFonts w:ascii="Times New Roman" w:eastAsia="Times New Roman" w:hAnsi="Times New Roman" w:cs="Times New Roman"/>
          <w:color w:val="000000" w:themeColor="text1"/>
          <w:sz w:val="28"/>
          <w:szCs w:val="28"/>
          <w:lang w:val="uk-UA" w:eastAsia="ru-RU"/>
        </w:rPr>
        <w:t>»</w:t>
      </w:r>
      <w:r w:rsidRPr="00C95370">
        <w:rPr>
          <w:rFonts w:ascii="Times New Roman" w:eastAsia="Times New Roman" w:hAnsi="Times New Roman" w:cs="Times New Roman"/>
          <w:color w:val="000000" w:themeColor="text1"/>
          <w:sz w:val="28"/>
          <w:szCs w:val="28"/>
          <w:lang w:eastAsia="ru-RU"/>
        </w:rPr>
        <w:t>;</w:t>
      </w:r>
    </w:p>
    <w:p w:rsidR="008F79F4" w:rsidRPr="00C95370" w:rsidRDefault="008F79F4" w:rsidP="00B23258">
      <w:pPr>
        <w:spacing w:after="0" w:line="240" w:lineRule="auto"/>
        <w:jc w:val="both"/>
        <w:rPr>
          <w:rFonts w:ascii="Times New Roman" w:eastAsia="Times New Roman" w:hAnsi="Times New Roman" w:cs="Times New Roman"/>
          <w:color w:val="000000" w:themeColor="text1"/>
          <w:sz w:val="28"/>
          <w:szCs w:val="28"/>
          <w:lang w:eastAsia="ru-RU"/>
        </w:rPr>
      </w:pPr>
      <w:r w:rsidRPr="00C95370">
        <w:rPr>
          <w:rFonts w:ascii="Times New Roman" w:eastAsia="Times New Roman" w:hAnsi="Times New Roman" w:cs="Times New Roman"/>
          <w:color w:val="000000" w:themeColor="text1"/>
          <w:sz w:val="28"/>
          <w:szCs w:val="28"/>
          <w:lang w:eastAsia="ru-RU"/>
        </w:rPr>
        <w:t>- створення умов для проведення освітнього процесу, які забезпечують збереження фізичного та психічного здоров’я здобувачів освіти;</w:t>
      </w:r>
    </w:p>
    <w:p w:rsidR="008F79F4" w:rsidRPr="00C95370" w:rsidRDefault="008F79F4" w:rsidP="00B23258">
      <w:pPr>
        <w:spacing w:after="0" w:line="240" w:lineRule="auto"/>
        <w:jc w:val="both"/>
        <w:rPr>
          <w:rFonts w:ascii="Times New Roman" w:eastAsia="Times New Roman" w:hAnsi="Times New Roman" w:cs="Times New Roman"/>
          <w:color w:val="000000" w:themeColor="text1"/>
          <w:sz w:val="28"/>
          <w:szCs w:val="28"/>
          <w:lang w:eastAsia="ru-RU"/>
        </w:rPr>
      </w:pPr>
      <w:r w:rsidRPr="00C95370">
        <w:rPr>
          <w:rFonts w:ascii="Times New Roman" w:eastAsia="Times New Roman" w:hAnsi="Times New Roman" w:cs="Times New Roman"/>
          <w:color w:val="000000" w:themeColor="text1"/>
          <w:sz w:val="28"/>
          <w:szCs w:val="28"/>
          <w:lang w:eastAsia="ru-RU"/>
        </w:rPr>
        <w:t>- організація моніторингів якості знань та надання освітніх послуг;</w:t>
      </w:r>
    </w:p>
    <w:p w:rsidR="008F79F4" w:rsidRPr="00C95370" w:rsidRDefault="008F79F4" w:rsidP="00B23258">
      <w:pPr>
        <w:spacing w:after="0" w:line="240" w:lineRule="auto"/>
        <w:jc w:val="both"/>
        <w:rPr>
          <w:rFonts w:ascii="Times New Roman" w:eastAsia="Times New Roman" w:hAnsi="Times New Roman" w:cs="Times New Roman"/>
          <w:color w:val="000000" w:themeColor="text1"/>
          <w:sz w:val="28"/>
          <w:szCs w:val="28"/>
          <w:lang w:eastAsia="ru-RU"/>
        </w:rPr>
      </w:pPr>
      <w:r w:rsidRPr="00C95370">
        <w:rPr>
          <w:rFonts w:ascii="Times New Roman" w:eastAsia="Times New Roman" w:hAnsi="Times New Roman" w:cs="Times New Roman"/>
          <w:color w:val="000000" w:themeColor="text1"/>
          <w:sz w:val="28"/>
          <w:szCs w:val="28"/>
          <w:lang w:eastAsia="ru-RU"/>
        </w:rPr>
        <w:t>- професійний розвиток педагогічних кадрів;</w:t>
      </w:r>
    </w:p>
    <w:p w:rsidR="008F79F4" w:rsidRPr="00C95370" w:rsidRDefault="008F79F4" w:rsidP="00B23258">
      <w:pPr>
        <w:spacing w:after="0" w:line="240" w:lineRule="auto"/>
        <w:jc w:val="both"/>
        <w:rPr>
          <w:rFonts w:ascii="Times New Roman" w:eastAsia="Times New Roman" w:hAnsi="Times New Roman" w:cs="Times New Roman"/>
          <w:color w:val="000000" w:themeColor="text1"/>
          <w:sz w:val="28"/>
          <w:szCs w:val="28"/>
          <w:lang w:eastAsia="ru-RU"/>
        </w:rPr>
      </w:pPr>
      <w:r w:rsidRPr="00C95370">
        <w:rPr>
          <w:rFonts w:ascii="Times New Roman" w:eastAsia="Times New Roman" w:hAnsi="Times New Roman" w:cs="Times New Roman"/>
          <w:color w:val="000000" w:themeColor="text1"/>
          <w:sz w:val="28"/>
          <w:szCs w:val="28"/>
          <w:lang w:eastAsia="ru-RU"/>
        </w:rPr>
        <w:t>- забезпечення та покращення матеріально-технічної бази;</w:t>
      </w:r>
    </w:p>
    <w:p w:rsidR="008F79F4" w:rsidRPr="00C95370" w:rsidRDefault="008F79F4" w:rsidP="00B23258">
      <w:pPr>
        <w:spacing w:after="0" w:line="240" w:lineRule="auto"/>
        <w:jc w:val="both"/>
        <w:rPr>
          <w:rFonts w:ascii="Times New Roman" w:eastAsia="Times New Roman" w:hAnsi="Times New Roman" w:cs="Times New Roman"/>
          <w:color w:val="000000" w:themeColor="text1"/>
          <w:sz w:val="28"/>
          <w:szCs w:val="28"/>
          <w:lang w:eastAsia="ru-RU"/>
        </w:rPr>
      </w:pPr>
      <w:r w:rsidRPr="00C95370">
        <w:rPr>
          <w:rFonts w:ascii="Times New Roman" w:eastAsia="Times New Roman" w:hAnsi="Times New Roman" w:cs="Times New Roman"/>
          <w:color w:val="000000" w:themeColor="text1"/>
          <w:sz w:val="28"/>
          <w:szCs w:val="28"/>
          <w:lang w:eastAsia="ru-RU"/>
        </w:rPr>
        <w:t>- забезпечення прозорості та інформаційної відкритості роботи закладу;</w:t>
      </w:r>
    </w:p>
    <w:p w:rsidR="008F79F4" w:rsidRPr="00C95370" w:rsidRDefault="008F79F4" w:rsidP="00B23258">
      <w:pPr>
        <w:spacing w:after="0" w:line="240" w:lineRule="auto"/>
        <w:jc w:val="both"/>
        <w:rPr>
          <w:rFonts w:ascii="Times New Roman" w:eastAsia="Times New Roman" w:hAnsi="Times New Roman" w:cs="Times New Roman"/>
          <w:color w:val="000000" w:themeColor="text1"/>
          <w:sz w:val="28"/>
          <w:szCs w:val="28"/>
          <w:lang w:val="uk-UA" w:eastAsia="ru-RU"/>
        </w:rPr>
      </w:pPr>
      <w:r w:rsidRPr="00C95370">
        <w:rPr>
          <w:rFonts w:ascii="Times New Roman" w:eastAsia="Times New Roman" w:hAnsi="Times New Roman" w:cs="Times New Roman"/>
          <w:color w:val="000000" w:themeColor="text1"/>
          <w:sz w:val="28"/>
          <w:szCs w:val="28"/>
          <w:lang w:val="uk-UA" w:eastAsia="ru-RU"/>
        </w:rPr>
        <w:t>- організація роботи з обдарованими дітьми.</w:t>
      </w:r>
    </w:p>
    <w:p w:rsidR="008F79F4" w:rsidRPr="00C95370" w:rsidRDefault="008F79F4" w:rsidP="00C9537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95370">
        <w:rPr>
          <w:rFonts w:ascii="Times New Roman" w:eastAsia="Times New Roman" w:hAnsi="Times New Roman" w:cs="Times New Roman"/>
          <w:color w:val="000000" w:themeColor="text1"/>
          <w:sz w:val="28"/>
          <w:szCs w:val="28"/>
          <w:lang w:eastAsia="ru-RU"/>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rsidR="008F79F4" w:rsidRPr="00C95370" w:rsidRDefault="008F79F4" w:rsidP="00F9600A">
      <w:pPr>
        <w:spacing w:after="0" w:line="240" w:lineRule="auto"/>
        <w:jc w:val="both"/>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F79F4" w:rsidRPr="009A3C28" w:rsidRDefault="0009164C" w:rsidP="00C95370">
      <w:pPr>
        <w:spacing w:after="0" w:line="240" w:lineRule="auto"/>
        <w:jc w:val="both"/>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C2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w:t>
      </w:r>
      <w:r w:rsidR="00692EAD" w:rsidRPr="009A3C2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8F79F4" w:rsidRPr="009A3C2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Паспорт Стратегії розвитку</w:t>
      </w:r>
      <w:r w:rsidR="00F15005">
        <w:rPr>
          <w:rFonts w:ascii="Times New Roman" w:eastAsia="Times New Roman" w:hAnsi="Times New Roman" w:cs="Times New Roman"/>
          <w:b/>
          <w:color w:val="000000" w:themeColor="text1"/>
          <w:sz w:val="32"/>
          <w:szCs w:val="32"/>
          <w:lang w:val="en-US"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F79F4" w:rsidRPr="009A3C28">
        <w:rPr>
          <w:rFonts w:ascii="Times New Roman" w:eastAsia="Times New Roman" w:hAnsi="Times New Roman" w:cs="Times New Roman"/>
          <w:b/>
          <w:color w:val="000000" w:themeColor="text1"/>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закладу освіти</w:t>
      </w:r>
    </w:p>
    <w:p w:rsidR="008F79F4" w:rsidRPr="00C95370" w:rsidRDefault="008F79F4" w:rsidP="00C95370">
      <w:pPr>
        <w:spacing w:after="0" w:line="240" w:lineRule="auto"/>
        <w:jc w:val="both"/>
        <w:rPr>
          <w:rFonts w:ascii="Times New Roman" w:eastAsia="Times New Roman" w:hAnsi="Times New Roman" w:cs="Times New Roman"/>
          <w:b/>
          <w:color w:val="000000" w:themeColor="text1"/>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776" w:type="dxa"/>
        <w:tblLook w:val="04A0" w:firstRow="1" w:lastRow="0" w:firstColumn="1" w:lastColumn="0" w:noHBand="0" w:noVBand="1"/>
      </w:tblPr>
      <w:tblGrid>
        <w:gridCol w:w="2547"/>
        <w:gridCol w:w="7229"/>
      </w:tblGrid>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F15005">
            <w:pPr>
              <w:spacing w:after="0" w:line="240" w:lineRule="auto"/>
              <w:jc w:val="center"/>
              <w:rPr>
                <w:rFonts w:ascii="Times New Roman" w:eastAsia="Times New Roman" w:hAnsi="Times New Roman" w:cs="Times New Roman"/>
                <w:b/>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hAnsi="Times New Roman" w:cs="Times New Roman"/>
                <w:b/>
                <w:color w:val="000000" w:themeColor="text1"/>
                <w:sz w:val="24"/>
                <w:szCs w:val="24"/>
              </w:rPr>
              <w:t>Назва</w:t>
            </w: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F15005">
            <w:pPr>
              <w:spacing w:after="0" w:line="240" w:lineRule="auto"/>
              <w:ind w:firstLine="567"/>
              <w:jc w:val="center"/>
              <w:rPr>
                <w:rFonts w:ascii="Times New Roman" w:eastAsia="Times New Roman" w:hAnsi="Times New Roman" w:cs="Times New Roman"/>
                <w:b/>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b/>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Pr="00C95370">
              <w:rPr>
                <w:rFonts w:ascii="Times New Roman" w:hAnsi="Times New Roman" w:cs="Times New Roman"/>
                <w:b/>
                <w:color w:val="000000" w:themeColor="text1"/>
                <w:sz w:val="24"/>
                <w:szCs w:val="24"/>
              </w:rPr>
              <w:t>міст</w:t>
            </w:r>
          </w:p>
        </w:tc>
      </w:tr>
      <w:tr w:rsidR="008F79F4" w:rsidRPr="00DE56E2"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Повна назва закладу</w:t>
            </w: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Соколівський заклад загальної </w:t>
            </w:r>
            <w:r w:rsidR="00D94684">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середньої </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освіти І-ІІІ ступенів Ярмолинецької сел</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ищної ради Хмельницької області</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r>
      <w:tr w:rsidR="008F79F4" w:rsidRPr="00DE56E2"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Назва програми</w:t>
            </w: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F15005">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Стратегія розвитку</w:t>
            </w:r>
            <w:r w:rsidR="00F15005" w:rsidRP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Соколівського</w:t>
            </w:r>
            <w:r w:rsidR="00F15005" w:rsidRP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заклад</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F15005" w:rsidRP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загальної середньої освіти І-ІІІ ступенів Ярмолинецької селищної ради Хмельницької області</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2022-2026 роки</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95370">
              <w:rPr>
                <w:rFonts w:ascii="Times New Roman" w:eastAsia="Times New Roman" w:hAnsi="Times New Roman" w:cs="Times New Roman"/>
                <w:color w:val="000000" w:themeColor="text1"/>
                <w:sz w:val="24"/>
                <w:szCs w:val="24"/>
                <w:lang w:val="uk-UA" w:eastAsia="ru-RU"/>
              </w:rPr>
              <w:t xml:space="preserve"> </w:t>
            </w:r>
          </w:p>
        </w:tc>
      </w:tr>
      <w:tr w:rsidR="008F79F4" w:rsidRPr="00DE56E2"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hAnsi="Times New Roman" w:cs="Times New Roman"/>
                <w:color w:val="000000" w:themeColor="text1"/>
                <w:sz w:val="24"/>
                <w:szCs w:val="24"/>
              </w:rPr>
              <w:t>Підстава для розробки Стратегії</w:t>
            </w: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6E2">
              <w:rPr>
                <w:rFonts w:ascii="Times New Roman" w:hAnsi="Times New Roman" w:cs="Times New Roman"/>
                <w:color w:val="000000" w:themeColor="text1"/>
                <w:sz w:val="24"/>
                <w:szCs w:val="24"/>
                <w:lang w:val="uk-UA"/>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hAnsi="Times New Roman" w:cs="Times New Roman"/>
                <w:color w:val="000000" w:themeColor="text1"/>
                <w:sz w:val="24"/>
                <w:szCs w:val="24"/>
              </w:rPr>
              <w:t>Нормативно-правова база</w:t>
            </w: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1.Конвенція ООН про права дитини.</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2.Конституція України.</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3.Закону України «Про освіту»  від 05.09.2017. </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4.Закону України «Про повну загальну середню освіту» від 16.01.2020. </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C95370">
              <w:rPr>
                <w:rFonts w:ascii="Times New Roman" w:hAnsi="Times New Roman" w:cs="Times New Roman"/>
                <w:color w:val="000000" w:themeColor="text1"/>
                <w:sz w:val="24"/>
                <w:szCs w:val="24"/>
              </w:rPr>
              <w:t xml:space="preserve"> </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Закон України «Про захист персональних даних» від 01.06.2010.</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6.Наказ МОН України від 30.07.2021 №868 «Про затвердження форм звітності з питань діяльності закладів</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загальної середньої освіти та інструкцій щодо їх заповнення.</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7.Указ Президента України №926 /2010 від 29.09ю2010 «Про заходи щодо забезпечення пріоритетного розвитку освіти в Україні»</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8.Постанова Кабінету Міністрів України «Про затвердження Державного стандарту початкової освіти» від 21.02.2018 року №87 зі зм</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інами від 24.07.2019 року № 688.</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9.Постанова Кабінету Міністрів України «Про затвердження Державного стандарту базової і повної загальної середньої освіти в</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ід 23 листопада 2011 року №1392.</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 Постанова Кабінету Міністрів України «Про затвердження Державного стандарту базової середньої</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освіти від 30.09.2020 р. № 898.</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11.Наказ МОН України від 20.04.2018 року № 407. Типова освітня програма розроблена для закладів загальної середньої освіти І ступеня, затверджена наказом Мініс</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терства освіти і науки України.</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 Наказ МОН України від 19.02.2021 № 235. Типова освітня програма розроблена для закладів загаль</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ної середньої освіти ІІ ступеня.</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 Наказ МОН України від 20.04.2018 року № 405. Типова освітня програма розроблена для закладів загаль</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ної середньої освіти ІІ ступеня.</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 Наказ МОН України від 20.04.2018 року № 408 (в редакції наказу МОН України від 28.11.2019 року № 1493 зі змінами, внесеними наказом МОН від 31.03.2020 № 464. Типова освітня програма розроблена для закладів загальн</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ої середньої освіти ІІІ ступеня.</w:t>
            </w:r>
          </w:p>
          <w:p w:rsidR="008F79F4" w:rsidRPr="00F15005"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 Наказ МОН України від 25.09.2020  № 2205 «Про затвердження С</w:t>
            </w:r>
            <w:r w:rsidRP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анітарного регламенту для закла</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дів загальної середньої освіти </w:t>
            </w:r>
            <w:r w:rsidR="00F15005" w:rsidRPr="00F15005">
              <w:rPr>
                <w:rFonts w:ascii="Times New Roman" w:eastAsia="Times New Roman" w:hAnsi="Times New Roman" w:cs="Times New Roman"/>
                <w:bCs/>
                <w:color w:val="000000" w:themeColor="text1"/>
                <w:sz w:val="24"/>
                <w:szCs w:val="2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2205</w:t>
            </w:r>
            <w:r w:rsidR="00F15005">
              <w:rPr>
                <w:rFonts w:ascii="Times New Roman" w:eastAsia="Times New Roman" w:hAnsi="Times New Roman" w:cs="Times New Roman"/>
                <w:bCs/>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16. Наказ МОН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редньої освіти».</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17.Указ Президента України від 25.05.2020 №195/202 «Про Національну стратегію розбудови безпечного і здорового освітнього середо</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вища у новій українській школі».</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18.Указ Президента України від 18.05.2019 №286/2019 «Про Стратегію національно-патріотичного виховання».</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19.Постанова Кабінету Міністрів від 9 жовтня 2020 р. № 932 «Про затвердження плану дій щодо реалізації Стратегії національно-патріотичного виховання на 2020-2025 роки</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20.Концепція реалізації державної політики в сфері реформування загальної середньої освіти «Нова українська школа» на період до 2029 року.</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21.Концепція розвитку громадянської освіти в Україні, схвалена розпорядженням Кабінету Міністрів Укр</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аїни від 03.10.2018 року № 710</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22.Наказ МОН України «Про затвердження Критеріїв оцінювання навчальних досягнень учнів (вихованців) у системі загальної середньої освіти» наказ Міністерства від 13.04.2011 №329.</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23.Наказ МОН України «Про затвердження Положення про порядок здійснення інноваційної освітньої діяльності» наказ Міністерства від 07.11.2000 №522.</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24.Наказ МОН України від 25.04.2013 № 466  «Положення про дистанційне навчання»</w:t>
            </w:r>
            <w:r w:rsidR="00F15005">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25.Абетка для директора.</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5F6F2A"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Автори </w:t>
            </w:r>
            <w:r w:rsidR="008F79F4"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програми розвитку школи</w:t>
            </w: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5F6F2A"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Адміністрація закладу.</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Педагогічний та учнівський колектив</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Батьківський комітет</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Виконавці програми розвитку</w:t>
            </w:r>
          </w:p>
        </w:tc>
        <w:tc>
          <w:tcPr>
            <w:tcW w:w="7229" w:type="dxa"/>
            <w:tcBorders>
              <w:top w:val="single" w:sz="4" w:space="0" w:color="auto"/>
              <w:left w:val="single" w:sz="4" w:space="0" w:color="auto"/>
              <w:bottom w:val="single" w:sz="4" w:space="0" w:color="auto"/>
              <w:right w:val="single" w:sz="4" w:space="0" w:color="auto"/>
            </w:tcBorders>
            <w:hideMark/>
          </w:tcPr>
          <w:p w:rsidR="005F6F2A" w:rsidRDefault="005F6F2A" w:rsidP="005F6F2A">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Адміністрація закладу.</w:t>
            </w:r>
          </w:p>
          <w:p w:rsidR="005F6F2A" w:rsidRDefault="005F6F2A" w:rsidP="005F6F2A">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Педагогічний та учнівський колективи.</w:t>
            </w:r>
          </w:p>
          <w:p w:rsidR="005F6F2A" w:rsidRDefault="005F6F2A" w:rsidP="005F6F2A">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Батьківський комітет.</w:t>
            </w:r>
          </w:p>
          <w:p w:rsidR="008F79F4" w:rsidRPr="00C95370" w:rsidRDefault="008F79F4" w:rsidP="005F6F2A">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Партнери закладу</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Ресурсне забезпечення </w:t>
            </w: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Ефективне використання бюд</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жетних коштів та коштів громади.</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та реалізація механізмів залучення додаткових фінансових і матеріальних ресурсів</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(цільових соціальних п</w:t>
            </w:r>
            <w:r w:rsidR="0025106F">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оє</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ктів, благодійних внесків тощо).</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кваліфікаційного рівня педагогів закладу освіти;</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Прозорість використання фінансів.</w:t>
            </w:r>
          </w:p>
        </w:tc>
      </w:tr>
      <w:tr w:rsidR="008F79F4" w:rsidRPr="00DE56E2"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Мета Стратегії </w:t>
            </w:r>
          </w:p>
          <w:p w:rsidR="008F79F4" w:rsidRPr="00C95370" w:rsidRDefault="008F79F4" w:rsidP="005F6F2A">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розвитку</w:t>
            </w: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Визначити перс</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пективи розвитку закладу освіти</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що надає якісну сучасну освіту шляхом вільного творчого навчання відповідно до суспільних потреб зумовлених розвитком української держави.</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умов для забезпечення в закладі якісної, сучасної, індивідуально-орієнтованої системи освіти відповідно до вимог в суспільстві, запитів особистості й потреб держави; забезпечення ефективного управління розвитком закладу освіти.</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Термін реалізації </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2022-2027 роки</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Етапи реалізації </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25106F">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Концептуально-організаційний етап</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5370">
              <w:rPr>
                <w:rFonts w:ascii="Times New Roman" w:eastAsia="Times New Roman" w:hAnsi="Times New Roman" w:cs="Times New Roman"/>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(2022-2023 н. р.)</w:t>
            </w:r>
          </w:p>
          <w:p w:rsidR="008F79F4" w:rsidRPr="00C95370" w:rsidRDefault="008F79F4"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Стратегії розвитку закладу;</w:t>
            </w:r>
          </w:p>
          <w:p w:rsidR="008F79F4" w:rsidRPr="00C95370" w:rsidRDefault="008F79F4"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визначення основних стратегій, заходів і механізмів розвитку (інноваційних проектів)</w:t>
            </w:r>
            <w:r w:rsidR="005F6F2A">
              <w:rPr>
                <w:rFonts w:ascii="Times New Roman" w:hAnsi="Times New Roman" w:cs="Times New Roman"/>
                <w:sz w:val="28"/>
                <w:szCs w:val="28"/>
                <w:lang w:val="uk-UA"/>
              </w:rPr>
              <w:t xml:space="preserve"> ;</w:t>
            </w:r>
          </w:p>
          <w:p w:rsidR="008F79F4" w:rsidRPr="00C95370" w:rsidRDefault="008F79F4"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виявлення ресурсів (людських, матеріально</w:t>
            </w:r>
            <w:r w:rsidR="0025106F">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технічних, фінансових) реалізації.</w:t>
            </w:r>
          </w:p>
          <w:p w:rsidR="008F79F4" w:rsidRPr="00C95370" w:rsidRDefault="008F79F4" w:rsidP="0025106F">
            <w:pPr>
              <w:spacing w:after="0" w:line="240" w:lineRule="auto"/>
              <w:ind w:left="39"/>
              <w:rPr>
                <w:rFonts w:ascii="Times New Roman" w:eastAsia="Times New Roman" w:hAnsi="Times New Roman" w:cs="Times New Roman"/>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проблеми (2025-2026 н. р.)</w:t>
            </w:r>
          </w:p>
          <w:p w:rsidR="008F79F4" w:rsidRPr="00C95370" w:rsidRDefault="008F79F4"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практична реалізація</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інноваційних проектів програми </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організація моніторингового спостережен</w:t>
            </w:r>
            <w:r w:rsidR="0025106F">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ня за результами</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F79F4" w:rsidRPr="00C95370" w:rsidRDefault="008F79F4"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координація дій.</w:t>
            </w:r>
          </w:p>
          <w:p w:rsidR="008F79F4" w:rsidRPr="00C95370" w:rsidRDefault="008F79F4" w:rsidP="0025106F">
            <w:pPr>
              <w:spacing w:after="0" w:line="240" w:lineRule="auto"/>
              <w:ind w:left="39"/>
              <w:rPr>
                <w:rFonts w:ascii="Times New Roman" w:eastAsia="Times New Roman" w:hAnsi="Times New Roman" w:cs="Times New Roman"/>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Набуття досвіду (2025-2026 н. р.)</w:t>
            </w:r>
          </w:p>
          <w:p w:rsidR="008F79F4" w:rsidRPr="00C95370" w:rsidRDefault="005F6F2A"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w:t>
            </w:r>
            <w:r w:rsidR="008F79F4"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загальнення результатів (2026-2027 н. р.)</w:t>
            </w:r>
            <w:r>
              <w:rPr>
                <w:rFonts w:ascii="Times New Roman" w:hAnsi="Times New Roman" w:cs="Times New Roman"/>
                <w:sz w:val="28"/>
                <w:szCs w:val="28"/>
                <w:lang w:val="uk-UA"/>
              </w:rPr>
              <w:t>;</w:t>
            </w:r>
          </w:p>
          <w:p w:rsidR="008F79F4" w:rsidRPr="00C95370" w:rsidRDefault="008F79F4"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аналіз результатів моніторингу Стратегії розвитку;</w:t>
            </w:r>
          </w:p>
          <w:p w:rsidR="008F79F4" w:rsidRPr="00C95370" w:rsidRDefault="008F79F4"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поширення позитивного досвіду;</w:t>
            </w:r>
          </w:p>
          <w:p w:rsidR="008F79F4" w:rsidRPr="00C95370" w:rsidRDefault="008F79F4" w:rsidP="0025106F">
            <w:pPr>
              <w:pStyle w:val="a6"/>
              <w:numPr>
                <w:ilvl w:val="0"/>
                <w:numId w:val="1"/>
              </w:numPr>
              <w:spacing w:after="0" w:line="240" w:lineRule="auto"/>
              <w:ind w:left="181" w:hanging="14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визначення перспектив подальшої роботи.</w:t>
            </w:r>
          </w:p>
        </w:tc>
      </w:tr>
      <w:tr w:rsidR="008F79F4" w:rsidRPr="00C95370" w:rsidTr="00DD1A17">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DD1A17" w:rsidP="00AC3162">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8F79F4"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тратегічні </w:t>
            </w: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та операційні </w:t>
            </w:r>
            <w:r w:rsidR="008F79F4"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цілі</w:t>
            </w: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завдання</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закладу</w:t>
            </w:r>
          </w:p>
        </w:tc>
        <w:tc>
          <w:tcPr>
            <w:tcW w:w="7229" w:type="dxa"/>
            <w:tcBorders>
              <w:top w:val="single" w:sz="4" w:space="0" w:color="auto"/>
              <w:left w:val="single" w:sz="4" w:space="0" w:color="auto"/>
              <w:bottom w:val="single" w:sz="4" w:space="0" w:color="auto"/>
              <w:right w:val="single" w:sz="4" w:space="0" w:color="auto"/>
            </w:tcBorders>
          </w:tcPr>
          <w:p w:rsidR="00233A62" w:rsidRPr="00233A62" w:rsidRDefault="00233A62" w:rsidP="005F6F2A">
            <w:pPr>
              <w:spacing w:after="0" w:line="240" w:lineRule="auto"/>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С.Ц.1.Створення ефективного безпечного освітнього середовища рівних можливостей </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О.Ц.1.1.</w:t>
            </w:r>
            <w:r w:rsidR="005F6F2A">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Забезпечення сучасної освітньої інфраструктури </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З.1.1.1.</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Покращення матеріально-технічної бази закладу</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З.1.1.2.</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Осучаснення приміщень та обладнання</w:t>
            </w:r>
            <w:r w:rsidR="000B7FC1">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закладу</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З.1.1.3.</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Забезпечення комфортних та безпечних умов навчання та праці в закладі освіти </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О.Ц.1.2. Організація якісного, здорового та безпечного харчування в закладах освіти</w:t>
            </w:r>
          </w:p>
          <w:p w:rsidR="00233A62" w:rsidRPr="00233A62" w:rsidRDefault="005F6F2A"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1.2.1. </w:t>
            </w:r>
            <w:r w:rsidR="00233A62"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Створення належних умов для харчування </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Формуванн</w:t>
            </w: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я навичок здорового харчування </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О.Ц.1.3. Популяризація засад здорового способу життя та фізичної культури</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1.3.1.</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Створення належних умов для реалізації освітніх завдань при </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викладанні фізичної культури</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1.3.2. Формування фізичної компетентності, задоволення потреб дітей у розвитку рухів, охорона та зміцнення здоров’я дітей.</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О.Ц.1.4.</w:t>
            </w:r>
            <w:r w:rsidR="005F6F2A">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Впровадження сучасних інноваційних методологій освітнього процесу</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1.4.1.</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Забезпечення закладу   сучасним  цифровим  освітнім  середовищем та  вільним  доступом до інтернету</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1.4.2.</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єдиного, безпечного  інформаційно-освітнього простору</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О.Ц.1.5.</w:t>
            </w:r>
            <w:r w:rsidR="005F6F2A">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ефективного  безпечного освітнього середовища, вільного від будь-яких форм насильства та дискримінації</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1.5.1.</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Ознайомити з принципами організації системного протистояння булінгу у закладі та формувати негативне ставлення </w:t>
            </w:r>
            <w:r w:rsidR="0025106F">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до нього</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1.5.2.</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Сформувати навички упевненої поведінки, розвинути впевненість в собі, позитивне самосприйняття усіх учасників освітнього процесу закладу </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1.5.3.</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Скоординувати зусилля педагогічної, батьківської громадськості для попередження булінгу, протиправних дій та вчинків серед здобувачів освіти</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О.Ц.1.6.</w:t>
            </w:r>
            <w:r w:rsidR="005F6F2A">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Розвиток інклюзивно-освітньої системи</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1.6.1.</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рівних умов для навчання і соціалізації кожної дитини з особливими освітніми потребами (ООП)</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1.6.2.</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Розробка системи освітніх послуг, що ґрунтується на принципах забезпечення основного права дітей на освіту та права здобувати її за місцем проживання, що передбачає навчання дитини з особливими освітніми потребами в умовах закладу загальної середньої освіти</w:t>
            </w:r>
          </w:p>
          <w:p w:rsidR="00D4271C" w:rsidRPr="00D4271C" w:rsidRDefault="00D4271C" w:rsidP="00D4271C">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w:t>
            </w:r>
            <w:r w:rsidRPr="00D4271C">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 Формування національної свідомості, любові до рідної землі, свого народу, бажання працювати задля держави, готовності її захищати</w:t>
            </w:r>
          </w:p>
          <w:p w:rsidR="00D4271C" w:rsidRPr="00F22E48" w:rsidRDefault="00D4271C" w:rsidP="00D4271C">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2E48">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1.7.1. Створення виховного середовища для саморозвитку, самовираження і самореалізації особистості як невід’ємн</w:t>
            </w:r>
            <w:r w:rsidR="0025106F">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ої частини </w:t>
            </w:r>
            <w:r w:rsidRPr="00F22E48">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громади.</w:t>
            </w:r>
          </w:p>
          <w:p w:rsidR="00D4271C" w:rsidRPr="00F22E48" w:rsidRDefault="00D4271C" w:rsidP="00D4271C">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2E48">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1.7.2. Впровадження активних форм, методів і видів виховної діяльності на уроках і позаурочний час. </w:t>
            </w:r>
          </w:p>
          <w:p w:rsidR="00D4271C" w:rsidRPr="00F22E48" w:rsidRDefault="0025106F" w:rsidP="00D4271C">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1.7.3. Формування</w:t>
            </w:r>
            <w:r w:rsidR="00D4271C" w:rsidRPr="00F22E48">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учнів почуття патріотизму, поваги до захисників та Героїв України.</w:t>
            </w:r>
          </w:p>
          <w:p w:rsidR="00233A62" w:rsidRPr="00F22E48" w:rsidRDefault="00D4271C" w:rsidP="00D4271C">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2E48">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1.7.4. Організація в закладі Всеукраїнської дитячо-юн</w:t>
            </w:r>
            <w:r w:rsidR="0025106F">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ацької військово-патріотичної гри</w:t>
            </w:r>
            <w:r w:rsidRPr="00F22E48">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«Сокіл» («Джура»).</w:t>
            </w:r>
          </w:p>
          <w:p w:rsidR="00233A62" w:rsidRPr="00233A62" w:rsidRDefault="00233A62" w:rsidP="005F6F2A">
            <w:pPr>
              <w:spacing w:after="0" w:line="240" w:lineRule="auto"/>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С.Ц.2.</w:t>
            </w:r>
            <w:r w:rsidR="005F6F2A">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Забеспечення якості освітньої діяльності закладу освіти</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О.Ц.2.1.</w:t>
            </w:r>
            <w:r w:rsidR="005F6F2A">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Створення відкритої, прозорої і зрозумілої для здобувачів освіти системи оцінювання їх навчальних досягнень </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2.1.1.</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Належне інформування здобувачів освіти педагогічними працівниками про критерії, правила та процедури оцінювання навчальних досягнень</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2.1.2.</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Розбудова системи внутрішнього моніторингу, що передбачає систематичне відстеження та коригування результатів на</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вчання кожного здобувача освіти</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33A62" w:rsidRPr="00233A62" w:rsidRDefault="00233A62" w:rsidP="005F6F2A">
            <w:pPr>
              <w:spacing w:after="0" w:line="240" w:lineRule="auto"/>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С.Ц.3. Розвиток професійної майстерності.</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О.Ц.3.1.</w:t>
            </w:r>
            <w:r w:rsidR="005F6F2A">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Забезпечення професійного розвитку, підвищення кваліфікації  і педагогічної майстерності вчителів</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3.1.1.</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умов для професійного розвитку, підтримки та консультування педагогічних працівників</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3.1.2.</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Постійне підвищення професійного рівня й педагогічної майстерності педагогічних працівників </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3.1.3.</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Впровадження системи моніторингу якості освітнього процесу та надання ос</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вітніх послуг</w:t>
            </w:r>
          </w:p>
          <w:p w:rsidR="00233A62" w:rsidRPr="00233A62" w:rsidRDefault="00233A62" w:rsidP="005F6F2A">
            <w:pPr>
              <w:spacing w:after="0" w:line="240" w:lineRule="auto"/>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С.Ц.4.</w:t>
            </w:r>
            <w:r w:rsidR="005F6F2A">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b/>
                <w:color w:val="000000" w:themeColor="text1"/>
                <w:sz w:val="24"/>
                <w:szCs w:val="24"/>
                <w:u w:val="single"/>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Зростання позитивного іміджу та конкурентноздатності школи на ринку освітніх послуг</w:t>
            </w:r>
          </w:p>
          <w:p w:rsidR="00233A62" w:rsidRPr="00233A62" w:rsidRDefault="00233A62" w:rsidP="005F6F2A">
            <w:pPr>
              <w:spacing w:after="0" w:line="240" w:lineRule="auto"/>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b/>
                <w:i/>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О.Ц.4.1. Побудова внутрішньої системи забезпечення якості освіти</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4.1.1.</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Реалізація  та забезпечення  керівництвом ефективного управління закладом</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4.1.2.</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Управління якістю освіти на основі інноваційних техно</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логій та освітнього моніторингу</w:t>
            </w:r>
          </w:p>
          <w:p w:rsidR="00233A62" w:rsidRPr="00233A62"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4.1.3.</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Удосконалення системи планування діяльності та монітори</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нгу виконання поставлених цілей</w:t>
            </w:r>
          </w:p>
          <w:p w:rsidR="008F79F4" w:rsidRPr="00C95370" w:rsidRDefault="00233A62" w:rsidP="005F6F2A">
            <w:pPr>
              <w:spacing w:after="0" w:line="240" w:lineRule="auto"/>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4.1.4.</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33A62">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Удосконалення механізмів забезпечення академічної доброчесності, негат</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ивного ставлення до корупції</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Очікуванні результати</w:t>
            </w:r>
          </w:p>
        </w:tc>
        <w:tc>
          <w:tcPr>
            <w:tcW w:w="7229" w:type="dxa"/>
            <w:tcBorders>
              <w:top w:val="single" w:sz="4" w:space="0" w:color="auto"/>
              <w:left w:val="single" w:sz="4" w:space="0" w:color="auto"/>
              <w:bottom w:val="single" w:sz="4" w:space="0" w:color="auto"/>
              <w:right w:val="single" w:sz="4" w:space="0" w:color="auto"/>
            </w:tcBorders>
            <w:hideMark/>
          </w:tcPr>
          <w:p w:rsidR="008F79F4" w:rsidRPr="005F6F2A" w:rsidRDefault="008F79F4" w:rsidP="005F6F2A">
            <w:pPr>
              <w:pStyle w:val="a6"/>
              <w:numPr>
                <w:ilvl w:val="0"/>
                <w:numId w:val="32"/>
              </w:numPr>
              <w:spacing w:after="0" w:line="240" w:lineRule="auto"/>
              <w:ind w:left="313"/>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8F79F4" w:rsidRPr="005F6F2A" w:rsidRDefault="008F79F4" w:rsidP="005F6F2A">
            <w:pPr>
              <w:pStyle w:val="a6"/>
              <w:numPr>
                <w:ilvl w:val="0"/>
                <w:numId w:val="32"/>
              </w:numPr>
              <w:spacing w:after="0" w:line="240" w:lineRule="auto"/>
              <w:ind w:left="313"/>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рівня професійної компетентності педагогів.</w:t>
            </w:r>
          </w:p>
          <w:p w:rsidR="008F79F4" w:rsidRPr="005F6F2A" w:rsidRDefault="008F79F4" w:rsidP="005F6F2A">
            <w:pPr>
              <w:pStyle w:val="a6"/>
              <w:numPr>
                <w:ilvl w:val="0"/>
                <w:numId w:val="32"/>
              </w:numPr>
              <w:spacing w:after="0" w:line="240" w:lineRule="auto"/>
              <w:ind w:left="313"/>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рівня навчальних досягнень здобувачів освіти.</w:t>
            </w:r>
          </w:p>
          <w:p w:rsidR="008F79F4" w:rsidRPr="005F6F2A" w:rsidRDefault="008F79F4" w:rsidP="005F6F2A">
            <w:pPr>
              <w:pStyle w:val="a6"/>
              <w:numPr>
                <w:ilvl w:val="0"/>
                <w:numId w:val="32"/>
              </w:numPr>
              <w:spacing w:after="0" w:line="240" w:lineRule="auto"/>
              <w:ind w:left="313"/>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Підвищення якості вихованості здобувачів освіти.</w:t>
            </w:r>
          </w:p>
          <w:p w:rsidR="008F79F4" w:rsidRPr="005F6F2A" w:rsidRDefault="008F79F4" w:rsidP="005F6F2A">
            <w:pPr>
              <w:pStyle w:val="a6"/>
              <w:numPr>
                <w:ilvl w:val="0"/>
                <w:numId w:val="32"/>
              </w:numPr>
              <w:spacing w:after="0" w:line="240" w:lineRule="auto"/>
              <w:ind w:left="313"/>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Створення позитивного іміджу закладу освіти, підвищення конкурентоздатності.</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Показники ефективності </w:t>
            </w:r>
          </w:p>
          <w:p w:rsidR="008F79F4" w:rsidRPr="00C95370" w:rsidRDefault="008F79F4" w:rsidP="00C95370">
            <w:pPr>
              <w:spacing w:after="0" w:line="240" w:lineRule="auto"/>
              <w:ind w:firstLine="567"/>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Дієва внутрішня система забезпечення якості освіти у закладі.</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Поліпшення якісних показників ЗНО, ДПА,</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результатів предметних олімпіад, творчих конкурсів.</w:t>
            </w:r>
          </w:p>
          <w:p w:rsidR="005F6F2A"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Зростання позитивного іміджу закладу освіти та конкурентоздатності за</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кладу на ринку освітніх послуг.</w:t>
            </w:r>
          </w:p>
          <w:p w:rsidR="008F79F4" w:rsidRPr="00C95370" w:rsidRDefault="005F6F2A"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008F79F4"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більшення контингенту учнів</w:t>
            </w:r>
            <w:r>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Розширення ділових партнерських зв’язків із різними освітніми установами</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r>
      <w:tr w:rsidR="008F79F4" w:rsidRPr="00C95370" w:rsidTr="008F79F4">
        <w:trPr>
          <w:trHeight w:val="979"/>
        </w:trPr>
        <w:tc>
          <w:tcPr>
            <w:tcW w:w="254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Контроль, корекція та оцінювання </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2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Системний моніторинг реалізації Страте</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гії розвитку та її фінансування.</w:t>
            </w:r>
          </w:p>
          <w:p w:rsidR="008F79F4" w:rsidRPr="00C95370" w:rsidRDefault="008F79F4" w:rsidP="00C95370">
            <w:pPr>
              <w:spacing w:after="0" w:line="240" w:lineRule="auto"/>
              <w:jc w:val="both"/>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370">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Участь батьків і громадськості в незалежному оцінюванні якості освіти</w:t>
            </w:r>
            <w:r w:rsidR="005F6F2A">
              <w:rPr>
                <w:rFonts w:ascii="Times New Roman" w:eastAsia="Times New Roman" w:hAnsi="Times New Roman" w:cs="Times New Roman"/>
                <w:color w:val="000000" w:themeColor="text1"/>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r>
    </w:tbl>
    <w:p w:rsidR="00B23258" w:rsidRDefault="00B23258" w:rsidP="002C4AA3">
      <w:pPr>
        <w:spacing w:after="0" w:line="240" w:lineRule="auto"/>
        <w:jc w:val="both"/>
        <w:rPr>
          <w:rFonts w:ascii="Times New Roman" w:hAnsi="Times New Roman" w:cs="Times New Roman"/>
          <w:color w:val="000000" w:themeColor="text1"/>
          <w:sz w:val="24"/>
          <w:szCs w:val="24"/>
        </w:rPr>
      </w:pPr>
    </w:p>
    <w:p w:rsidR="00B23258" w:rsidRDefault="00B23258" w:rsidP="002C4AA3">
      <w:pPr>
        <w:spacing w:after="0" w:line="240" w:lineRule="auto"/>
        <w:jc w:val="both"/>
        <w:rPr>
          <w:rFonts w:ascii="Times New Roman" w:hAnsi="Times New Roman" w:cs="Times New Roman"/>
          <w:color w:val="000000" w:themeColor="text1"/>
          <w:sz w:val="24"/>
          <w:szCs w:val="24"/>
        </w:rPr>
      </w:pPr>
    </w:p>
    <w:p w:rsidR="00B23258" w:rsidRDefault="00B23258" w:rsidP="002C4AA3">
      <w:pPr>
        <w:spacing w:after="0" w:line="240" w:lineRule="auto"/>
        <w:jc w:val="both"/>
        <w:rPr>
          <w:rFonts w:ascii="Times New Roman" w:hAnsi="Times New Roman" w:cs="Times New Roman"/>
          <w:color w:val="000000" w:themeColor="text1"/>
          <w:sz w:val="24"/>
          <w:szCs w:val="24"/>
        </w:rPr>
      </w:pPr>
    </w:p>
    <w:p w:rsidR="00B23258" w:rsidRDefault="00B23258" w:rsidP="002C4AA3">
      <w:pPr>
        <w:spacing w:after="0" w:line="240" w:lineRule="auto"/>
        <w:jc w:val="both"/>
        <w:rPr>
          <w:rFonts w:ascii="Times New Roman" w:hAnsi="Times New Roman" w:cs="Times New Roman"/>
          <w:color w:val="000000" w:themeColor="text1"/>
          <w:sz w:val="24"/>
          <w:szCs w:val="24"/>
        </w:rPr>
      </w:pPr>
    </w:p>
    <w:p w:rsidR="00B23258" w:rsidRDefault="00B23258"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8072E9" w:rsidRDefault="008072E9" w:rsidP="002C4AA3">
      <w:pPr>
        <w:spacing w:after="0" w:line="240" w:lineRule="auto"/>
        <w:jc w:val="both"/>
        <w:rPr>
          <w:rFonts w:ascii="Times New Roman" w:hAnsi="Times New Roman" w:cs="Times New Roman"/>
          <w:color w:val="000000" w:themeColor="text1"/>
          <w:sz w:val="24"/>
          <w:szCs w:val="24"/>
        </w:rPr>
      </w:pPr>
    </w:p>
    <w:p w:rsidR="00B23258" w:rsidRPr="00C95370" w:rsidRDefault="00B23258" w:rsidP="002C4AA3">
      <w:pPr>
        <w:spacing w:after="0" w:line="240" w:lineRule="auto"/>
        <w:jc w:val="both"/>
        <w:rPr>
          <w:rFonts w:ascii="Times New Roman" w:hAnsi="Times New Roman" w:cs="Times New Roman"/>
          <w:color w:val="000000" w:themeColor="text1"/>
          <w:sz w:val="24"/>
          <w:szCs w:val="24"/>
        </w:rPr>
      </w:pPr>
    </w:p>
    <w:p w:rsidR="00AA7733" w:rsidRPr="009A3C28" w:rsidRDefault="002C4AA3" w:rsidP="002C4AA3">
      <w:pPr>
        <w:spacing w:after="0" w:line="240" w:lineRule="auto"/>
        <w:jc w:val="both"/>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C28">
        <w:rPr>
          <w:rFonts w:ascii="Times New Roman" w:hAnsi="Times New Roman" w:cs="Times New Roman"/>
          <w:b/>
          <w:color w:val="000000" w:themeColor="text1"/>
          <w:sz w:val="32"/>
          <w:szCs w:val="32"/>
          <w:lang w:val="uk-UA"/>
        </w:rPr>
        <w:lastRenderedPageBreak/>
        <w:t xml:space="preserve">ІІ. </w:t>
      </w:r>
      <w:r w:rsidR="00AA7733"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Стратегія розвитку </w:t>
      </w:r>
      <w:r w:rsidR="009A3C28"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Соколівського </w:t>
      </w:r>
      <w:r w:rsidR="00D94684">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ЗЗСО </w:t>
      </w:r>
      <w:r w:rsidR="009A3C28"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І-ІІІ ступенів </w:t>
      </w:r>
      <w:r w:rsidR="0030738D">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2022-2026</w:t>
      </w:r>
      <w:r w:rsidR="00AA7733" w:rsidRPr="009A3C28">
        <w:rPr>
          <w:rFonts w:ascii="Times New Roman" w:eastAsia="Times New Roman" w:hAnsi="Times New Roman" w:cs="Times New Roman"/>
          <w:b/>
          <w:sz w:val="32"/>
          <w:szCs w:val="3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325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рр.</w:t>
      </w:r>
    </w:p>
    <w:p w:rsidR="008F79F4" w:rsidRPr="009A3C28" w:rsidRDefault="0009164C" w:rsidP="002C4AA3">
      <w:pPr>
        <w:spacing w:after="0" w:line="240" w:lineRule="auto"/>
        <w:jc w:val="both"/>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AA7733"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A7733"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Освітнє середовище </w:t>
      </w:r>
      <w:r w:rsid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закладу освіти</w:t>
      </w:r>
    </w:p>
    <w:p w:rsidR="008F79F4" w:rsidRPr="00C95370" w:rsidRDefault="008F79F4" w:rsidP="00C95370">
      <w:pPr>
        <w:spacing w:after="0" w:line="240" w:lineRule="auto"/>
        <w:ind w:firstLine="567"/>
        <w:rPr>
          <w:rFonts w:ascii="Times New Roman" w:hAnsi="Times New Roman" w:cs="Times New Roman"/>
          <w:color w:val="000000" w:themeColor="text1"/>
          <w:sz w:val="28"/>
          <w:szCs w:val="28"/>
        </w:rPr>
      </w:pPr>
    </w:p>
    <w:p w:rsidR="008F79F4" w:rsidRPr="00C95370" w:rsidRDefault="008F79F4" w:rsidP="00C95370">
      <w:pPr>
        <w:spacing w:after="0" w:line="240" w:lineRule="auto"/>
        <w:ind w:firstLine="567"/>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Реалізацією стратегічного завдання  розбудови безпечного і здорового освітнього середовища передбачається здійснення операційних стратегічних цілей:</w:t>
      </w:r>
    </w:p>
    <w:p w:rsidR="008F79F4" w:rsidRPr="00C95370" w:rsidRDefault="008F79F4" w:rsidP="00B6049C">
      <w:pPr>
        <w:pStyle w:val="a6"/>
        <w:numPr>
          <w:ilvl w:val="0"/>
          <w:numId w:val="2"/>
        </w:numPr>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 xml:space="preserve">формування безпечних, комфортних та здорових умов навчання в </w:t>
      </w:r>
      <w:r w:rsidR="001A6A72">
        <w:rPr>
          <w:rFonts w:ascii="Times New Roman" w:hAnsi="Times New Roman" w:cs="Times New Roman"/>
          <w:color w:val="000000" w:themeColor="text1"/>
          <w:sz w:val="28"/>
          <w:szCs w:val="28"/>
          <w:lang w:val="uk-UA"/>
        </w:rPr>
        <w:t>закладі освіти, які забезпечують</w:t>
      </w:r>
      <w:r w:rsidRPr="00C95370">
        <w:rPr>
          <w:rFonts w:ascii="Times New Roman" w:hAnsi="Times New Roman" w:cs="Times New Roman"/>
          <w:color w:val="000000" w:themeColor="text1"/>
          <w:sz w:val="28"/>
          <w:szCs w:val="28"/>
          <w:lang w:val="uk-UA"/>
        </w:rPr>
        <w:t xml:space="preserve"> оволодіння учнями компетентностями, необхідними для життя, формування культури безпечної та здорової поведінки;</w:t>
      </w:r>
    </w:p>
    <w:p w:rsidR="008F79F4" w:rsidRPr="00C95370" w:rsidRDefault="008F79F4" w:rsidP="00B6049C">
      <w:pPr>
        <w:pStyle w:val="a6"/>
        <w:numPr>
          <w:ilvl w:val="0"/>
          <w:numId w:val="2"/>
        </w:numPr>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формування в учнів компетентностей, необхідних для здорового та безпечного життя, сприяння ухваленню рішень учнями щодо власного здоров'я і його збереження;</w:t>
      </w:r>
    </w:p>
    <w:p w:rsidR="008F79F4" w:rsidRPr="00C95370" w:rsidRDefault="008F79F4" w:rsidP="00B6049C">
      <w:pPr>
        <w:pStyle w:val="a6"/>
        <w:numPr>
          <w:ilvl w:val="0"/>
          <w:numId w:val="2"/>
        </w:numPr>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підвищення рівня фізичної активності учнів шляхом формування та реалізації комплексного підходу до фізичного розвитку, що передбачає навчальні заняття з фізичної культури, загальну рухову активність, широке залучення працівників закладу освіти, батьків до занять спортом;</w:t>
      </w:r>
    </w:p>
    <w:p w:rsidR="008F79F4" w:rsidRPr="00C95370" w:rsidRDefault="008F79F4" w:rsidP="00B6049C">
      <w:pPr>
        <w:pStyle w:val="a6"/>
        <w:numPr>
          <w:ilvl w:val="0"/>
          <w:numId w:val="2"/>
        </w:numPr>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формування культури здорового харчування, які відповідають сучасним принципам здорового харчування, рекомендаціям Всесвітньої організації охорони здоров'я та Міністерства охорони здоров'я України;</w:t>
      </w:r>
    </w:p>
    <w:p w:rsidR="008F79F4" w:rsidRPr="00C95370" w:rsidRDefault="008F79F4" w:rsidP="00B6049C">
      <w:pPr>
        <w:pStyle w:val="a6"/>
        <w:numPr>
          <w:ilvl w:val="0"/>
          <w:numId w:val="2"/>
        </w:numPr>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ефективне психологічне забезпечення освітнього процесу</w:t>
      </w:r>
      <w:r w:rsidR="001A6A72">
        <w:rPr>
          <w:rFonts w:ascii="Times New Roman" w:hAnsi="Times New Roman" w:cs="Times New Roman"/>
          <w:color w:val="000000" w:themeColor="text1"/>
          <w:sz w:val="28"/>
          <w:szCs w:val="28"/>
          <w:lang w:val="uk-UA"/>
        </w:rPr>
        <w:t xml:space="preserve">, </w:t>
      </w:r>
      <w:r w:rsidRPr="00C95370">
        <w:rPr>
          <w:rFonts w:ascii="Times New Roman" w:hAnsi="Times New Roman" w:cs="Times New Roman"/>
          <w:color w:val="000000" w:themeColor="text1"/>
          <w:sz w:val="28"/>
          <w:szCs w:val="28"/>
          <w:lang w:val="uk-UA"/>
        </w:rPr>
        <w:t>створення в закладі освіти умов, які сприяють охороні психічного здоров'я учнів та педагогів, надання їм психологічної та соціально-педагогічної підтримки;</w:t>
      </w:r>
    </w:p>
    <w:p w:rsidR="008F79F4" w:rsidRPr="00C95370" w:rsidRDefault="008F79F4" w:rsidP="00B6049C">
      <w:pPr>
        <w:pStyle w:val="a6"/>
        <w:numPr>
          <w:ilvl w:val="0"/>
          <w:numId w:val="2"/>
        </w:numPr>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дотримання працівниками  закладу освіти принципів здорового та безпечного способу життя, які сприяють формуванню відповідних компетентностей в учнів, вмінню запобігати проявам насильства та булінгу (цькування);</w:t>
      </w:r>
    </w:p>
    <w:p w:rsidR="008F79F4" w:rsidRPr="00C95370" w:rsidRDefault="008F79F4" w:rsidP="00B6049C">
      <w:pPr>
        <w:pStyle w:val="a6"/>
        <w:numPr>
          <w:ilvl w:val="0"/>
          <w:numId w:val="2"/>
        </w:numPr>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створення в закладі  безпечного, доступного  інклюзивного освітнього середовища , що забезпечує належні та безпечні умови навчання, виховання, розвитку учнів, формування у них гігієнічних навичок та засад здорового способу життя, з урахуванням їх потреб та можливостей, ефективного залучення та включення до освітнього процесу всіх дітей, у тому числі з особливими освітніми потребами.</w:t>
      </w:r>
    </w:p>
    <w:p w:rsidR="008F79F4" w:rsidRPr="00C95370" w:rsidRDefault="008F79F4" w:rsidP="00C95370">
      <w:pPr>
        <w:spacing w:after="0" w:line="240" w:lineRule="auto"/>
        <w:ind w:firstLine="567"/>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 xml:space="preserve">Батьки учнів, які зацікавлені у здоровому та безпечному способі життя дітей, активно долучаються до формування середовища, максимально сприятливого для всебічного розвитку та безпеки дітей. </w:t>
      </w:r>
    </w:p>
    <w:p w:rsidR="008F79F4" w:rsidRPr="00C95370" w:rsidRDefault="008F79F4" w:rsidP="00C95370">
      <w:pPr>
        <w:spacing w:after="0" w:line="240" w:lineRule="auto"/>
        <w:ind w:firstLine="567"/>
        <w:jc w:val="both"/>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jc w:val="both"/>
        <w:rPr>
          <w:rFonts w:ascii="Times New Roman" w:hAnsi="Times New Roman" w:cs="Times New Roman"/>
          <w:color w:val="000000" w:themeColor="text1"/>
          <w:sz w:val="24"/>
          <w:szCs w:val="24"/>
        </w:rPr>
      </w:pPr>
    </w:p>
    <w:p w:rsidR="008F79F4" w:rsidRPr="00C95370" w:rsidRDefault="0009164C" w:rsidP="0009164C">
      <w:pPr>
        <w:spacing w:after="0" w:line="240" w:lineRule="auto"/>
        <w:jc w:val="center"/>
        <w:rPr>
          <w:rFonts w:ascii="Times New Roman" w:hAnsi="Times New Roman" w:cs="Times New Roman"/>
          <w:b/>
          <w:color w:val="000000" w:themeColor="text1"/>
          <w:sz w:val="24"/>
          <w:szCs w:val="24"/>
          <w:lang w:val="uk-UA"/>
        </w:rPr>
      </w:pPr>
      <w:r>
        <w:rPr>
          <w:rFonts w:ascii="Times New Roman" w:eastAsia="Times New Roman" w:hAnsi="Times New Roman" w:cs="Times New Roman"/>
          <w:b/>
          <w:sz w:val="28"/>
          <w:szCs w:val="28"/>
          <w:lang w:val="en-US"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SWOT-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аналіз освітнього середовища</w:t>
      </w:r>
    </w:p>
    <w:p w:rsidR="008F79F4" w:rsidRPr="00C95370" w:rsidRDefault="008F79F4" w:rsidP="00C95370">
      <w:pPr>
        <w:spacing w:after="0" w:line="240" w:lineRule="auto"/>
        <w:ind w:firstLine="567"/>
        <w:rPr>
          <w:rFonts w:ascii="Times New Roman" w:hAnsi="Times New Roman" w:cs="Times New Roman"/>
          <w:b/>
          <w:color w:val="000000" w:themeColor="text1"/>
          <w:sz w:val="24"/>
          <w:szCs w:val="24"/>
          <w:lang w:val="uk-UA"/>
        </w:rPr>
      </w:pPr>
    </w:p>
    <w:tbl>
      <w:tblPr>
        <w:tblW w:w="9776" w:type="dxa"/>
        <w:tblLook w:val="04A0" w:firstRow="1" w:lastRow="0" w:firstColumn="1" w:lastColumn="0" w:noHBand="0" w:noVBand="1"/>
      </w:tblPr>
      <w:tblGrid>
        <w:gridCol w:w="3114"/>
        <w:gridCol w:w="3260"/>
        <w:gridCol w:w="3402"/>
      </w:tblGrid>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ind w:firstLine="567"/>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Вимога</w:t>
            </w: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1A6A72">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Сильні сторони, позитивні тенденції</w:t>
            </w:r>
            <w:r w:rsidR="003F1223">
              <w:rPr>
                <w:rFonts w:ascii="Times New Roman" w:hAnsi="Times New Roman" w:cs="Times New Roman"/>
                <w:b/>
                <w:color w:val="000000" w:themeColor="text1"/>
                <w:sz w:val="24"/>
                <w:szCs w:val="24"/>
                <w:lang w:val="uk-UA"/>
              </w:rPr>
              <w:t xml:space="preserve"> та можливості</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1A6A72">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Слабкі сторони, </w:t>
            </w:r>
            <w:r w:rsidR="003F1223">
              <w:rPr>
                <w:rFonts w:ascii="Times New Roman" w:hAnsi="Times New Roman" w:cs="Times New Roman"/>
                <w:b/>
                <w:color w:val="000000" w:themeColor="text1"/>
                <w:sz w:val="24"/>
                <w:szCs w:val="24"/>
                <w:lang w:val="uk-UA"/>
              </w:rPr>
              <w:t xml:space="preserve">загрози та </w:t>
            </w:r>
            <w:r w:rsidRPr="00C95370">
              <w:rPr>
                <w:rFonts w:ascii="Times New Roman" w:hAnsi="Times New Roman" w:cs="Times New Roman"/>
                <w:b/>
                <w:color w:val="000000" w:themeColor="text1"/>
                <w:sz w:val="24"/>
                <w:szCs w:val="24"/>
                <w:lang w:val="uk-UA"/>
              </w:rPr>
              <w:t>проблеми,</w:t>
            </w:r>
          </w:p>
          <w:p w:rsidR="008F79F4" w:rsidRPr="00C95370" w:rsidRDefault="008F79F4" w:rsidP="001A6A72">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що потребують вирішення</w:t>
            </w:r>
          </w:p>
        </w:tc>
      </w:tr>
      <w:tr w:rsidR="008F79F4" w:rsidRPr="00C95370" w:rsidTr="008F79F4">
        <w:tc>
          <w:tcPr>
            <w:tcW w:w="3114"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rPr>
              <w:t>1.Забезпечення комфортних і безпечних умов навчання та праці</w:t>
            </w: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 xml:space="preserve">1. Територія закладу розташована в центрі населеного пункту села Соколівка. Загальна площа </w:t>
            </w:r>
            <w:r w:rsidRPr="00C95370">
              <w:rPr>
                <w:rFonts w:ascii="Times New Roman" w:hAnsi="Times New Roman" w:cs="Times New Roman"/>
                <w:color w:val="000000" w:themeColor="text1"/>
                <w:sz w:val="24"/>
                <w:szCs w:val="24"/>
                <w:lang w:val="uk-UA"/>
              </w:rPr>
              <w:lastRenderedPageBreak/>
              <w:t>2707</w:t>
            </w:r>
            <w:r w:rsidR="0025106F">
              <w:rPr>
                <w:rFonts w:ascii="Times New Roman" w:hAnsi="Times New Roman" w:cs="Times New Roman"/>
                <w:color w:val="000000" w:themeColor="text1"/>
                <w:sz w:val="24"/>
                <w:szCs w:val="24"/>
                <w:lang w:val="uk-UA"/>
              </w:rPr>
              <w:t>0</w:t>
            </w:r>
            <w:r w:rsidRPr="00C95370">
              <w:rPr>
                <w:rFonts w:ascii="Times New Roman" w:hAnsi="Times New Roman" w:cs="Times New Roman"/>
                <w:color w:val="000000" w:themeColor="text1"/>
                <w:sz w:val="24"/>
                <w:szCs w:val="24"/>
                <w:lang w:val="uk-UA"/>
              </w:rPr>
              <w:t xml:space="preserve"> кв.м.</w:t>
            </w:r>
            <w:r w:rsidRPr="00DE56E2">
              <w:rPr>
                <w:rFonts w:ascii="Times New Roman" w:hAnsi="Times New Roman" w:cs="Times New Roman"/>
                <w:lang w:val="uk-UA"/>
              </w:rPr>
              <w:t xml:space="preserve"> </w:t>
            </w:r>
            <w:r w:rsidRPr="00C95370">
              <w:rPr>
                <w:rFonts w:ascii="Times New Roman" w:hAnsi="Times New Roman" w:cs="Times New Roman"/>
                <w:color w:val="000000" w:themeColor="text1"/>
                <w:sz w:val="24"/>
                <w:szCs w:val="24"/>
                <w:lang w:val="uk-UA"/>
              </w:rPr>
              <w:t>Заклад має велике подвір'я, окремий вхід і заїзд, парк, сад, квітники, дитячий майданчик для відпочинку.</w:t>
            </w:r>
            <w:r w:rsidRPr="00DE56E2">
              <w:rPr>
                <w:rFonts w:ascii="Times New Roman" w:hAnsi="Times New Roman" w:cs="Times New Roman"/>
                <w:lang w:val="uk-UA"/>
              </w:rPr>
              <w:t xml:space="preserve"> </w:t>
            </w:r>
            <w:r w:rsidRPr="00C95370">
              <w:rPr>
                <w:rFonts w:ascii="Times New Roman" w:hAnsi="Times New Roman" w:cs="Times New Roman"/>
                <w:color w:val="000000" w:themeColor="text1"/>
                <w:sz w:val="24"/>
                <w:szCs w:val="24"/>
                <w:lang w:val="uk-UA"/>
              </w:rPr>
              <w:t>На території розміщено двопо</w:t>
            </w:r>
            <w:r w:rsidR="001A6A72">
              <w:rPr>
                <w:rFonts w:ascii="Times New Roman" w:hAnsi="Times New Roman" w:cs="Times New Roman"/>
                <w:color w:val="000000" w:themeColor="text1"/>
                <w:sz w:val="24"/>
                <w:szCs w:val="24"/>
                <w:lang w:val="uk-UA"/>
              </w:rPr>
              <w:t>верхове приміщення, майстерня,ї</w:t>
            </w:r>
            <w:r w:rsidRPr="00C95370">
              <w:rPr>
                <w:rFonts w:ascii="Times New Roman" w:hAnsi="Times New Roman" w:cs="Times New Roman"/>
                <w:color w:val="000000" w:themeColor="text1"/>
                <w:sz w:val="24"/>
                <w:szCs w:val="24"/>
                <w:lang w:val="uk-UA"/>
              </w:rPr>
              <w:t>дальня, котельня та господарські приміщення.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Функціонує начальний процес в одному трьохповерховому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приміщенні.Проєктна потужність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закладу – 405 учнів.</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lastRenderedPageBreak/>
              <w:t>1. Приміщення нетипові,</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недостатня кількість</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виробничих приміщень,</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навчальних аудиторій,</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lastRenderedPageBreak/>
              <w:t>зношеність комунікаційних</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систем: (водопровід,</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опалення, каналізація).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 Кількість класів - 11</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Фактична кількість - 141 учень (на 2022 -2023 н.р.)</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 Створення сучасного</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освітнього мотиваційного</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простору відповідно до</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універсального дизайну та</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розумного пристосування.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C95370"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3. Кількість навчальних </w:t>
            </w:r>
            <w:r w:rsidR="008F79F4" w:rsidRPr="00C95370">
              <w:rPr>
                <w:rFonts w:ascii="Times New Roman" w:hAnsi="Times New Roman" w:cs="Times New Roman"/>
                <w:color w:val="000000" w:themeColor="text1"/>
                <w:sz w:val="24"/>
                <w:szCs w:val="24"/>
                <w:lang w:val="uk-UA"/>
              </w:rPr>
              <w:t>кабінетів – 20.</w:t>
            </w:r>
            <w:r w:rsidR="008F79F4" w:rsidRPr="00DE56E2">
              <w:rPr>
                <w:rFonts w:ascii="Times New Roman" w:hAnsi="Times New Roman" w:cs="Times New Roman"/>
                <w:lang w:val="uk-UA"/>
              </w:rPr>
              <w:t xml:space="preserve"> </w:t>
            </w:r>
            <w:r w:rsidR="008F79F4" w:rsidRPr="00C95370">
              <w:rPr>
                <w:rFonts w:ascii="Times New Roman" w:hAnsi="Times New Roman" w:cs="Times New Roman"/>
                <w:color w:val="000000" w:themeColor="text1"/>
                <w:sz w:val="24"/>
                <w:szCs w:val="24"/>
                <w:lang w:val="uk-UA"/>
              </w:rPr>
              <w:t>Чотири класні кімнати для учнів початкових класів та о</w:t>
            </w:r>
            <w:r w:rsidR="001A6A72">
              <w:rPr>
                <w:rFonts w:ascii="Times New Roman" w:hAnsi="Times New Roman" w:cs="Times New Roman"/>
                <w:color w:val="000000" w:themeColor="text1"/>
                <w:sz w:val="24"/>
                <w:szCs w:val="24"/>
                <w:lang w:val="uk-UA"/>
              </w:rPr>
              <w:t>д</w:t>
            </w:r>
            <w:r w:rsidR="008F79F4" w:rsidRPr="00C95370">
              <w:rPr>
                <w:rFonts w:ascii="Times New Roman" w:hAnsi="Times New Roman" w:cs="Times New Roman"/>
                <w:color w:val="000000" w:themeColor="text1"/>
                <w:sz w:val="24"/>
                <w:szCs w:val="24"/>
                <w:lang w:val="uk-UA"/>
              </w:rPr>
              <w:t>на кімната ГПД, знаходяться на першому поверсі, обладнані відповідно до вимог НУШ, мають ноутбуки, принтери, ламінатори, дидактичний та роздатковий матеріали.</w:t>
            </w:r>
            <w:r w:rsidR="008F79F4" w:rsidRPr="00DE56E2">
              <w:rPr>
                <w:rFonts w:ascii="Times New Roman" w:hAnsi="Times New Roman" w:cs="Times New Roman"/>
                <w:lang w:val="uk-UA"/>
              </w:rPr>
              <w:t xml:space="preserve"> </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 освітньому закладі функціону</w:t>
            </w:r>
            <w:r w:rsidR="001A6A72">
              <w:rPr>
                <w:rFonts w:ascii="Times New Roman" w:hAnsi="Times New Roman" w:cs="Times New Roman"/>
                <w:color w:val="000000" w:themeColor="text1"/>
                <w:sz w:val="24"/>
                <w:szCs w:val="24"/>
                <w:lang w:val="uk-UA"/>
              </w:rPr>
              <w:t>є</w:t>
            </w:r>
            <w:r w:rsidRPr="00C95370">
              <w:rPr>
                <w:rFonts w:ascii="Times New Roman" w:hAnsi="Times New Roman" w:cs="Times New Roman"/>
                <w:color w:val="000000" w:themeColor="text1"/>
                <w:sz w:val="24"/>
                <w:szCs w:val="24"/>
                <w:lang w:val="uk-UA"/>
              </w:rPr>
              <w:t xml:space="preserve"> кімната медичної сестри, кімната соціального педагога і психолога, кабінет директора школи, методичний </w:t>
            </w:r>
            <w:r w:rsidR="001A6A72">
              <w:rPr>
                <w:rFonts w:ascii="Times New Roman" w:hAnsi="Times New Roman" w:cs="Times New Roman"/>
                <w:color w:val="000000" w:themeColor="text1"/>
                <w:sz w:val="24"/>
                <w:szCs w:val="24"/>
                <w:lang w:val="uk-UA"/>
              </w:rPr>
              <w:t>кабінет, бібліотека</w:t>
            </w:r>
            <w:r w:rsidRPr="00C95370">
              <w:rPr>
                <w:rFonts w:ascii="Times New Roman" w:hAnsi="Times New Roman" w:cs="Times New Roman"/>
                <w:color w:val="000000" w:themeColor="text1"/>
                <w:sz w:val="24"/>
                <w:szCs w:val="24"/>
                <w:lang w:val="uk-UA"/>
              </w:rPr>
              <w:t xml:space="preserve"> та</w:t>
            </w:r>
            <w:r w:rsidR="005514A3">
              <w:rPr>
                <w:rFonts w:ascii="Times New Roman" w:hAnsi="Times New Roman" w:cs="Times New Roman"/>
                <w:color w:val="000000" w:themeColor="text1"/>
                <w:sz w:val="24"/>
                <w:szCs w:val="24"/>
                <w:lang w:val="uk-UA"/>
              </w:rPr>
              <w:t xml:space="preserve"> два кабінети</w:t>
            </w:r>
            <w:r w:rsidRPr="00C95370">
              <w:rPr>
                <w:rFonts w:ascii="Times New Roman" w:hAnsi="Times New Roman" w:cs="Times New Roman"/>
                <w:color w:val="000000" w:themeColor="text1"/>
                <w:sz w:val="24"/>
                <w:szCs w:val="24"/>
                <w:lang w:val="uk-UA"/>
              </w:rPr>
              <w:t xml:space="preserve">   для </w:t>
            </w:r>
            <w:r w:rsidR="001A6A72">
              <w:rPr>
                <w:rFonts w:ascii="Times New Roman" w:hAnsi="Times New Roman" w:cs="Times New Roman"/>
                <w:color w:val="000000" w:themeColor="text1"/>
                <w:sz w:val="24"/>
                <w:szCs w:val="24"/>
                <w:lang w:val="uk-UA"/>
              </w:rPr>
              <w:t xml:space="preserve">учнів з </w:t>
            </w:r>
            <w:r w:rsidRPr="00C95370">
              <w:rPr>
                <w:rFonts w:ascii="Times New Roman" w:hAnsi="Times New Roman" w:cs="Times New Roman"/>
                <w:color w:val="000000" w:themeColor="text1"/>
                <w:sz w:val="24"/>
                <w:szCs w:val="24"/>
                <w:lang w:val="uk-UA"/>
              </w:rPr>
              <w:t>ООП.</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3. Створення умов для дітей</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з ООП, створення</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інклюзивного освітнього</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простору (архітектурна</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доступність, наявність</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пандусу, пристосований</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санвузол, навчально</w:t>
            </w:r>
            <w:r w:rsidR="001A6A72">
              <w:rPr>
                <w:rFonts w:ascii="Times New Roman" w:hAnsi="Times New Roman" w:cs="Times New Roman"/>
                <w:sz w:val="24"/>
                <w:szCs w:val="24"/>
                <w:lang w:val="uk-UA" w:eastAsia="uk-UA"/>
              </w:rPr>
              <w:t>-</w:t>
            </w:r>
            <w:r w:rsidRPr="00C95370">
              <w:rPr>
                <w:rFonts w:ascii="Times New Roman" w:hAnsi="Times New Roman" w:cs="Times New Roman"/>
                <w:sz w:val="24"/>
                <w:szCs w:val="24"/>
                <w:lang w:val="uk-UA" w:eastAsia="uk-UA"/>
              </w:rPr>
              <w:t>методичне забезпечення).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4. Для задоволення потреб</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дітей у закладі функціонують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один</w:t>
            </w:r>
            <w:r w:rsidR="005514A3">
              <w:rPr>
                <w:rFonts w:ascii="Times New Roman" w:hAnsi="Times New Roman" w:cs="Times New Roman"/>
                <w:color w:val="000000" w:themeColor="text1"/>
                <w:sz w:val="24"/>
                <w:szCs w:val="24"/>
                <w:lang w:val="uk-UA"/>
              </w:rPr>
              <w:t xml:space="preserve"> харчоблок та один  обідні</w:t>
            </w:r>
            <w:r w:rsidR="00353B19">
              <w:rPr>
                <w:rFonts w:ascii="Times New Roman" w:hAnsi="Times New Roman" w:cs="Times New Roman"/>
                <w:color w:val="000000" w:themeColor="text1"/>
                <w:sz w:val="24"/>
                <w:szCs w:val="24"/>
                <w:lang w:val="uk-UA"/>
              </w:rPr>
              <w:t>й зал на 100 посадкових місць. Наявний спортивний зал.</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4. Облаштування сучасних </w:t>
            </w:r>
          </w:p>
          <w:p w:rsidR="008F79F4" w:rsidRPr="00C95370" w:rsidRDefault="005514A3"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спортивних </w:t>
            </w:r>
            <w:r w:rsidR="008F79F4" w:rsidRPr="00C95370">
              <w:rPr>
                <w:rFonts w:ascii="Times New Roman" w:hAnsi="Times New Roman" w:cs="Times New Roman"/>
                <w:sz w:val="24"/>
                <w:szCs w:val="24"/>
                <w:lang w:val="uk-UA" w:eastAsia="uk-UA"/>
              </w:rPr>
              <w:t xml:space="preserve"> та</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ігрових майданчиків з</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твердим покриттям та</w:t>
            </w:r>
          </w:p>
          <w:p w:rsidR="008F79F4" w:rsidRPr="00C95370" w:rsidRDefault="005514A3"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навісами для учнів </w:t>
            </w:r>
            <w:r w:rsidR="00353B19">
              <w:rPr>
                <w:rFonts w:ascii="Times New Roman" w:hAnsi="Times New Roman" w:cs="Times New Roman"/>
                <w:sz w:val="24"/>
                <w:szCs w:val="24"/>
                <w:lang w:val="uk-UA" w:eastAsia="uk-UA"/>
              </w:rPr>
              <w:t xml:space="preserve"> школи.</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8F79F4" w:rsidRPr="00DE56E2"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5. В належному стані коридори та кабінети школи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5. </w:t>
            </w:r>
            <w:r w:rsidRPr="00C95370">
              <w:rPr>
                <w:rFonts w:ascii="Times New Roman" w:hAnsi="Times New Roman" w:cs="Times New Roman"/>
                <w:color w:val="000000" w:themeColor="text1"/>
                <w:sz w:val="24"/>
                <w:szCs w:val="24"/>
                <w:lang w:val="uk-UA" w:eastAsia="uk-UA"/>
              </w:rPr>
              <w:t xml:space="preserve">Необхідно зробити </w:t>
            </w:r>
            <w:r w:rsidR="001A6A72">
              <w:rPr>
                <w:rFonts w:ascii="Times New Roman" w:hAnsi="Times New Roman" w:cs="Times New Roman"/>
                <w:color w:val="000000" w:themeColor="text1"/>
                <w:sz w:val="24"/>
                <w:szCs w:val="24"/>
                <w:lang w:val="uk-UA" w:eastAsia="uk-UA"/>
              </w:rPr>
              <w:t>ремонт спортивного залу та забез</w:t>
            </w:r>
            <w:r w:rsidRPr="00C95370">
              <w:rPr>
                <w:rFonts w:ascii="Times New Roman" w:hAnsi="Times New Roman" w:cs="Times New Roman"/>
                <w:color w:val="000000" w:themeColor="text1"/>
                <w:sz w:val="24"/>
                <w:szCs w:val="24"/>
                <w:lang w:val="uk-UA" w:eastAsia="uk-UA"/>
              </w:rPr>
              <w:t>печити  спортивним інвентарем для різних видів спорту</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6. Вид опалення закладу – котельня, газове опалення</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6. Зробити ка</w:t>
            </w:r>
            <w:r w:rsidR="001A6A72">
              <w:rPr>
                <w:rFonts w:ascii="Times New Roman" w:hAnsi="Times New Roman" w:cs="Times New Roman"/>
                <w:sz w:val="24"/>
                <w:szCs w:val="24"/>
                <w:lang w:val="uk-UA" w:eastAsia="uk-UA"/>
              </w:rPr>
              <w:t>пітальний ремонт  даху котельні</w:t>
            </w:r>
            <w:r w:rsidRPr="00C95370">
              <w:rPr>
                <w:rFonts w:ascii="Times New Roman" w:hAnsi="Times New Roman" w:cs="Times New Roman"/>
                <w:sz w:val="24"/>
                <w:szCs w:val="24"/>
                <w:lang w:val="uk-UA" w:eastAsia="uk-UA"/>
              </w:rPr>
              <w:t>.</w:t>
            </w:r>
            <w:r w:rsidR="001A6A72">
              <w:rPr>
                <w:rFonts w:ascii="Times New Roman" w:hAnsi="Times New Roman" w:cs="Times New Roman"/>
                <w:sz w:val="24"/>
                <w:szCs w:val="24"/>
                <w:lang w:val="uk-UA" w:eastAsia="uk-UA"/>
              </w:rPr>
              <w:t xml:space="preserve"> Встановити модульну котельню</w:t>
            </w:r>
            <w:r w:rsidRPr="00C95370">
              <w:rPr>
                <w:rFonts w:ascii="Times New Roman" w:hAnsi="Times New Roman" w:cs="Times New Roman"/>
                <w:sz w:val="24"/>
                <w:szCs w:val="24"/>
                <w:lang w:val="uk-UA" w:eastAsia="uk-UA"/>
              </w:rPr>
              <w:t xml:space="preserve"> на твердому паливі.</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7. Кількість комп’ютерів,</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задіяних в освітньому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процесі – 26, портативних ПК – 8, проекторів  </w:t>
            </w:r>
            <w:r w:rsidR="001A6A72">
              <w:rPr>
                <w:rFonts w:ascii="Times New Roman" w:eastAsia="Times New Roman" w:hAnsi="Times New Roman" w:cs="Times New Roman"/>
                <w:sz w:val="28"/>
                <w:szCs w:val="28"/>
              </w:rPr>
              <w:t>–</w:t>
            </w:r>
            <w:r w:rsidR="001A6A72">
              <w:rPr>
                <w:rFonts w:ascii="Times New Roman" w:eastAsia="Times New Roman" w:hAnsi="Times New Roman" w:cs="Times New Roman"/>
                <w:sz w:val="28"/>
                <w:szCs w:val="28"/>
                <w:lang w:val="uk-UA"/>
              </w:rPr>
              <w:t xml:space="preserve"> </w:t>
            </w:r>
            <w:r w:rsidRPr="00C95370">
              <w:rPr>
                <w:rFonts w:ascii="Times New Roman" w:hAnsi="Times New Roman" w:cs="Times New Roman"/>
                <w:color w:val="000000" w:themeColor="text1"/>
                <w:sz w:val="24"/>
                <w:szCs w:val="24"/>
                <w:lang w:val="uk-UA"/>
              </w:rPr>
              <w:t>4.</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телевізорів </w:t>
            </w:r>
            <w:r w:rsidR="001A6A72">
              <w:rPr>
                <w:rFonts w:ascii="Times New Roman" w:eastAsia="Times New Roman" w:hAnsi="Times New Roman" w:cs="Times New Roman"/>
                <w:sz w:val="28"/>
                <w:szCs w:val="28"/>
              </w:rPr>
              <w:t>–</w:t>
            </w:r>
            <w:r w:rsidR="001A6A72">
              <w:rPr>
                <w:rFonts w:ascii="Times New Roman" w:eastAsia="Times New Roman" w:hAnsi="Times New Roman" w:cs="Times New Roman"/>
                <w:sz w:val="28"/>
                <w:szCs w:val="28"/>
                <w:lang w:val="uk-UA"/>
              </w:rPr>
              <w:t xml:space="preserve"> </w:t>
            </w:r>
            <w:r w:rsidRPr="00C95370">
              <w:rPr>
                <w:rFonts w:ascii="Times New Roman" w:hAnsi="Times New Roman" w:cs="Times New Roman"/>
                <w:color w:val="000000" w:themeColor="text1"/>
                <w:sz w:val="24"/>
                <w:szCs w:val="24"/>
                <w:lang w:val="uk-UA"/>
              </w:rPr>
              <w:t>2</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7. Приміщення харчоблоку</w:t>
            </w:r>
          </w:p>
          <w:p w:rsidR="008F79F4" w:rsidRPr="00C95370" w:rsidRDefault="001A6A72"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потребує</w:t>
            </w:r>
            <w:r w:rsidR="008F79F4" w:rsidRPr="00C95370">
              <w:rPr>
                <w:rFonts w:ascii="Times New Roman" w:hAnsi="Times New Roman" w:cs="Times New Roman"/>
                <w:sz w:val="24"/>
                <w:szCs w:val="24"/>
                <w:lang w:val="uk-UA" w:eastAsia="uk-UA"/>
              </w:rPr>
              <w:t xml:space="preserve"> капітального</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ремонту(перекриття даху,внутрішні роботи). Забезпечення харчоблоку</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сучасним устаткуванням.</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Створення умов щодо</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дотримання пожежної</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безпеки у приміщенні харчоблоку.</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8. Один кабінет оснащено  інтерактивною</w:t>
            </w:r>
          </w:p>
          <w:p w:rsidR="008F79F4" w:rsidRPr="00C95370" w:rsidRDefault="001A6A72" w:rsidP="00C95370">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w:t>
            </w:r>
            <w:r w:rsidR="008F79F4" w:rsidRPr="00C95370">
              <w:rPr>
                <w:rFonts w:ascii="Times New Roman" w:hAnsi="Times New Roman" w:cs="Times New Roman"/>
                <w:color w:val="000000" w:themeColor="text1"/>
                <w:sz w:val="24"/>
                <w:szCs w:val="24"/>
                <w:lang w:val="uk-UA"/>
              </w:rPr>
              <w:t>ошокою, два кабінети мають комп’ютери для проведення урок</w:t>
            </w:r>
            <w:r w:rsidR="00353B19">
              <w:rPr>
                <w:rFonts w:ascii="Times New Roman" w:hAnsi="Times New Roman" w:cs="Times New Roman"/>
                <w:color w:val="000000" w:themeColor="text1"/>
                <w:sz w:val="24"/>
                <w:szCs w:val="24"/>
                <w:lang w:val="uk-UA"/>
              </w:rPr>
              <w:t>ів  інформатики</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8. Виготовлення проєктної документації на встановлення бомбосховища.</w:t>
            </w:r>
            <w:r w:rsidR="001A6A72">
              <w:rPr>
                <w:rFonts w:ascii="Times New Roman" w:hAnsi="Times New Roman" w:cs="Times New Roman"/>
                <w:sz w:val="24"/>
                <w:szCs w:val="24"/>
                <w:lang w:val="uk-UA" w:eastAsia="uk-UA"/>
              </w:rPr>
              <w:t xml:space="preserve"> </w:t>
            </w:r>
            <w:r w:rsidR="005514A3">
              <w:rPr>
                <w:rFonts w:ascii="Times New Roman" w:hAnsi="Times New Roman" w:cs="Times New Roman"/>
                <w:sz w:val="24"/>
                <w:szCs w:val="24"/>
                <w:lang w:val="uk-UA" w:eastAsia="uk-UA"/>
              </w:rPr>
              <w:t>Побудова бомбосховища на 35</w:t>
            </w:r>
            <w:r w:rsidRPr="00C95370">
              <w:rPr>
                <w:rFonts w:ascii="Times New Roman" w:hAnsi="Times New Roman" w:cs="Times New Roman"/>
                <w:sz w:val="24"/>
                <w:szCs w:val="24"/>
                <w:lang w:val="uk-UA" w:eastAsia="uk-UA"/>
              </w:rPr>
              <w:t>0 чоловік.</w:t>
            </w:r>
          </w:p>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C95370" w:rsidTr="008F79F4">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9. Заклад підключений до мережі інтернет та</w:t>
            </w:r>
            <w:r w:rsidRPr="00C95370">
              <w:rPr>
                <w:rFonts w:ascii="Times New Roman" w:hAnsi="Times New Roman" w:cs="Times New Roman"/>
                <w:sz w:val="24"/>
                <w:szCs w:val="24"/>
              </w:rPr>
              <w:t xml:space="preserve"> </w:t>
            </w:r>
            <w:r w:rsidRPr="00C95370">
              <w:rPr>
                <w:rFonts w:ascii="Times New Roman" w:hAnsi="Times New Roman" w:cs="Times New Roman"/>
                <w:color w:val="000000" w:themeColor="text1"/>
                <w:sz w:val="24"/>
                <w:szCs w:val="24"/>
                <w:lang w:val="uk-UA"/>
              </w:rPr>
              <w:t xml:space="preserve">Wi-Fi зі швидкістю 100 МБ/с  в приміщенні школи та їдальні </w:t>
            </w:r>
            <w:r w:rsidR="001A6A72">
              <w:rPr>
                <w:rFonts w:ascii="Times New Roman" w:hAnsi="Times New Roman" w:cs="Times New Roman"/>
                <w:color w:val="000000" w:themeColor="text1"/>
                <w:sz w:val="24"/>
                <w:szCs w:val="24"/>
                <w:lang w:val="uk-UA"/>
              </w:rPr>
              <w:t>усі працівники забезбечені доступом до мережі</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5514A3"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9. Потребує</w:t>
            </w:r>
            <w:r w:rsidR="001A6A72">
              <w:rPr>
                <w:rFonts w:ascii="Times New Roman" w:hAnsi="Times New Roman" w:cs="Times New Roman"/>
                <w:sz w:val="24"/>
                <w:szCs w:val="24"/>
                <w:lang w:val="uk-UA" w:eastAsia="uk-UA"/>
              </w:rPr>
              <w:t xml:space="preserve"> доукомплектування база</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комп’ютерної техніки у</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навчальних кабінетах та створення на базі</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бібліотеки інформаційно-</w:t>
            </w:r>
          </w:p>
          <w:p w:rsidR="008F79F4" w:rsidRPr="00C95370" w:rsidRDefault="008F79F4" w:rsidP="001A6A72">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ресурсного центру </w:t>
            </w:r>
            <w:r w:rsidR="001A6A72">
              <w:rPr>
                <w:rFonts w:ascii="Times New Roman" w:hAnsi="Times New Roman" w:cs="Times New Roman"/>
                <w:sz w:val="24"/>
                <w:szCs w:val="24"/>
                <w:lang w:val="uk-UA" w:eastAsia="uk-UA"/>
              </w:rPr>
              <w:t>закладу</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10. Навчально-дослідна земел</w:t>
            </w:r>
            <w:r w:rsidR="00353B19">
              <w:rPr>
                <w:rFonts w:ascii="Times New Roman" w:hAnsi="Times New Roman" w:cs="Times New Roman"/>
                <w:color w:val="000000" w:themeColor="text1"/>
                <w:sz w:val="24"/>
                <w:szCs w:val="24"/>
                <w:lang w:val="uk-UA"/>
              </w:rPr>
              <w:t>ьна ділянка(площа – 8400 кв.м).</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10. Підведення гарячої</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проточної води до санвузлів</w:t>
            </w:r>
          </w:p>
          <w:p w:rsidR="008F79F4" w:rsidRPr="00C95370" w:rsidRDefault="00353B19"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та навчальних кабінетів.</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11. Побудовані внутрішні туалети</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11. Забезпечення сучасним</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обладнанням кабінету обслуговуючої праці.</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12. Здійснено капітальний</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ремонт</w:t>
            </w:r>
            <w:r w:rsidR="001A6A72">
              <w:rPr>
                <w:rFonts w:ascii="Times New Roman" w:hAnsi="Times New Roman" w:cs="Times New Roman"/>
                <w:color w:val="000000" w:themeColor="text1"/>
                <w:sz w:val="24"/>
                <w:szCs w:val="24"/>
                <w:lang w:val="uk-UA"/>
              </w:rPr>
              <w:t xml:space="preserve"> даху школи та спортивного залу</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12. Відсутні актовий зал, майстерня.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5514A3" w:rsidP="00C95370">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 Шкільну їдальню</w:t>
            </w:r>
            <w:r w:rsidR="008F79F4" w:rsidRPr="00C95370">
              <w:rPr>
                <w:rFonts w:ascii="Times New Roman" w:hAnsi="Times New Roman" w:cs="Times New Roman"/>
                <w:color w:val="000000" w:themeColor="text1"/>
                <w:sz w:val="24"/>
                <w:szCs w:val="24"/>
                <w:lang w:val="uk-UA"/>
              </w:rPr>
              <w:t xml:space="preserve"> було оснащено новими столами та лавами в за</w:t>
            </w:r>
            <w:r>
              <w:rPr>
                <w:rFonts w:ascii="Times New Roman" w:hAnsi="Times New Roman" w:cs="Times New Roman"/>
                <w:color w:val="000000" w:themeColor="text1"/>
                <w:sz w:val="24"/>
                <w:szCs w:val="24"/>
                <w:lang w:val="uk-UA"/>
              </w:rPr>
              <w:t xml:space="preserve">л, 2 новими плитами, 4 обробними </w:t>
            </w:r>
            <w:r w:rsidR="001A6A72">
              <w:rPr>
                <w:rFonts w:ascii="Times New Roman" w:hAnsi="Times New Roman" w:cs="Times New Roman"/>
                <w:color w:val="000000" w:themeColor="text1"/>
                <w:sz w:val="24"/>
                <w:szCs w:val="24"/>
                <w:lang w:val="uk-UA"/>
              </w:rPr>
              <w:t>столами, 2 сушка</w:t>
            </w:r>
            <w:r>
              <w:rPr>
                <w:rFonts w:ascii="Times New Roman" w:hAnsi="Times New Roman" w:cs="Times New Roman"/>
                <w:color w:val="000000" w:themeColor="text1"/>
                <w:sz w:val="24"/>
                <w:szCs w:val="24"/>
                <w:lang w:val="uk-UA"/>
              </w:rPr>
              <w:t>ми для посуду, 4 рукомийниками</w:t>
            </w:r>
            <w:r w:rsidR="001A6A72">
              <w:rPr>
                <w:rFonts w:ascii="Times New Roman" w:hAnsi="Times New Roman" w:cs="Times New Roman"/>
                <w:color w:val="000000" w:themeColor="text1"/>
                <w:sz w:val="24"/>
                <w:szCs w:val="24"/>
                <w:lang w:val="uk-UA"/>
              </w:rPr>
              <w:t xml:space="preserve">, </w:t>
            </w:r>
            <w:r w:rsidR="008F79F4" w:rsidRPr="00C95370">
              <w:rPr>
                <w:rFonts w:ascii="Times New Roman" w:hAnsi="Times New Roman" w:cs="Times New Roman"/>
                <w:color w:val="000000" w:themeColor="text1"/>
                <w:sz w:val="24"/>
                <w:szCs w:val="24"/>
                <w:lang w:val="uk-UA"/>
              </w:rPr>
              <w:t>стелажем  для посуда</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13. Відновлення твердого</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покриття сходів центрального входу.</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14. У шкільні</w:t>
            </w:r>
            <w:r w:rsidR="001A6A72">
              <w:rPr>
                <w:rFonts w:ascii="Times New Roman" w:hAnsi="Times New Roman" w:cs="Times New Roman"/>
                <w:color w:val="000000" w:themeColor="text1"/>
                <w:sz w:val="24"/>
                <w:szCs w:val="24"/>
                <w:lang w:val="uk-UA"/>
              </w:rPr>
              <w:t>й їдальні та харчоблоці замінено</w:t>
            </w:r>
            <w:r w:rsidRPr="00C95370">
              <w:rPr>
                <w:rFonts w:ascii="Times New Roman" w:hAnsi="Times New Roman" w:cs="Times New Roman"/>
                <w:color w:val="000000" w:themeColor="text1"/>
                <w:sz w:val="24"/>
                <w:szCs w:val="24"/>
                <w:lang w:val="uk-UA"/>
              </w:rPr>
              <w:t xml:space="preserve"> 2 дверей та вікна на енергозберігаючі</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1A6A72"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14 Потребує</w:t>
            </w:r>
            <w:r w:rsidR="008F79F4" w:rsidRPr="00C95370">
              <w:rPr>
                <w:rFonts w:ascii="Times New Roman" w:hAnsi="Times New Roman" w:cs="Times New Roman"/>
                <w:sz w:val="24"/>
                <w:szCs w:val="24"/>
                <w:lang w:val="uk-UA" w:eastAsia="uk-UA"/>
              </w:rPr>
              <w:t xml:space="preserve"> утеплення цокольної ч</w:t>
            </w:r>
            <w:r w:rsidR="00353B19">
              <w:rPr>
                <w:rFonts w:ascii="Times New Roman" w:hAnsi="Times New Roman" w:cs="Times New Roman"/>
                <w:sz w:val="24"/>
                <w:szCs w:val="24"/>
                <w:lang w:val="uk-UA" w:eastAsia="uk-UA"/>
              </w:rPr>
              <w:t>астини фасаду приміщення школи.</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15. Встановлено частину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енергозберігаючих вікон в </w:t>
            </w:r>
            <w:r w:rsidR="005514A3">
              <w:rPr>
                <w:rFonts w:ascii="Times New Roman" w:hAnsi="Times New Roman" w:cs="Times New Roman"/>
                <w:sz w:val="24"/>
                <w:szCs w:val="24"/>
                <w:lang w:val="uk-UA" w:eastAsia="uk-UA"/>
              </w:rPr>
              <w:t>закладі</w:t>
            </w:r>
            <w:r w:rsidRPr="00C95370">
              <w:rPr>
                <w:rFonts w:ascii="Times New Roman" w:hAnsi="Times New Roman" w:cs="Times New Roman"/>
                <w:color w:val="000000" w:themeColor="text1"/>
                <w:sz w:val="24"/>
                <w:szCs w:val="24"/>
                <w:lang w:val="uk-UA"/>
              </w:rPr>
              <w:t>, спортивному залі та</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вхідні двері в приміщення</w:t>
            </w:r>
          </w:p>
          <w:p w:rsidR="008F79F4" w:rsidRPr="00C95370" w:rsidRDefault="001A6A72" w:rsidP="00C95370">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eastAsia="uk-UA"/>
              </w:rPr>
              <w:t>закладу</w:t>
            </w:r>
            <w:r w:rsidR="008F79F4" w:rsidRPr="00C95370">
              <w:rPr>
                <w:rFonts w:ascii="Times New Roman" w:hAnsi="Times New Roman" w:cs="Times New Roman"/>
                <w:color w:val="000000" w:themeColor="text1"/>
                <w:sz w:val="24"/>
                <w:szCs w:val="24"/>
                <w:lang w:val="uk-UA"/>
              </w:rPr>
              <w:t>.</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15. Заміна усіх дерев’яних вікон на енергозберігаючі у</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приміщенні школи.</w:t>
            </w:r>
          </w:p>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16. Замінено водопровід у</w:t>
            </w:r>
          </w:p>
          <w:p w:rsidR="008F79F4" w:rsidRPr="00353B19" w:rsidRDefault="00353B19" w:rsidP="00C95370">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харчоблоці.</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16. Всанов</w:t>
            </w:r>
            <w:r w:rsidR="00353B19">
              <w:rPr>
                <w:rFonts w:ascii="Times New Roman" w:hAnsi="Times New Roman" w:cs="Times New Roman"/>
                <w:sz w:val="24"/>
                <w:szCs w:val="24"/>
                <w:lang w:val="uk-UA" w:eastAsia="uk-UA"/>
              </w:rPr>
              <w:t>лення огорожі закладу та воріт.</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17. Встановлено систему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 xml:space="preserve">протипожежної сигналізації у приміщенні  </w:t>
            </w:r>
            <w:r w:rsidR="00D25CCF">
              <w:rPr>
                <w:rFonts w:ascii="Times New Roman" w:hAnsi="Times New Roman" w:cs="Times New Roman"/>
                <w:sz w:val="24"/>
                <w:szCs w:val="24"/>
                <w:lang w:val="uk-UA" w:eastAsia="uk-UA"/>
              </w:rPr>
              <w:t>закладу</w:t>
            </w:r>
            <w:r w:rsidRPr="00C95370">
              <w:rPr>
                <w:rFonts w:ascii="Times New Roman" w:hAnsi="Times New Roman" w:cs="Times New Roman"/>
                <w:color w:val="000000" w:themeColor="text1"/>
                <w:sz w:val="24"/>
                <w:szCs w:val="24"/>
                <w:lang w:val="uk-UA"/>
              </w:rPr>
              <w:t>.</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lastRenderedPageBreak/>
              <w:t>17. Зрізання аварійних</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сухостійних дерев.</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18.</w:t>
            </w:r>
            <w:r w:rsidRPr="00C95370">
              <w:rPr>
                <w:rFonts w:ascii="Times New Roman" w:hAnsi="Times New Roman" w:cs="Times New Roman"/>
                <w:color w:val="000000" w:themeColor="text1"/>
                <w:sz w:val="24"/>
                <w:szCs w:val="24"/>
                <w:lang w:val="uk-UA"/>
              </w:rPr>
              <w:t xml:space="preserve"> </w:t>
            </w:r>
            <w:r w:rsidRPr="00C95370">
              <w:rPr>
                <w:rFonts w:ascii="Times New Roman" w:hAnsi="Times New Roman" w:cs="Times New Roman"/>
                <w:sz w:val="24"/>
                <w:szCs w:val="24"/>
                <w:lang w:val="uk-UA" w:eastAsia="uk-UA"/>
              </w:rPr>
              <w:t>Здійснюється окультуре</w:t>
            </w:r>
            <w:r w:rsidR="00D25CCF">
              <w:rPr>
                <w:rFonts w:ascii="Times New Roman" w:hAnsi="Times New Roman" w:cs="Times New Roman"/>
                <w:sz w:val="24"/>
                <w:szCs w:val="24"/>
                <w:lang w:val="uk-UA" w:eastAsia="uk-UA"/>
              </w:rPr>
              <w:t>ння території закладу. Висаджу</w:t>
            </w:r>
            <w:r w:rsidRPr="00C95370">
              <w:rPr>
                <w:rFonts w:ascii="Times New Roman" w:hAnsi="Times New Roman" w:cs="Times New Roman"/>
                <w:sz w:val="24"/>
                <w:szCs w:val="24"/>
                <w:lang w:val="uk-UA" w:eastAsia="uk-UA"/>
              </w:rPr>
              <w:t xml:space="preserve">ються щорічно нові декоративні дерева та кущі, нові сорти квітів на клумбах подвір ’я </w:t>
            </w:r>
            <w:r w:rsidR="00D25CCF">
              <w:rPr>
                <w:rFonts w:ascii="Times New Roman" w:hAnsi="Times New Roman" w:cs="Times New Roman"/>
                <w:sz w:val="24"/>
                <w:szCs w:val="24"/>
                <w:lang w:val="uk-UA" w:eastAsia="uk-UA"/>
              </w:rPr>
              <w:t>закладу</w:t>
            </w:r>
            <w:r w:rsidRPr="00C95370">
              <w:rPr>
                <w:rFonts w:ascii="Times New Roman" w:hAnsi="Times New Roman" w:cs="Times New Roman"/>
                <w:sz w:val="24"/>
                <w:szCs w:val="24"/>
                <w:lang w:val="uk-UA" w:eastAsia="uk-UA"/>
              </w:rPr>
              <w:t xml:space="preserve">  та нові фруктові дерева в саду</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sz w:val="24"/>
                <w:szCs w:val="24"/>
                <w:lang w:val="uk-UA" w:eastAsia="uk-UA"/>
              </w:rPr>
              <w:t xml:space="preserve">18. </w:t>
            </w:r>
            <w:r w:rsidR="00D25CCF">
              <w:rPr>
                <w:rFonts w:ascii="Times New Roman" w:hAnsi="Times New Roman" w:cs="Times New Roman"/>
                <w:color w:val="000000" w:themeColor="text1"/>
                <w:sz w:val="24"/>
                <w:szCs w:val="24"/>
                <w:lang w:val="uk-UA"/>
              </w:rPr>
              <w:t xml:space="preserve">Здійснення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color w:val="000000" w:themeColor="text1"/>
                <w:sz w:val="24"/>
                <w:szCs w:val="24"/>
                <w:lang w:val="uk-UA"/>
              </w:rPr>
              <w:t>освітлення території школи.</w:t>
            </w:r>
          </w:p>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19.</w:t>
            </w:r>
            <w:r w:rsidRPr="00C95370">
              <w:rPr>
                <w:rFonts w:ascii="Times New Roman" w:hAnsi="Times New Roman" w:cs="Times New Roman"/>
                <w:color w:val="000000" w:themeColor="text1"/>
                <w:sz w:val="24"/>
                <w:szCs w:val="24"/>
                <w:lang w:val="uk-UA"/>
              </w:rPr>
              <w:t xml:space="preserve"> </w:t>
            </w:r>
            <w:r w:rsidRPr="00C95370">
              <w:rPr>
                <w:rFonts w:ascii="Times New Roman" w:hAnsi="Times New Roman" w:cs="Times New Roman"/>
                <w:sz w:val="24"/>
                <w:szCs w:val="24"/>
                <w:lang w:val="uk-UA" w:eastAsia="uk-UA"/>
              </w:rPr>
              <w:t xml:space="preserve">На території </w:t>
            </w:r>
            <w:r w:rsidR="00D25CCF">
              <w:rPr>
                <w:rFonts w:ascii="Times New Roman" w:hAnsi="Times New Roman" w:cs="Times New Roman"/>
                <w:sz w:val="24"/>
                <w:szCs w:val="24"/>
                <w:lang w:val="uk-UA" w:eastAsia="uk-UA"/>
              </w:rPr>
              <w:t>закладу</w:t>
            </w:r>
            <w:r w:rsidR="00D25CCF" w:rsidRPr="00C95370">
              <w:rPr>
                <w:rFonts w:ascii="Times New Roman" w:hAnsi="Times New Roman" w:cs="Times New Roman"/>
                <w:sz w:val="24"/>
                <w:szCs w:val="24"/>
                <w:lang w:val="uk-UA" w:eastAsia="uk-UA"/>
              </w:rPr>
              <w:t xml:space="preserve"> </w:t>
            </w:r>
            <w:r w:rsidRPr="00C95370">
              <w:rPr>
                <w:rFonts w:ascii="Times New Roman" w:hAnsi="Times New Roman" w:cs="Times New Roman"/>
                <w:sz w:val="24"/>
                <w:szCs w:val="24"/>
                <w:lang w:val="uk-UA" w:eastAsia="uk-UA"/>
              </w:rPr>
              <w:t>є спортивні споруди</w:t>
            </w:r>
          </w:p>
          <w:p w:rsidR="008F79F4" w:rsidRPr="00C95370" w:rsidRDefault="008F79F4" w:rsidP="00C95370">
            <w:pPr>
              <w:spacing w:after="0" w:line="240" w:lineRule="auto"/>
              <w:rPr>
                <w:rFonts w:ascii="Times New Roman" w:hAnsi="Times New Roman" w:cs="Times New Roman"/>
                <w:sz w:val="24"/>
                <w:szCs w:val="24"/>
                <w:lang w:val="uk-UA" w:eastAsia="uk-UA"/>
              </w:rPr>
            </w:pP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sz w:val="24"/>
                <w:szCs w:val="24"/>
                <w:lang w:val="uk-UA" w:eastAsia="uk-UA"/>
              </w:rPr>
              <w:t>19. Майстерня в аварійному стані, непридатна для використання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20.</w:t>
            </w:r>
            <w:r w:rsidRPr="00C95370">
              <w:rPr>
                <w:rFonts w:ascii="Times New Roman" w:hAnsi="Times New Roman" w:cs="Times New Roman"/>
                <w:color w:val="000000" w:themeColor="text1"/>
                <w:sz w:val="24"/>
                <w:szCs w:val="24"/>
                <w:lang w:val="uk-UA"/>
              </w:rPr>
              <w:t xml:space="preserve"> </w:t>
            </w:r>
            <w:r w:rsidRPr="00C95370">
              <w:rPr>
                <w:rFonts w:ascii="Times New Roman" w:hAnsi="Times New Roman" w:cs="Times New Roman"/>
                <w:sz w:val="24"/>
                <w:szCs w:val="24"/>
                <w:lang w:val="uk-UA" w:eastAsia="uk-UA"/>
              </w:rPr>
              <w:t>На території подвір’я закладу є невеликий дитячий майданчик</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20. Оснащення предметних</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кабінетів сучасним</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навчально-методичним</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обладнанням відповідно до вимог законодавства та шкільними меблями.</w:t>
            </w:r>
          </w:p>
        </w:tc>
      </w:tr>
      <w:tr w:rsidR="008F79F4" w:rsidRPr="00C95370" w:rsidTr="00353B19">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3F1223" w:rsidP="003F1223">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21.Постійте р</w:t>
            </w:r>
            <w:r w:rsidRPr="003F1223">
              <w:rPr>
                <w:rFonts w:ascii="Times New Roman" w:hAnsi="Times New Roman" w:cs="Times New Roman"/>
                <w:sz w:val="24"/>
                <w:szCs w:val="24"/>
                <w:lang w:val="uk-UA" w:eastAsia="uk-UA"/>
              </w:rPr>
              <w:t>озши</w:t>
            </w:r>
            <w:r>
              <w:rPr>
                <w:rFonts w:ascii="Times New Roman" w:hAnsi="Times New Roman" w:cs="Times New Roman"/>
                <w:sz w:val="24"/>
                <w:szCs w:val="24"/>
                <w:lang w:val="uk-UA" w:eastAsia="uk-UA"/>
              </w:rPr>
              <w:t>рення матеріально-технічної бази закладу</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21. Облаштувати відповідн</w:t>
            </w:r>
            <w:r w:rsidR="005514A3">
              <w:rPr>
                <w:rFonts w:ascii="Times New Roman" w:hAnsi="Times New Roman" w:cs="Times New Roman"/>
                <w:sz w:val="24"/>
                <w:szCs w:val="24"/>
                <w:lang w:val="uk-UA" w:eastAsia="uk-UA"/>
              </w:rPr>
              <w:t>о вимог  яму для відходів та яму</w:t>
            </w:r>
            <w:r w:rsidRPr="00C95370">
              <w:rPr>
                <w:rFonts w:ascii="Times New Roman" w:hAnsi="Times New Roman" w:cs="Times New Roman"/>
                <w:sz w:val="24"/>
                <w:szCs w:val="24"/>
                <w:lang w:val="uk-UA" w:eastAsia="uk-UA"/>
              </w:rPr>
              <w:t xml:space="preserve"> запасу води для пожежної безпеки.</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27.В аварійному стані тир та військові перешкоди на території саду закладу</w:t>
            </w:r>
          </w:p>
        </w:tc>
      </w:tr>
      <w:tr w:rsidR="008F79F4" w:rsidRPr="00C95370" w:rsidTr="008F79F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c>
          <w:tcPr>
            <w:tcW w:w="3402" w:type="dxa"/>
            <w:tcBorders>
              <w:top w:val="single" w:sz="4" w:space="0" w:color="auto"/>
              <w:left w:val="single" w:sz="4" w:space="0" w:color="auto"/>
              <w:bottom w:val="single" w:sz="4" w:space="0" w:color="auto"/>
              <w:right w:val="single" w:sz="4" w:space="0" w:color="auto"/>
            </w:tcBorders>
          </w:tcPr>
          <w:p w:rsidR="003F1223" w:rsidRPr="003F1223" w:rsidRDefault="003F1223" w:rsidP="003F1223">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28.Зменшення </w:t>
            </w:r>
            <w:r w:rsidRPr="003F1223">
              <w:rPr>
                <w:rFonts w:ascii="Times New Roman" w:hAnsi="Times New Roman" w:cs="Times New Roman"/>
                <w:sz w:val="24"/>
                <w:szCs w:val="24"/>
                <w:lang w:val="uk-UA" w:eastAsia="uk-UA"/>
              </w:rPr>
              <w:t xml:space="preserve">кількості учнів </w:t>
            </w:r>
          </w:p>
          <w:p w:rsidR="003F1223" w:rsidRPr="003F1223" w:rsidRDefault="003F1223" w:rsidP="003F1223">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призводить до </w:t>
            </w:r>
            <w:r w:rsidRPr="003F1223">
              <w:rPr>
                <w:rFonts w:ascii="Times New Roman" w:hAnsi="Times New Roman" w:cs="Times New Roman"/>
                <w:sz w:val="24"/>
                <w:szCs w:val="24"/>
                <w:lang w:val="uk-UA" w:eastAsia="uk-UA"/>
              </w:rPr>
              <w:t xml:space="preserve">зниження </w:t>
            </w:r>
          </w:p>
          <w:p w:rsidR="008F79F4" w:rsidRPr="00C95370" w:rsidRDefault="003F1223" w:rsidP="003F1223">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фінансування з освітньої субвенції</w:t>
            </w:r>
          </w:p>
        </w:tc>
      </w:tr>
      <w:tr w:rsidR="008F79F4" w:rsidRPr="00C95370" w:rsidTr="00353B19">
        <w:trPr>
          <w:trHeight w:val="678"/>
        </w:trPr>
        <w:tc>
          <w:tcPr>
            <w:tcW w:w="3114"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rPr>
              <w:t>2.Створення освітнього середовища, вільного від будь-яких форм насильства та дискримінації</w:t>
            </w: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1. Проводяться комплексні заходи з протидії булінгу.</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eastAsia="uk-UA"/>
              </w:rPr>
              <w:t xml:space="preserve">1. </w:t>
            </w:r>
            <w:r w:rsidRPr="00C95370">
              <w:rPr>
                <w:rFonts w:ascii="Times New Roman" w:hAnsi="Times New Roman" w:cs="Times New Roman"/>
                <w:color w:val="000000" w:themeColor="text1"/>
                <w:sz w:val="24"/>
                <w:szCs w:val="24"/>
              </w:rPr>
              <w:t>Здійснити оцінку поширення булінгу в школі.</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color w:val="000000" w:themeColor="text1"/>
                <w:sz w:val="24"/>
                <w:szCs w:val="24"/>
              </w:rPr>
              <w:t>2. Розробляється план заходів щодо протидії булінгу у закладі.</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eastAsia="uk-UA"/>
              </w:rPr>
              <w:t>2. Створення дієвої системи роботи з усіма учасниками освітнього процесу щодо попередження та розв’язання проблем булінгу.</w:t>
            </w:r>
          </w:p>
        </w:tc>
      </w:tr>
      <w:tr w:rsidR="008F79F4" w:rsidRPr="00DE56E2"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DE56E2" w:rsidRDefault="008F79F4" w:rsidP="00C95370">
            <w:pPr>
              <w:spacing w:after="0" w:line="240" w:lineRule="auto"/>
              <w:rPr>
                <w:rFonts w:ascii="Times New Roman" w:hAnsi="Times New Roman" w:cs="Times New Roman"/>
                <w:color w:val="000000" w:themeColor="text1"/>
                <w:sz w:val="24"/>
                <w:szCs w:val="24"/>
                <w:lang w:val="uk-UA"/>
              </w:rPr>
            </w:pPr>
            <w:r w:rsidRPr="00DE56E2">
              <w:rPr>
                <w:rFonts w:ascii="Times New Roman" w:hAnsi="Times New Roman" w:cs="Times New Roman"/>
                <w:color w:val="000000" w:themeColor="text1"/>
                <w:sz w:val="24"/>
                <w:szCs w:val="24"/>
                <w:lang w:val="uk-UA"/>
              </w:rPr>
              <w:t>3. Інформування школярів, їх батьків, учителів та інших учасників освітнього процесу про запровадження відповідальності за вчинення булінгу (цькування) та вироблення небайдужості до проблеми булінгу.</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3F1223" w:rsidP="003F1223">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3.Встановлення відео камер в на території закладу </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4. На сайті школи оприлюднено порядок реагування на звернення про випадки булінгу, план заходів щодо попередження булінгу, зразок заяви щодо </w:t>
            </w:r>
            <w:r w:rsidRPr="00C95370">
              <w:rPr>
                <w:rFonts w:ascii="Times New Roman" w:hAnsi="Times New Roman" w:cs="Times New Roman"/>
                <w:color w:val="000000" w:themeColor="text1"/>
                <w:sz w:val="24"/>
                <w:szCs w:val="24"/>
              </w:rPr>
              <w:lastRenderedPageBreak/>
              <w:t>реагування на випадки булінгу.</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sz w:val="24"/>
                <w:szCs w:val="24"/>
                <w:lang w:val="uk-UA" w:eastAsia="uk-UA"/>
              </w:rPr>
            </w:pPr>
          </w:p>
        </w:tc>
      </w:tr>
      <w:tr w:rsidR="008F79F4" w:rsidRPr="00DE56E2"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DE56E2" w:rsidRDefault="008F79F4" w:rsidP="00C95370">
            <w:pPr>
              <w:spacing w:after="0" w:line="240" w:lineRule="auto"/>
              <w:rPr>
                <w:rFonts w:ascii="Times New Roman" w:hAnsi="Times New Roman" w:cs="Times New Roman"/>
                <w:color w:val="000000" w:themeColor="text1"/>
                <w:sz w:val="24"/>
                <w:szCs w:val="24"/>
                <w:lang w:val="uk-UA"/>
              </w:rPr>
            </w:pPr>
            <w:r w:rsidRPr="00DE56E2">
              <w:rPr>
                <w:rFonts w:ascii="Times New Roman" w:hAnsi="Times New Roman" w:cs="Times New Roman"/>
                <w:color w:val="000000" w:themeColor="text1"/>
                <w:sz w:val="24"/>
                <w:szCs w:val="24"/>
                <w:lang w:val="uk-UA"/>
              </w:rPr>
              <w:t xml:space="preserve">5. </w:t>
            </w:r>
            <w:r w:rsidR="005514A3">
              <w:rPr>
                <w:rFonts w:ascii="Times New Roman" w:hAnsi="Times New Roman" w:cs="Times New Roman"/>
                <w:sz w:val="24"/>
                <w:szCs w:val="24"/>
                <w:lang w:val="uk-UA" w:eastAsia="uk-UA"/>
              </w:rPr>
              <w:t>Налагодже</w:t>
            </w:r>
            <w:r w:rsidRPr="00DE56E2">
              <w:rPr>
                <w:rFonts w:ascii="Times New Roman" w:hAnsi="Times New Roman" w:cs="Times New Roman"/>
                <w:sz w:val="24"/>
                <w:szCs w:val="24"/>
                <w:lang w:val="uk-UA" w:eastAsia="uk-UA"/>
              </w:rPr>
              <w:t>на співпраця з громадськими та державними організаціями щодо організації просвітницької роботи з попередження випадків булінгу.</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sz w:val="24"/>
                <w:szCs w:val="24"/>
                <w:lang w:val="uk-UA" w:eastAsia="uk-UA"/>
              </w:rPr>
            </w:pP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6. Здійснюється розвиток навичок толерантного спілкування</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sz w:val="24"/>
                <w:szCs w:val="24"/>
                <w:lang w:val="uk-UA" w:eastAsia="uk-UA"/>
              </w:rPr>
            </w:pP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color w:val="000000" w:themeColor="text1"/>
                <w:sz w:val="24"/>
                <w:szCs w:val="24"/>
              </w:rPr>
              <w:t>7. Проводяться заходи щодо розвитку навичок конструктивного вирішення конфліктних ситуацій.</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sz w:val="24"/>
                <w:szCs w:val="24"/>
                <w:lang w:val="uk-UA" w:eastAsia="uk-UA"/>
              </w:rPr>
            </w:pP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color w:val="000000" w:themeColor="text1"/>
                <w:sz w:val="24"/>
                <w:szCs w:val="24"/>
              </w:rPr>
              <w:t>8. Проводиться робота щодо формування знань з правил безпечної поведінки в мережі Інтернет.</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sz w:val="24"/>
                <w:szCs w:val="24"/>
                <w:lang w:val="uk-UA" w:eastAsia="uk-UA"/>
              </w:rPr>
            </w:pPr>
          </w:p>
        </w:tc>
      </w:tr>
      <w:tr w:rsidR="008F79F4" w:rsidRPr="00C95370" w:rsidTr="008F79F4">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color w:val="000000" w:themeColor="text1"/>
                <w:sz w:val="24"/>
                <w:szCs w:val="24"/>
              </w:rPr>
              <w:t>9. Розроблено та оприлюднено правила поведінки для здобувачів освіти.</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sz w:val="24"/>
                <w:szCs w:val="24"/>
                <w:lang w:val="uk-UA" w:eastAsia="uk-UA"/>
              </w:rPr>
            </w:pPr>
          </w:p>
        </w:tc>
      </w:tr>
      <w:tr w:rsidR="008F79F4" w:rsidRPr="00C95370" w:rsidTr="008F79F4">
        <w:tc>
          <w:tcPr>
            <w:tcW w:w="3114"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rPr>
              <w:t>3.Формування інклюзивного,</w:t>
            </w:r>
            <w:r w:rsidRPr="00C95370">
              <w:rPr>
                <w:rFonts w:ascii="Times New Roman" w:hAnsi="Times New Roman" w:cs="Times New Roman"/>
                <w:b/>
                <w:color w:val="000000" w:themeColor="text1"/>
                <w:sz w:val="24"/>
                <w:szCs w:val="24"/>
                <w:lang w:val="uk-UA"/>
              </w:rPr>
              <w:t xml:space="preserve"> </w:t>
            </w:r>
            <w:r w:rsidRPr="00C95370">
              <w:rPr>
                <w:rFonts w:ascii="Times New Roman" w:hAnsi="Times New Roman" w:cs="Times New Roman"/>
                <w:b/>
                <w:color w:val="000000" w:themeColor="text1"/>
                <w:sz w:val="24"/>
                <w:szCs w:val="24"/>
              </w:rPr>
              <w:t>розвивального та мотивуючого до навчання освітнього простору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sz w:val="24"/>
                <w:szCs w:val="24"/>
                <w:lang w:eastAsia="uk-UA"/>
              </w:rPr>
              <w:t>1.У школі забезпечено вільний доступ лише до 1-го поверху приміщення  школи.</w:t>
            </w:r>
          </w:p>
        </w:tc>
        <w:tc>
          <w:tcPr>
            <w:tcW w:w="3402" w:type="dxa"/>
            <w:tcBorders>
              <w:top w:val="single" w:sz="4" w:space="0" w:color="auto"/>
              <w:left w:val="single" w:sz="4" w:space="0" w:color="auto"/>
              <w:bottom w:val="single" w:sz="4" w:space="0" w:color="auto"/>
              <w:right w:val="single" w:sz="4" w:space="0" w:color="auto"/>
            </w:tcBorders>
            <w:hideMark/>
          </w:tcPr>
          <w:p w:rsidR="005514A3"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eastAsia="uk-UA"/>
              </w:rPr>
              <w:t>1. Відсутня можливість пересування між поверхами дітям з порушенням опорно</w:t>
            </w:r>
            <w:r w:rsidR="005514A3">
              <w:rPr>
                <w:rFonts w:ascii="Times New Roman" w:hAnsi="Times New Roman" w:cs="Times New Roman"/>
                <w:sz w:val="24"/>
                <w:szCs w:val="24"/>
                <w:lang w:val="uk-UA" w:eastAsia="uk-UA"/>
              </w:rPr>
              <w:t>-</w:t>
            </w:r>
            <w:r w:rsidRPr="00C95370">
              <w:rPr>
                <w:rFonts w:ascii="Times New Roman" w:hAnsi="Times New Roman" w:cs="Times New Roman"/>
                <w:sz w:val="24"/>
                <w:szCs w:val="24"/>
                <w:lang w:eastAsia="uk-UA"/>
              </w:rPr>
              <w:t>рухового апарату</w:t>
            </w:r>
            <w:r w:rsidR="005514A3">
              <w:rPr>
                <w:rFonts w:ascii="Times New Roman" w:hAnsi="Times New Roman" w:cs="Times New Roman"/>
                <w:sz w:val="24"/>
                <w:szCs w:val="24"/>
                <w:lang w:val="uk-UA" w:eastAsia="uk-UA"/>
              </w:rPr>
              <w:t xml:space="preserve"> </w:t>
            </w:r>
          </w:p>
          <w:p w:rsidR="008F79F4" w:rsidRPr="00C95370" w:rsidRDefault="005514A3"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w:t>
            </w:r>
            <w:r w:rsidR="008F79F4" w:rsidRPr="00C95370">
              <w:rPr>
                <w:rFonts w:ascii="Times New Roman" w:hAnsi="Times New Roman" w:cs="Times New Roman"/>
                <w:sz w:val="24"/>
                <w:szCs w:val="24"/>
                <w:lang w:eastAsia="uk-UA"/>
              </w:rPr>
              <w:t>підйомники, ліфт</w:t>
            </w:r>
            <w:r w:rsidR="008F79F4" w:rsidRPr="00C95370">
              <w:rPr>
                <w:rFonts w:ascii="Times New Roman" w:hAnsi="Times New Roman" w:cs="Times New Roman"/>
                <w:sz w:val="24"/>
                <w:szCs w:val="24"/>
                <w:lang w:val="uk-UA" w:eastAsia="uk-UA"/>
              </w:rPr>
              <w:t>)</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eastAsia="uk-UA"/>
              </w:rPr>
              <w:t>2. Організовується індивідуальне навчання  за зверненнями батьків та</w:t>
            </w:r>
            <w:r w:rsidRPr="00C95370">
              <w:rPr>
                <w:rFonts w:ascii="Times New Roman" w:hAnsi="Times New Roman" w:cs="Times New Roman"/>
                <w:sz w:val="24"/>
                <w:szCs w:val="24"/>
              </w:rPr>
              <w:t xml:space="preserve"> </w:t>
            </w:r>
            <w:r w:rsidRPr="00C95370">
              <w:rPr>
                <w:rFonts w:ascii="Times New Roman" w:hAnsi="Times New Roman" w:cs="Times New Roman"/>
                <w:sz w:val="24"/>
                <w:szCs w:val="24"/>
                <w:lang w:val="uk-UA"/>
              </w:rPr>
              <w:t>в</w:t>
            </w:r>
            <w:r w:rsidRPr="00C95370">
              <w:rPr>
                <w:rFonts w:ascii="Times New Roman" w:hAnsi="Times New Roman" w:cs="Times New Roman"/>
                <w:sz w:val="24"/>
                <w:szCs w:val="24"/>
              </w:rPr>
              <w:t>исновками ЛКК.</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eastAsia="uk-UA"/>
              </w:rPr>
              <w:t>2. Відсутні санвузли для дітей з порушеннями ОПА</w:t>
            </w:r>
          </w:p>
        </w:tc>
      </w:tr>
      <w:tr w:rsidR="008F79F4" w:rsidRPr="00C95370" w:rsidTr="008F79F4">
        <w:trPr>
          <w:trHeight w:val="1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eastAsia="uk-UA"/>
              </w:rPr>
              <w:t>3.</w:t>
            </w:r>
            <w:r w:rsidRPr="00C95370">
              <w:rPr>
                <w:rFonts w:ascii="Times New Roman" w:hAnsi="Times New Roman" w:cs="Times New Roman"/>
                <w:color w:val="000000" w:themeColor="text1"/>
                <w:sz w:val="24"/>
                <w:szCs w:val="24"/>
                <w:lang w:val="uk-UA"/>
              </w:rPr>
              <w:t xml:space="preserve"> Облаштовано кабінети для проведення СПО та корекційно-розвиткових занять з дітьми </w:t>
            </w:r>
            <w:r w:rsidR="00D25CCF">
              <w:rPr>
                <w:rFonts w:ascii="Times New Roman" w:hAnsi="Times New Roman" w:cs="Times New Roman"/>
                <w:color w:val="000000" w:themeColor="text1"/>
                <w:sz w:val="24"/>
                <w:szCs w:val="24"/>
                <w:lang w:val="uk-UA"/>
              </w:rPr>
              <w:t xml:space="preserve">з </w:t>
            </w:r>
            <w:r w:rsidRPr="00C95370">
              <w:rPr>
                <w:rFonts w:ascii="Times New Roman" w:hAnsi="Times New Roman" w:cs="Times New Roman"/>
                <w:color w:val="000000" w:themeColor="text1"/>
                <w:sz w:val="24"/>
                <w:szCs w:val="24"/>
                <w:lang w:val="uk-UA"/>
              </w:rPr>
              <w:t>ООП</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eastAsia="uk-UA"/>
              </w:rPr>
              <w:t>3. Інклюзивний освітній простір неповністю сформований.</w:t>
            </w:r>
          </w:p>
        </w:tc>
      </w:tr>
      <w:tr w:rsidR="008F79F4" w:rsidRPr="00C95370" w:rsidTr="008F79F4">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eastAsia="uk-UA"/>
              </w:rPr>
              <w:t>4. Немає кнопки виклику.</w:t>
            </w:r>
          </w:p>
        </w:tc>
      </w:tr>
    </w:tbl>
    <w:p w:rsidR="008F79F4" w:rsidRDefault="008F79F4" w:rsidP="00C95370">
      <w:pPr>
        <w:spacing w:after="0" w:line="240" w:lineRule="auto"/>
        <w:ind w:firstLine="567"/>
        <w:jc w:val="center"/>
        <w:rPr>
          <w:rFonts w:ascii="Times New Roman" w:hAnsi="Times New Roman" w:cs="Times New Roman"/>
          <w:b/>
          <w:color w:val="000000" w:themeColor="text1"/>
          <w:sz w:val="28"/>
          <w:szCs w:val="28"/>
          <w:lang w:val="uk-UA"/>
        </w:rPr>
      </w:pPr>
    </w:p>
    <w:p w:rsidR="00864167" w:rsidRDefault="00864167"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D4791A" w:rsidRPr="00C95370" w:rsidRDefault="00D4791A" w:rsidP="00C95370">
      <w:pPr>
        <w:spacing w:after="0" w:line="240" w:lineRule="auto"/>
        <w:ind w:firstLine="567"/>
        <w:jc w:val="center"/>
        <w:rPr>
          <w:rFonts w:ascii="Times New Roman" w:hAnsi="Times New Roman" w:cs="Times New Roman"/>
          <w:b/>
          <w:color w:val="000000" w:themeColor="text1"/>
          <w:sz w:val="28"/>
          <w:szCs w:val="28"/>
          <w:lang w:val="uk-UA"/>
        </w:rPr>
      </w:pPr>
    </w:p>
    <w:p w:rsidR="008F79F4" w:rsidRPr="00C95370" w:rsidRDefault="008F79F4" w:rsidP="00864167">
      <w:pPr>
        <w:spacing w:after="0" w:line="240" w:lineRule="auto"/>
        <w:ind w:firstLine="567"/>
        <w:jc w:val="center"/>
        <w:rPr>
          <w:rFonts w:ascii="Times New Roman" w:hAnsi="Times New Roman" w:cs="Times New Roman"/>
          <w:b/>
          <w:sz w:val="28"/>
          <w:szCs w:val="28"/>
        </w:rPr>
      </w:pPr>
      <w:r w:rsidRPr="00C95370">
        <w:rPr>
          <w:rFonts w:ascii="Times New Roman" w:hAnsi="Times New Roman" w:cs="Times New Roman"/>
          <w:b/>
          <w:sz w:val="28"/>
          <w:szCs w:val="28"/>
        </w:rPr>
        <w:lastRenderedPageBreak/>
        <w:t xml:space="preserve">Проєкт </w:t>
      </w:r>
      <w:r w:rsidRPr="00C95370">
        <w:rPr>
          <w:rFonts w:ascii="Times New Roman" w:hAnsi="Times New Roman" w:cs="Times New Roman"/>
          <w:b/>
          <w:i/>
          <w:sz w:val="28"/>
          <w:szCs w:val="28"/>
        </w:rPr>
        <w:t>«Комфорт і безпека в школі»</w:t>
      </w:r>
    </w:p>
    <w:p w:rsidR="008F79F4" w:rsidRPr="00C95370" w:rsidRDefault="008F79F4" w:rsidP="00C95370">
      <w:pPr>
        <w:spacing w:after="0" w:line="240" w:lineRule="auto"/>
        <w:ind w:firstLine="567"/>
        <w:jc w:val="both"/>
        <w:rPr>
          <w:rFonts w:ascii="Times New Roman" w:eastAsia="Times New Roman" w:hAnsi="Times New Roman" w:cs="Times New Roman"/>
          <w:b/>
          <w:sz w:val="28"/>
          <w:szCs w:val="28"/>
          <w:lang w:val="uk-UA" w:eastAsia="uk-UA"/>
        </w:rPr>
      </w:pPr>
    </w:p>
    <w:tbl>
      <w:tblPr>
        <w:tblW w:w="9776" w:type="dxa"/>
        <w:tblLook w:val="04A0" w:firstRow="1" w:lastRow="0" w:firstColumn="1" w:lastColumn="0" w:noHBand="0" w:noVBand="1"/>
      </w:tblPr>
      <w:tblGrid>
        <w:gridCol w:w="2012"/>
        <w:gridCol w:w="7764"/>
      </w:tblGrid>
      <w:tr w:rsidR="008F79F4" w:rsidRPr="00C95370" w:rsidTr="00942211">
        <w:tc>
          <w:tcPr>
            <w:tcW w:w="2012"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Напрямок</w:t>
            </w:r>
          </w:p>
        </w:tc>
        <w:tc>
          <w:tcPr>
            <w:tcW w:w="7764"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Освітнє середовище закладу освіти</w:t>
            </w:r>
          </w:p>
        </w:tc>
      </w:tr>
      <w:tr w:rsidR="008F79F4" w:rsidRPr="00C95370" w:rsidTr="00942211">
        <w:tc>
          <w:tcPr>
            <w:tcW w:w="201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D25CCF"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Назва проєкту</w:t>
            </w:r>
          </w:p>
        </w:tc>
        <w:tc>
          <w:tcPr>
            <w:tcW w:w="776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8F79F4" w:rsidP="00C95370">
            <w:pPr>
              <w:spacing w:after="0" w:line="240" w:lineRule="auto"/>
              <w:rPr>
                <w:rFonts w:ascii="Times New Roman" w:hAnsi="Times New Roman" w:cs="Times New Roman"/>
                <w:i/>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 </w:t>
            </w:r>
            <w:r w:rsidRPr="00C95370">
              <w:rPr>
                <w:rFonts w:ascii="Times New Roman" w:hAnsi="Times New Roman" w:cs="Times New Roman"/>
                <w:b/>
                <w:i/>
                <w:sz w:val="28"/>
                <w:szCs w:val="28"/>
              </w:rPr>
              <w:t>«Комфорт і безпека в школі»</w:t>
            </w:r>
          </w:p>
        </w:tc>
      </w:tr>
      <w:tr w:rsidR="008F79F4" w:rsidRPr="00C95370" w:rsidTr="00942211">
        <w:tc>
          <w:tcPr>
            <w:tcW w:w="20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Стратегічна ціль</w:t>
            </w:r>
          </w:p>
        </w:tc>
        <w:tc>
          <w:tcPr>
            <w:tcW w:w="7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515B6B" w:rsidRDefault="00515B6B" w:rsidP="00C95370">
            <w:pPr>
              <w:spacing w:after="0" w:line="240" w:lineRule="auto"/>
              <w:rPr>
                <w:rFonts w:ascii="Times New Roman" w:hAnsi="Times New Roman" w:cs="Times New Roman"/>
                <w:sz w:val="24"/>
                <w:szCs w:val="24"/>
                <w:lang w:val="uk-UA"/>
              </w:rPr>
            </w:pPr>
            <w:r w:rsidRPr="00515B6B">
              <w:rPr>
                <w:rFonts w:ascii="Times New Roman" w:eastAsia="Times New Roman" w:hAnsi="Times New Roman" w:cs="Times New Roman"/>
                <w:b/>
                <w:color w:val="000000" w:themeColor="text1"/>
                <w:sz w:val="24"/>
                <w:szCs w:val="24"/>
                <w:lang w:val="uk-UA" w:eastAsia="uk-UA"/>
              </w:rPr>
              <w:t>1.</w:t>
            </w:r>
            <w:r>
              <w:rPr>
                <w:rFonts w:ascii="Times New Roman" w:eastAsia="Times New Roman" w:hAnsi="Times New Roman" w:cs="Times New Roman"/>
                <w:b/>
                <w:color w:val="000000" w:themeColor="text1"/>
                <w:sz w:val="24"/>
                <w:szCs w:val="24"/>
                <w:lang w:val="uk-UA" w:eastAsia="uk-UA"/>
              </w:rPr>
              <w:t xml:space="preserve">  </w:t>
            </w:r>
            <w:r w:rsidR="00BD3074" w:rsidRPr="00515B6B">
              <w:rPr>
                <w:rFonts w:ascii="Times New Roman" w:eastAsia="Times New Roman" w:hAnsi="Times New Roman" w:cs="Times New Roman"/>
                <w:b/>
                <w:color w:val="000000" w:themeColor="text1"/>
                <w:sz w:val="24"/>
                <w:szCs w:val="24"/>
                <w:lang w:eastAsia="uk-UA"/>
              </w:rPr>
              <w:t>Створення ефективного безпечного освітнього середовища рівних можливостей</w:t>
            </w:r>
            <w:r w:rsidR="000B7FC1">
              <w:rPr>
                <w:rFonts w:ascii="Times New Roman" w:hAnsi="Times New Roman" w:cs="Times New Roman"/>
                <w:sz w:val="24"/>
                <w:szCs w:val="24"/>
                <w:lang w:val="uk-UA"/>
              </w:rPr>
              <w:t xml:space="preserve"> </w:t>
            </w:r>
          </w:p>
        </w:tc>
      </w:tr>
      <w:tr w:rsidR="008F79F4" w:rsidRPr="00C95370" w:rsidTr="00942211">
        <w:tc>
          <w:tcPr>
            <w:tcW w:w="201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Операційні цілі</w:t>
            </w:r>
          </w:p>
        </w:tc>
        <w:tc>
          <w:tcPr>
            <w:tcW w:w="776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515B6B" w:rsidRDefault="00BD3074" w:rsidP="00B22A46">
            <w:pPr>
              <w:pStyle w:val="a6"/>
              <w:numPr>
                <w:ilvl w:val="1"/>
                <w:numId w:val="27"/>
              </w:numPr>
              <w:spacing w:after="0" w:line="240" w:lineRule="auto"/>
              <w:rPr>
                <w:rFonts w:ascii="Times New Roman" w:hAnsi="Times New Roman" w:cs="Times New Roman"/>
                <w:sz w:val="24"/>
                <w:szCs w:val="24"/>
                <w:lang w:val="uk-UA"/>
              </w:rPr>
            </w:pPr>
            <w:r w:rsidRPr="00515B6B">
              <w:rPr>
                <w:rFonts w:ascii="Times New Roman" w:hAnsi="Times New Roman" w:cs="Times New Roman"/>
                <w:sz w:val="24"/>
                <w:szCs w:val="24"/>
              </w:rPr>
              <w:t xml:space="preserve"> Забезпечення сучасної освітньої інфраструктури </w:t>
            </w:r>
          </w:p>
        </w:tc>
      </w:tr>
      <w:tr w:rsidR="00BD3074" w:rsidRPr="00C95370" w:rsidTr="00942211">
        <w:tc>
          <w:tcPr>
            <w:tcW w:w="201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D3074" w:rsidRPr="00C95370" w:rsidRDefault="00515B6B"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Завдання</w:t>
            </w:r>
          </w:p>
        </w:tc>
        <w:tc>
          <w:tcPr>
            <w:tcW w:w="77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D3074" w:rsidRPr="00515B6B" w:rsidRDefault="00515B6B" w:rsidP="00515B6B">
            <w:pPr>
              <w:spacing w:after="0" w:line="240" w:lineRule="auto"/>
              <w:rPr>
                <w:rFonts w:ascii="Times New Roman" w:hAnsi="Times New Roman" w:cs="Times New Roman"/>
                <w:sz w:val="24"/>
                <w:szCs w:val="24"/>
              </w:rPr>
            </w:pPr>
            <w:r w:rsidRPr="00515B6B">
              <w:rPr>
                <w:rFonts w:ascii="Times New Roman" w:hAnsi="Times New Roman" w:cs="Times New Roman"/>
                <w:sz w:val="24"/>
                <w:szCs w:val="24"/>
                <w:lang w:val="uk-UA"/>
              </w:rPr>
              <w:t xml:space="preserve">1.1.1. </w:t>
            </w:r>
            <w:r w:rsidR="00BD3074" w:rsidRPr="00515B6B">
              <w:rPr>
                <w:rFonts w:ascii="Times New Roman" w:hAnsi="Times New Roman" w:cs="Times New Roman"/>
                <w:sz w:val="24"/>
                <w:szCs w:val="24"/>
              </w:rPr>
              <w:t>Покращення матеріально-техніч</w:t>
            </w:r>
            <w:r w:rsidRPr="00515B6B">
              <w:rPr>
                <w:rFonts w:ascii="Times New Roman" w:hAnsi="Times New Roman" w:cs="Times New Roman"/>
                <w:sz w:val="24"/>
                <w:szCs w:val="24"/>
              </w:rPr>
              <w:t>ної бази закладу</w:t>
            </w:r>
          </w:p>
          <w:p w:rsidR="000B7FC1" w:rsidRPr="000B7FC1" w:rsidRDefault="00515B6B" w:rsidP="000B7FC1">
            <w:pPr>
              <w:spacing w:after="0" w:line="240" w:lineRule="auto"/>
              <w:rPr>
                <w:rFonts w:ascii="Times New Roman" w:hAnsi="Times New Roman" w:cs="Times New Roman"/>
                <w:sz w:val="24"/>
                <w:szCs w:val="24"/>
                <w:lang w:val="uk-UA"/>
              </w:rPr>
            </w:pPr>
            <w:r w:rsidRPr="00515B6B">
              <w:rPr>
                <w:rFonts w:ascii="Times New Roman" w:hAnsi="Times New Roman" w:cs="Times New Roman"/>
                <w:sz w:val="24"/>
                <w:szCs w:val="24"/>
                <w:lang w:val="uk-UA"/>
              </w:rPr>
              <w:t>1.1.2. О</w:t>
            </w:r>
            <w:r w:rsidR="00BD3074" w:rsidRPr="00515B6B">
              <w:rPr>
                <w:rFonts w:ascii="Times New Roman" w:hAnsi="Times New Roman" w:cs="Times New Roman"/>
                <w:sz w:val="24"/>
                <w:szCs w:val="24"/>
              </w:rPr>
              <w:t>сучаснення приміщень та обладнання</w:t>
            </w:r>
            <w:r w:rsidR="000B7FC1">
              <w:rPr>
                <w:rFonts w:ascii="Times New Roman" w:hAnsi="Times New Roman" w:cs="Times New Roman"/>
                <w:sz w:val="24"/>
                <w:szCs w:val="24"/>
                <w:lang w:val="uk-UA"/>
              </w:rPr>
              <w:t xml:space="preserve"> закладу</w:t>
            </w:r>
          </w:p>
          <w:p w:rsidR="00BD3074" w:rsidRPr="000B7FC1" w:rsidRDefault="000B7FC1" w:rsidP="000B7FC1">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1.1.3. </w:t>
            </w:r>
            <w:r w:rsidR="00515B6B" w:rsidRPr="000B7FC1">
              <w:rPr>
                <w:rFonts w:ascii="Times New Roman" w:hAnsi="Times New Roman" w:cs="Times New Roman"/>
                <w:sz w:val="24"/>
                <w:szCs w:val="24"/>
                <w:lang w:val="uk-UA"/>
              </w:rPr>
              <w:t>Забезпечення комфортних та безпечних умов навчання та праці в закладі освіти</w:t>
            </w:r>
            <w:r w:rsidR="00515B6B" w:rsidRPr="000B7FC1">
              <w:rPr>
                <w:rFonts w:ascii="Times New Roman" w:hAnsi="Times New Roman" w:cs="Times New Roman"/>
                <w:sz w:val="24"/>
                <w:szCs w:val="24"/>
              </w:rPr>
              <w:t xml:space="preserve"> </w:t>
            </w:r>
          </w:p>
        </w:tc>
      </w:tr>
      <w:tr w:rsidR="008F79F4" w:rsidRPr="00C95370" w:rsidTr="00942211">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Опис проєкту</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pStyle w:val="a3"/>
              <w:shd w:val="clear" w:color="auto" w:fill="FFFFFF"/>
              <w:spacing w:before="0" w:beforeAutospacing="0" w:after="0" w:afterAutospacing="0"/>
              <w:ind w:firstLine="461"/>
              <w:jc w:val="both"/>
              <w:rPr>
                <w:shd w:val="clear" w:color="auto" w:fill="FFFFFF"/>
                <w:lang w:eastAsia="en-US"/>
              </w:rPr>
            </w:pPr>
            <w:r w:rsidRPr="00C95370">
              <w:rPr>
                <w:shd w:val="clear" w:color="auto" w:fill="FFFFFF"/>
                <w:lang w:eastAsia="en-US"/>
              </w:rPr>
              <w:t xml:space="preserve">Безпека дітей завжди має бути на першому місці. Діти підлягають цілому ряду ризиків, які ми можемо не помічати. Вчителі та батьки учнів в першу чергу зацікавлені у підвищенні заходів безпеки в школі, що будуть сприяти підвищенню дисципліни та контролю всіх процесів, які </w:t>
            </w:r>
            <w:r w:rsidR="00D25CCF">
              <w:rPr>
                <w:shd w:val="clear" w:color="auto" w:fill="FFFFFF"/>
                <w:lang w:eastAsia="en-US"/>
              </w:rPr>
              <w:t>відбуваються в закладі. Цей проє</w:t>
            </w:r>
            <w:r w:rsidRPr="00C95370">
              <w:rPr>
                <w:shd w:val="clear" w:color="auto" w:fill="FFFFFF"/>
                <w:lang w:eastAsia="en-US"/>
              </w:rPr>
              <w:t>кт задовольняє потреби усіх учасників освітнього процесу. Він дозволить відчувати себе, в першу чергу</w:t>
            </w:r>
            <w:r w:rsidR="005514A3">
              <w:rPr>
                <w:shd w:val="clear" w:color="auto" w:fill="FFFFFF"/>
                <w:lang w:eastAsia="en-US"/>
              </w:rPr>
              <w:t>,</w:t>
            </w:r>
            <w:r w:rsidRPr="00C95370">
              <w:rPr>
                <w:shd w:val="clear" w:color="auto" w:fill="FFFFFF"/>
                <w:lang w:eastAsia="en-US"/>
              </w:rPr>
              <w:t xml:space="preserve"> безпечно, комфортно, чисто, надійно.</w:t>
            </w:r>
          </w:p>
        </w:tc>
      </w:tr>
      <w:tr w:rsidR="008F79F4" w:rsidRPr="00C95370" w:rsidTr="00942211">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Період здійснення</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 рр.</w:t>
            </w:r>
          </w:p>
        </w:tc>
      </w:tr>
      <w:tr w:rsidR="008F79F4" w:rsidRPr="00C95370" w:rsidTr="00942211">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Джерела фінансування</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Державний бюджет,</w:t>
            </w:r>
            <w:r w:rsidR="00FC01A8">
              <w:rPr>
                <w:rFonts w:ascii="Times New Roman" w:hAnsi="Times New Roman" w:cs="Times New Roman"/>
                <w:i/>
                <w:color w:val="000000" w:themeColor="text1"/>
                <w:sz w:val="24"/>
                <w:szCs w:val="24"/>
                <w:lang w:val="uk-UA"/>
              </w:rPr>
              <w:t xml:space="preserve"> </w:t>
            </w:r>
            <w:r w:rsidRPr="00C95370">
              <w:rPr>
                <w:rFonts w:ascii="Times New Roman" w:hAnsi="Times New Roman" w:cs="Times New Roman"/>
                <w:i/>
                <w:color w:val="000000" w:themeColor="text1"/>
                <w:sz w:val="24"/>
                <w:szCs w:val="24"/>
                <w:lang w:val="uk-UA"/>
              </w:rPr>
              <w:t>місцевий бюджет,</w:t>
            </w:r>
            <w:r w:rsidR="00FC01A8">
              <w:rPr>
                <w:rFonts w:ascii="Times New Roman" w:hAnsi="Times New Roman" w:cs="Times New Roman"/>
                <w:i/>
                <w:color w:val="000000" w:themeColor="text1"/>
                <w:sz w:val="24"/>
                <w:szCs w:val="24"/>
                <w:lang w:val="uk-UA"/>
              </w:rPr>
              <w:t xml:space="preserve"> </w:t>
            </w:r>
            <w:r w:rsidRPr="00C95370">
              <w:rPr>
                <w:rFonts w:ascii="Times New Roman" w:hAnsi="Times New Roman" w:cs="Times New Roman"/>
                <w:i/>
                <w:color w:val="000000" w:themeColor="text1"/>
                <w:sz w:val="24"/>
                <w:szCs w:val="24"/>
                <w:lang w:val="uk-UA"/>
              </w:rPr>
              <w:t>спонсорська допомога</w:t>
            </w:r>
          </w:p>
        </w:tc>
      </w:tr>
      <w:tr w:rsidR="008F79F4" w:rsidRPr="00C95370" w:rsidTr="00942211">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Відповідальний</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Засновник, заклад освіти</w:t>
            </w:r>
          </w:p>
        </w:tc>
      </w:tr>
      <w:tr w:rsidR="008F79F4" w:rsidRPr="00C95370" w:rsidTr="00942211">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Ключові потенційні учасники проєкту</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Відділ освіти Ярмолинецької селищної ради, Соколівський ЗЗСО І-ІІІ ст.,</w:t>
            </w:r>
          </w:p>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батьківський комітет</w:t>
            </w:r>
          </w:p>
        </w:tc>
      </w:tr>
    </w:tbl>
    <w:p w:rsidR="008F79F4" w:rsidRPr="00C95370" w:rsidRDefault="008F79F4" w:rsidP="00C95370">
      <w:pPr>
        <w:spacing w:after="0" w:line="240" w:lineRule="auto"/>
        <w:jc w:val="both"/>
        <w:rPr>
          <w:rFonts w:ascii="Times New Roman" w:hAnsi="Times New Roman" w:cs="Times New Roman"/>
          <w:color w:val="000000" w:themeColor="text1"/>
          <w:sz w:val="28"/>
          <w:szCs w:val="28"/>
          <w:lang w:val="uk-UA"/>
        </w:rPr>
      </w:pPr>
    </w:p>
    <w:tbl>
      <w:tblPr>
        <w:tblW w:w="9751" w:type="dxa"/>
        <w:tblLook w:val="04A0" w:firstRow="1" w:lastRow="0" w:firstColumn="1" w:lastColumn="0" w:noHBand="0" w:noVBand="1"/>
      </w:tblPr>
      <w:tblGrid>
        <w:gridCol w:w="2808"/>
        <w:gridCol w:w="1729"/>
        <w:gridCol w:w="1421"/>
        <w:gridCol w:w="1978"/>
        <w:gridCol w:w="1815"/>
      </w:tblGrid>
      <w:tr w:rsidR="008F79F4" w:rsidRPr="00C95370" w:rsidTr="008F79F4">
        <w:tc>
          <w:tcPr>
            <w:tcW w:w="975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F79F4" w:rsidRPr="00C95370" w:rsidRDefault="008F79F4" w:rsidP="00C95370">
            <w:pPr>
              <w:spacing w:after="0" w:line="240" w:lineRule="auto"/>
              <w:jc w:val="center"/>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t xml:space="preserve"> Шляхи реалізації проєкту</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Зміст діяльності</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Відповідальні</w:t>
            </w:r>
          </w:p>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(виконавці)</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Термін виконання</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Індикатори</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Моніторинг</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Залучення альтернативних джерел фінансування навчального закладу (краудфандингова діяльність, участь у громадських проєктах, конкурсах тощо)</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Адміністрація </w:t>
            </w:r>
            <w:r w:rsidRPr="00C95370">
              <w:rPr>
                <w:rFonts w:ascii="Times New Roman" w:hAnsi="Times New Roman" w:cs="Times New Roman"/>
                <w:color w:val="000000" w:themeColor="text1"/>
                <w:sz w:val="24"/>
                <w:szCs w:val="24"/>
                <w:lang w:val="uk-UA"/>
              </w:rPr>
              <w:t>Засновник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Колектив закладу</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2022-2026 </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Збільшення відсотка фінансування шляхом залучення коштів з альтернативних джерел</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Аналіз фінансових звітів</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tcPr>
          <w:p w:rsidR="008F79F4" w:rsidRPr="00D25CCF" w:rsidRDefault="008F79F4" w:rsidP="00942211">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Створення сучасного освітнього мотиваційного простору відповідно до</w:t>
            </w:r>
            <w:r w:rsidR="00D25CCF">
              <w:rPr>
                <w:rFonts w:ascii="Times New Roman" w:hAnsi="Times New Roman" w:cs="Times New Roman"/>
                <w:color w:val="000000" w:themeColor="text1"/>
                <w:sz w:val="24"/>
                <w:szCs w:val="24"/>
                <w:lang w:val="uk-UA"/>
              </w:rPr>
              <w:t xml:space="preserve"> вимог законодавства</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Адміністрація </w:t>
            </w:r>
            <w:r w:rsidRPr="00C95370">
              <w:rPr>
                <w:rFonts w:ascii="Times New Roman" w:hAnsi="Times New Roman" w:cs="Times New Roman"/>
                <w:color w:val="000000" w:themeColor="text1"/>
                <w:sz w:val="24"/>
                <w:szCs w:val="24"/>
                <w:lang w:val="uk-UA"/>
              </w:rPr>
              <w:t>Засновник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Колектив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Батьки</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rPr>
            </w:pPr>
            <w:r w:rsidRPr="00C95370">
              <w:rPr>
                <w:rFonts w:ascii="Times New Roman" w:hAnsi="Times New Roman" w:cs="Times New Roman"/>
                <w:color w:val="000000" w:themeColor="text1"/>
                <w:sz w:val="24"/>
                <w:szCs w:val="24"/>
              </w:rPr>
              <w:t xml:space="preserve">2022-2026 </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Середовище відповідає вимогам</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Спостереження за середовищем, аналіз звітів директора</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Оснащення предметних кабінетів сучасним навчально-методичним</w:t>
            </w:r>
            <w:r w:rsidRPr="00C95370">
              <w:rPr>
                <w:rFonts w:ascii="Times New Roman" w:hAnsi="Times New Roman" w:cs="Times New Roman"/>
                <w:color w:val="000000" w:themeColor="text1"/>
                <w:sz w:val="24"/>
                <w:szCs w:val="24"/>
                <w:lang w:val="uk-UA"/>
              </w:rPr>
              <w:t xml:space="preserve"> обладнанням</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Засновник Керівник закладу</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rPr>
            </w:pPr>
            <w:r w:rsidRPr="00C95370">
              <w:rPr>
                <w:rFonts w:ascii="Times New Roman" w:hAnsi="Times New Roman" w:cs="Times New Roman"/>
                <w:color w:val="000000" w:themeColor="text1"/>
                <w:sz w:val="24"/>
                <w:szCs w:val="24"/>
              </w:rPr>
              <w:t xml:space="preserve">2022-2026 </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Наявність сучасного навчального</w:t>
            </w:r>
            <w:r w:rsidRPr="00C95370">
              <w:rPr>
                <w:rFonts w:ascii="Times New Roman" w:hAnsi="Times New Roman" w:cs="Times New Roman"/>
                <w:color w:val="000000" w:themeColor="text1"/>
                <w:sz w:val="24"/>
                <w:szCs w:val="24"/>
                <w:lang w:val="uk-UA"/>
              </w:rPr>
              <w:t xml:space="preserve"> обладнання</w:t>
            </w:r>
          </w:p>
        </w:tc>
        <w:tc>
          <w:tcPr>
            <w:tcW w:w="1815" w:type="dxa"/>
            <w:tcBorders>
              <w:top w:val="single" w:sz="4" w:space="0" w:color="auto"/>
              <w:left w:val="single" w:sz="4" w:space="0" w:color="auto"/>
              <w:bottom w:val="single" w:sz="4" w:space="0" w:color="auto"/>
              <w:right w:val="single" w:sz="4" w:space="0" w:color="auto"/>
            </w:tcBorders>
            <w:hideMark/>
          </w:tcPr>
          <w:p w:rsidR="008F79F4" w:rsidRPr="00D25CCF"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Аналіз звіті</w:t>
            </w:r>
            <w:r w:rsidR="00D25CCF">
              <w:rPr>
                <w:rFonts w:ascii="Times New Roman" w:hAnsi="Times New Roman" w:cs="Times New Roman"/>
                <w:color w:val="000000" w:themeColor="text1"/>
                <w:sz w:val="24"/>
                <w:szCs w:val="24"/>
                <w:lang w:val="uk-UA"/>
              </w:rPr>
              <w:t>в</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Заміна шкільних меблів</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rPr>
            </w:pPr>
            <w:r w:rsidRPr="00C95370">
              <w:rPr>
                <w:rFonts w:ascii="Times New Roman" w:hAnsi="Times New Roman" w:cs="Times New Roman"/>
                <w:color w:val="000000" w:themeColor="text1"/>
                <w:sz w:val="24"/>
                <w:szCs w:val="24"/>
              </w:rPr>
              <w:t xml:space="preserve">2022-2026 </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Всі меблі відповідають вимогам</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Аналіз звітів</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lastRenderedPageBreak/>
              <w:t xml:space="preserve">Відновлення </w:t>
            </w:r>
            <w:r w:rsidRPr="00C95370">
              <w:rPr>
                <w:rFonts w:ascii="Times New Roman" w:hAnsi="Times New Roman" w:cs="Times New Roman"/>
                <w:color w:val="000000" w:themeColor="text1"/>
                <w:sz w:val="24"/>
                <w:szCs w:val="24"/>
                <w:lang w:val="uk-UA"/>
              </w:rPr>
              <w:t>сходів</w:t>
            </w:r>
            <w:r w:rsidR="005514A3">
              <w:rPr>
                <w:rFonts w:ascii="Times New Roman" w:hAnsi="Times New Roman" w:cs="Times New Roman"/>
                <w:color w:val="000000" w:themeColor="text1"/>
                <w:sz w:val="24"/>
                <w:szCs w:val="24"/>
                <w:lang w:val="uk-UA"/>
              </w:rPr>
              <w:t xml:space="preserve"> центрального входу на територію</w:t>
            </w:r>
            <w:r w:rsidRPr="00C95370">
              <w:rPr>
                <w:rFonts w:ascii="Times New Roman" w:hAnsi="Times New Roman" w:cs="Times New Roman"/>
                <w:color w:val="000000" w:themeColor="text1"/>
                <w:sz w:val="24"/>
                <w:szCs w:val="24"/>
                <w:lang w:val="uk-UA"/>
              </w:rPr>
              <w:t xml:space="preserve"> школи</w:t>
            </w:r>
          </w:p>
          <w:p w:rsidR="008F79F4" w:rsidRPr="00C95370" w:rsidRDefault="008F79F4" w:rsidP="002530A1">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w:t>
            </w:r>
            <w:r w:rsidR="002530A1">
              <w:rPr>
                <w:rFonts w:ascii="Times New Roman" w:hAnsi="Times New Roman" w:cs="Times New Roman"/>
                <w:color w:val="000000" w:themeColor="text1"/>
                <w:sz w:val="24"/>
                <w:szCs w:val="24"/>
              </w:rPr>
              <w:t>ділянки покриття зруйновані)</w:t>
            </w:r>
          </w:p>
        </w:tc>
        <w:tc>
          <w:tcPr>
            <w:tcW w:w="17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Керівник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закладу</w:t>
            </w:r>
            <w:r w:rsidRPr="00C95370">
              <w:rPr>
                <w:rFonts w:ascii="Times New Roman" w:hAnsi="Times New Roman" w:cs="Times New Roman"/>
                <w:color w:val="000000" w:themeColor="text1"/>
                <w:sz w:val="24"/>
                <w:szCs w:val="24"/>
                <w:lang w:val="uk-UA"/>
              </w:rPr>
              <w:t xml:space="preserve"> Завгосп</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2025-2026</w:t>
            </w:r>
            <w:r w:rsidRPr="00C95370">
              <w:rPr>
                <w:rFonts w:ascii="Times New Roman" w:hAnsi="Times New Roman" w:cs="Times New Roman"/>
                <w:color w:val="000000" w:themeColor="text1"/>
                <w:sz w:val="24"/>
                <w:szCs w:val="24"/>
                <w:lang w:val="uk-UA"/>
              </w:rPr>
              <w:t xml:space="preserve"> </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Безпечне</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покриття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сходів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Спостереженн</w:t>
            </w:r>
            <w:r w:rsidRPr="00C95370">
              <w:rPr>
                <w:rFonts w:ascii="Times New Roman" w:hAnsi="Times New Roman" w:cs="Times New Roman"/>
                <w:color w:val="000000" w:themeColor="text1"/>
                <w:sz w:val="24"/>
                <w:szCs w:val="24"/>
                <w:lang w:val="uk-UA"/>
              </w:rPr>
              <w:t>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Забезпечення сучасним обладнанням майстерні та кабінету обслуговуючої праці</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r w:rsidRPr="00C95370">
              <w:rPr>
                <w:rFonts w:ascii="Times New Roman" w:hAnsi="Times New Roman" w:cs="Times New Roman"/>
                <w:color w:val="000000" w:themeColor="text1"/>
                <w:sz w:val="24"/>
                <w:szCs w:val="24"/>
                <w:lang w:val="uk-UA"/>
              </w:rPr>
              <w:t xml:space="preserve"> Завгосп</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2023- 2026</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Наявність сучасного обладнання</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Аналіз звітів</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Заміна усіх дерев’яних вікон та дверей  на енергозберігаючі 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sz w:val="24"/>
                <w:szCs w:val="24"/>
                <w:lang w:val="uk-UA" w:eastAsia="uk-UA"/>
              </w:rPr>
              <w:t xml:space="preserve">приміщенні </w:t>
            </w:r>
            <w:r w:rsidR="00D25CCF">
              <w:rPr>
                <w:rFonts w:ascii="Times New Roman" w:hAnsi="Times New Roman" w:cs="Times New Roman"/>
                <w:sz w:val="24"/>
                <w:szCs w:val="24"/>
                <w:lang w:val="uk-UA" w:eastAsia="uk-UA"/>
              </w:rPr>
              <w:t>закладу</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2022 </w:t>
            </w:r>
          </w:p>
        </w:tc>
        <w:tc>
          <w:tcPr>
            <w:tcW w:w="1978" w:type="dxa"/>
            <w:tcBorders>
              <w:top w:val="single" w:sz="4" w:space="0" w:color="auto"/>
              <w:left w:val="single" w:sz="4" w:space="0" w:color="auto"/>
              <w:bottom w:val="single" w:sz="4" w:space="0" w:color="auto"/>
              <w:right w:val="single" w:sz="4" w:space="0" w:color="auto"/>
            </w:tcBorders>
            <w:hideMark/>
          </w:tcPr>
          <w:p w:rsidR="008F79F4" w:rsidRPr="00DE56E2" w:rsidRDefault="008F79F4" w:rsidP="00C95370">
            <w:pPr>
              <w:spacing w:after="0" w:line="240" w:lineRule="auto"/>
              <w:jc w:val="center"/>
              <w:rPr>
                <w:rFonts w:ascii="Times New Roman" w:hAnsi="Times New Roman" w:cs="Times New Roman"/>
                <w:color w:val="000000" w:themeColor="text1"/>
                <w:sz w:val="24"/>
                <w:szCs w:val="24"/>
                <w:lang w:val="uk-UA"/>
              </w:rPr>
            </w:pPr>
            <w:r w:rsidRPr="00DE56E2">
              <w:rPr>
                <w:rFonts w:ascii="Times New Roman" w:hAnsi="Times New Roman" w:cs="Times New Roman"/>
                <w:color w:val="000000" w:themeColor="text1"/>
                <w:sz w:val="24"/>
                <w:szCs w:val="24"/>
                <w:lang w:val="uk-UA"/>
              </w:rPr>
              <w:t>Всі</w:t>
            </w:r>
            <w:r w:rsidRPr="00C95370">
              <w:rPr>
                <w:rFonts w:ascii="Times New Roman" w:hAnsi="Times New Roman" w:cs="Times New Roman"/>
                <w:color w:val="000000" w:themeColor="text1"/>
                <w:sz w:val="24"/>
                <w:szCs w:val="24"/>
                <w:lang w:val="uk-UA"/>
              </w:rPr>
              <w:t xml:space="preserve"> двері та </w:t>
            </w:r>
            <w:r w:rsidRPr="00DE56E2">
              <w:rPr>
                <w:rFonts w:ascii="Times New Roman" w:hAnsi="Times New Roman" w:cs="Times New Roman"/>
                <w:color w:val="000000" w:themeColor="text1"/>
                <w:sz w:val="24"/>
                <w:szCs w:val="24"/>
                <w:lang w:val="uk-UA"/>
              </w:rPr>
              <w:t xml:space="preserve"> вікна замінені на енергозберігаючі</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Виготовлення проєктної документації на встановлення бомбосховища.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sz w:val="24"/>
                <w:szCs w:val="24"/>
                <w:lang w:val="uk-UA" w:eastAsia="uk-UA"/>
              </w:rPr>
              <w:t>Побудова бомбосховища на 350 чоловік.</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2023</w:t>
            </w:r>
            <w:r w:rsidRPr="00C95370">
              <w:rPr>
                <w:rFonts w:ascii="Times New Roman" w:hAnsi="Times New Roman" w:cs="Times New Roman"/>
                <w:color w:val="000000" w:themeColor="text1"/>
                <w:sz w:val="24"/>
                <w:szCs w:val="24"/>
                <w:lang w:val="uk-UA"/>
              </w:rPr>
              <w:t>-2024</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Наяв</w:t>
            </w:r>
            <w:r w:rsidR="00D25CCF">
              <w:rPr>
                <w:rFonts w:ascii="Times New Roman" w:hAnsi="Times New Roman" w:cs="Times New Roman"/>
                <w:color w:val="000000" w:themeColor="text1"/>
                <w:sz w:val="24"/>
                <w:szCs w:val="24"/>
                <w:lang w:val="uk-UA"/>
              </w:rPr>
              <w:t>ність документації та побудован</w:t>
            </w:r>
            <w:r w:rsidRPr="00C95370">
              <w:rPr>
                <w:rFonts w:ascii="Times New Roman" w:hAnsi="Times New Roman" w:cs="Times New Roman"/>
                <w:color w:val="000000" w:themeColor="text1"/>
                <w:sz w:val="24"/>
                <w:szCs w:val="24"/>
                <w:lang w:val="uk-UA"/>
              </w:rPr>
              <w:t>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бомбосховища</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Виготовлення проєктної документації на встановлення модульної котельні на твердому паливі.</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sz w:val="24"/>
                <w:szCs w:val="24"/>
                <w:lang w:val="uk-UA" w:eastAsia="uk-UA"/>
              </w:rPr>
              <w:t>Встановлення модульної котельні на твердому паливі</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2022- 2023</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Наявність сучасного методичного кабінету</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Облаштування тиру , площадки для стройової підготовки та смуги пер</w:t>
            </w:r>
            <w:r w:rsidR="00D25CCF">
              <w:rPr>
                <w:rFonts w:ascii="Times New Roman" w:hAnsi="Times New Roman" w:cs="Times New Roman"/>
                <w:color w:val="000000" w:themeColor="text1"/>
                <w:sz w:val="24"/>
                <w:szCs w:val="24"/>
                <w:lang w:val="uk-UA"/>
              </w:rPr>
              <w:t>е</w:t>
            </w:r>
            <w:r w:rsidRPr="00C95370">
              <w:rPr>
                <w:rFonts w:ascii="Times New Roman" w:hAnsi="Times New Roman" w:cs="Times New Roman"/>
                <w:color w:val="000000" w:themeColor="text1"/>
                <w:sz w:val="24"/>
                <w:szCs w:val="24"/>
                <w:lang w:val="uk-UA"/>
              </w:rPr>
              <w:t>шкод на території закладу</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Завгосп</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Вчитель ЗУ</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2023-2024</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D25CCF"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Наявність тир</w:t>
            </w:r>
            <w:r w:rsidR="008F79F4" w:rsidRPr="00C95370">
              <w:rPr>
                <w:rFonts w:ascii="Times New Roman" w:hAnsi="Times New Roman" w:cs="Times New Roman"/>
                <w:color w:val="000000" w:themeColor="text1"/>
                <w:sz w:val="24"/>
                <w:szCs w:val="24"/>
                <w:lang w:val="uk-UA"/>
              </w:rPr>
              <w:t>у, площадки, смуга перешкод</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Підведення гарячої</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проточної води до</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санвузлів та навчальних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кабінетів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Керівник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2024-2026</w:t>
            </w:r>
            <w:r w:rsidRPr="00C95370">
              <w:rPr>
                <w:rFonts w:ascii="Times New Roman" w:hAnsi="Times New Roman" w:cs="Times New Roman"/>
                <w:color w:val="000000" w:themeColor="text1"/>
                <w:sz w:val="24"/>
                <w:szCs w:val="24"/>
                <w:lang w:val="uk-UA"/>
              </w:rPr>
              <w:t xml:space="preserve"> </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Наявність</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гарячої</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проточної води 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санвузлах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навчальних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кабінетах</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Утеплення цокольної</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частини фасаду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приміщення </w:t>
            </w:r>
            <w:r w:rsidR="00D25CCF">
              <w:rPr>
                <w:rFonts w:ascii="Times New Roman" w:hAnsi="Times New Roman" w:cs="Times New Roman"/>
                <w:sz w:val="24"/>
                <w:szCs w:val="24"/>
                <w:lang w:val="uk-UA" w:eastAsia="uk-UA"/>
              </w:rPr>
              <w:t>закладу</w:t>
            </w:r>
          </w:p>
        </w:tc>
        <w:tc>
          <w:tcPr>
            <w:tcW w:w="17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Керівник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2023-2024 </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Утеплена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цокольна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частина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приміщення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Зрізання аварійних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сухостійних дерев</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Керівник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2022-2026 </w:t>
            </w:r>
          </w:p>
        </w:tc>
        <w:tc>
          <w:tcPr>
            <w:tcW w:w="197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Відсутність 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території </w:t>
            </w:r>
            <w:r w:rsidR="00D25CCF">
              <w:rPr>
                <w:rFonts w:ascii="Times New Roman" w:hAnsi="Times New Roman" w:cs="Times New Roman"/>
                <w:sz w:val="24"/>
                <w:szCs w:val="24"/>
                <w:lang w:val="uk-UA" w:eastAsia="uk-UA"/>
              </w:rPr>
              <w:t>закладу</w:t>
            </w:r>
          </w:p>
          <w:p w:rsidR="008F79F4" w:rsidRPr="00C95370" w:rsidRDefault="00D25CCF" w:rsidP="00D25CC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аварійних дерев</w:t>
            </w:r>
          </w:p>
        </w:tc>
        <w:tc>
          <w:tcPr>
            <w:tcW w:w="1815"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Аналіз актів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обстеження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Встановлення огорожі</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закладу та встановлення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воріт</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7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Керівник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закладу</w:t>
            </w:r>
          </w:p>
          <w:p w:rsidR="008F79F4" w:rsidRPr="00C95370" w:rsidRDefault="008F79F4" w:rsidP="00D25CCF">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2022-2023</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Територія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закладу</w:t>
            </w:r>
          </w:p>
          <w:p w:rsidR="008F79F4" w:rsidRPr="00C95370" w:rsidRDefault="00D25CCF" w:rsidP="00C9537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огоро</w:t>
            </w:r>
            <w:r w:rsidR="008F79F4" w:rsidRPr="00C95370">
              <w:rPr>
                <w:rFonts w:ascii="Times New Roman" w:hAnsi="Times New Roman" w:cs="Times New Roman"/>
                <w:color w:val="000000" w:themeColor="text1"/>
                <w:sz w:val="24"/>
                <w:szCs w:val="24"/>
              </w:rPr>
              <w:t>жена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Окультурення території</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lastRenderedPageBreak/>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sz w:val="24"/>
                <w:szCs w:val="24"/>
                <w:lang w:val="uk-UA" w:eastAsia="uk-UA"/>
              </w:rPr>
              <w:t xml:space="preserve">Висаджування щорічно нових декоративних дерев та кущів, квітів на клумбах подвір ’я </w:t>
            </w:r>
            <w:r w:rsidR="00D25CCF">
              <w:rPr>
                <w:rFonts w:ascii="Times New Roman" w:hAnsi="Times New Roman" w:cs="Times New Roman"/>
                <w:sz w:val="24"/>
                <w:szCs w:val="24"/>
                <w:lang w:val="uk-UA" w:eastAsia="uk-UA"/>
              </w:rPr>
              <w:t>закладу</w:t>
            </w:r>
            <w:r w:rsidRPr="00C95370">
              <w:rPr>
                <w:rFonts w:ascii="Times New Roman" w:hAnsi="Times New Roman" w:cs="Times New Roman"/>
                <w:sz w:val="24"/>
                <w:szCs w:val="24"/>
                <w:lang w:val="uk-UA" w:eastAsia="uk-UA"/>
              </w:rPr>
              <w:t xml:space="preserve">  та нові фруктові дерева в саду</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lastRenderedPageBreak/>
              <w:t>Адміністрація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Колектив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lastRenderedPageBreak/>
              <w:t>Постійно</w:t>
            </w:r>
          </w:p>
        </w:tc>
        <w:tc>
          <w:tcPr>
            <w:tcW w:w="197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Територія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lastRenderedPageBreak/>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естетична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безпечна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815"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lastRenderedPageBreak/>
              <w:t>Спостереження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Навчання та перевірка знань з охорони праці</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Відповідно графіка</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Працівники обізнані з правилами охорони праці</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Протокол</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D25CCF" w:rsidP="00C9537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Проведення за</w:t>
            </w:r>
            <w:r w:rsidR="008F79F4" w:rsidRPr="00C95370">
              <w:rPr>
                <w:rFonts w:ascii="Times New Roman" w:hAnsi="Times New Roman" w:cs="Times New Roman"/>
                <w:color w:val="000000" w:themeColor="text1"/>
                <w:sz w:val="24"/>
                <w:szCs w:val="24"/>
              </w:rPr>
              <w:t>нять з надання першої домедичної допомоги</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Колектив закладу</w:t>
            </w:r>
            <w:r w:rsidRPr="00C95370">
              <w:rPr>
                <w:rFonts w:ascii="Times New Roman" w:hAnsi="Times New Roman" w:cs="Times New Roman"/>
                <w:color w:val="000000" w:themeColor="text1"/>
                <w:sz w:val="24"/>
                <w:szCs w:val="24"/>
              </w:rPr>
              <w:t xml:space="preserve"> Медсестра</w:t>
            </w:r>
          </w:p>
        </w:tc>
        <w:tc>
          <w:tcPr>
            <w:tcW w:w="14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2 рази на</w:t>
            </w:r>
            <w:r w:rsidRPr="00C95370">
              <w:rPr>
                <w:rFonts w:ascii="Times New Roman" w:hAnsi="Times New Roman" w:cs="Times New Roman"/>
                <w:color w:val="000000" w:themeColor="text1"/>
                <w:sz w:val="24"/>
                <w:szCs w:val="24"/>
                <w:lang w:val="uk-UA"/>
              </w:rPr>
              <w:t xml:space="preserve"> рік</w:t>
            </w: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Навички з надання першої домедичної допомоги</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Протокол</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D25CCF"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Здійснення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освітлення території школи.</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r w:rsidRPr="00C95370">
              <w:rPr>
                <w:rFonts w:ascii="Times New Roman" w:hAnsi="Times New Roman" w:cs="Times New Roman"/>
                <w:color w:val="000000" w:themeColor="text1"/>
                <w:sz w:val="24"/>
                <w:szCs w:val="24"/>
                <w:lang w:val="uk-UA"/>
              </w:rPr>
              <w:t xml:space="preserve"> Завгосп</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2023-2024 </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 xml:space="preserve">Наявність </w:t>
            </w:r>
            <w:r w:rsidRPr="00C95370">
              <w:rPr>
                <w:rFonts w:ascii="Times New Roman" w:hAnsi="Times New Roman" w:cs="Times New Roman"/>
                <w:color w:val="000000" w:themeColor="text1"/>
                <w:sz w:val="24"/>
                <w:szCs w:val="24"/>
                <w:lang w:val="uk-UA" w:eastAsia="uk-UA"/>
              </w:rPr>
              <w:t xml:space="preserve">освітлення території </w:t>
            </w:r>
            <w:r w:rsidR="00D25CCF">
              <w:rPr>
                <w:rFonts w:ascii="Times New Roman" w:hAnsi="Times New Roman" w:cs="Times New Roman"/>
                <w:sz w:val="24"/>
                <w:szCs w:val="24"/>
                <w:lang w:val="uk-UA" w:eastAsia="uk-UA"/>
              </w:rPr>
              <w:t>закладу</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eastAsia="uk-UA"/>
              </w:rPr>
              <w:t>Облаштування ями запасу води для пожежної безпеки</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2023-2026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 xml:space="preserve">Наявність </w:t>
            </w:r>
            <w:r w:rsidRPr="00C95370">
              <w:rPr>
                <w:rFonts w:ascii="Times New Roman" w:hAnsi="Times New Roman" w:cs="Times New Roman"/>
                <w:color w:val="000000" w:themeColor="text1"/>
                <w:sz w:val="24"/>
                <w:szCs w:val="24"/>
                <w:lang w:val="uk-UA" w:eastAsia="uk-UA"/>
              </w:rPr>
              <w:t>ями для води</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eastAsia="uk-UA"/>
              </w:rPr>
              <w:t>Облаштування майстерні</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2025-2026 </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Облаштована майстерня</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eastAsia="uk-UA"/>
              </w:rPr>
              <w:t>Капітальний ремонт (перекриття)  даху котельні</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2024-2026 </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Перекритий дах котельні</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92D050"/>
                <w:sz w:val="24"/>
                <w:szCs w:val="24"/>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eastAsia="uk-UA"/>
              </w:rPr>
              <w:t>Облаштування відповідно вимог нової  ями для відходів</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2023-2024 </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Наявність </w:t>
            </w:r>
            <w:r w:rsidRPr="00C95370">
              <w:rPr>
                <w:rFonts w:ascii="Times New Roman" w:hAnsi="Times New Roman" w:cs="Times New Roman"/>
                <w:color w:val="000000" w:themeColor="text1"/>
                <w:sz w:val="24"/>
                <w:szCs w:val="24"/>
                <w:lang w:val="uk-UA" w:eastAsia="uk-UA"/>
              </w:rPr>
              <w:t>ями для відходів</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Спостереження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Облаштування безпечного покриття сходів центрального входу в </w:t>
            </w:r>
            <w:r w:rsidR="00D25CCF">
              <w:rPr>
                <w:rFonts w:ascii="Times New Roman" w:hAnsi="Times New Roman" w:cs="Times New Roman"/>
                <w:sz w:val="24"/>
                <w:szCs w:val="24"/>
                <w:lang w:val="uk-UA" w:eastAsia="uk-UA"/>
              </w:rPr>
              <w:t>заклад</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2023-2024 </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Наявність безпечної доріжки</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Акти обстеження</w:t>
            </w:r>
          </w:p>
        </w:tc>
      </w:tr>
      <w:tr w:rsidR="008F79F4" w:rsidRPr="00C95370" w:rsidTr="008F79F4">
        <w:tc>
          <w:tcPr>
            <w:tcW w:w="280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Встановлення нового резервного туалету надворі</w:t>
            </w:r>
          </w:p>
        </w:tc>
        <w:tc>
          <w:tcPr>
            <w:tcW w:w="17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Завгосп</w:t>
            </w:r>
          </w:p>
        </w:tc>
        <w:tc>
          <w:tcPr>
            <w:tcW w:w="14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2025-2026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Наявність туалету</w:t>
            </w:r>
          </w:p>
        </w:tc>
        <w:tc>
          <w:tcPr>
            <w:tcW w:w="1815"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Акти обстеження</w:t>
            </w:r>
          </w:p>
        </w:tc>
      </w:tr>
    </w:tbl>
    <w:p w:rsidR="008F79F4" w:rsidRPr="00C95370" w:rsidRDefault="008F79F4" w:rsidP="00C95370">
      <w:pPr>
        <w:spacing w:after="0" w:line="240" w:lineRule="auto"/>
        <w:ind w:firstLine="567"/>
        <w:jc w:val="both"/>
        <w:rPr>
          <w:rFonts w:ascii="Times New Roman" w:hAnsi="Times New Roman" w:cs="Times New Roman"/>
          <w:b/>
          <w:color w:val="000000" w:themeColor="text1"/>
          <w:sz w:val="28"/>
          <w:szCs w:val="28"/>
          <w:lang w:val="uk-UA"/>
        </w:rPr>
      </w:pP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rPr>
        <w:t>Очікувані результати реалізації проєкту</w:t>
      </w:r>
      <w:r w:rsidRPr="00C95370">
        <w:rPr>
          <w:rFonts w:ascii="Times New Roman" w:hAnsi="Times New Roman" w:cs="Times New Roman"/>
          <w:b/>
          <w:color w:val="000000" w:themeColor="text1"/>
          <w:sz w:val="28"/>
          <w:szCs w:val="28"/>
          <w:lang w:val="uk-UA"/>
        </w:rPr>
        <w:t>:</w:t>
      </w:r>
    </w:p>
    <w:p w:rsidR="008F79F4" w:rsidRPr="00C95370" w:rsidRDefault="008F79F4" w:rsidP="00C95370">
      <w:pPr>
        <w:spacing w:after="0" w:line="240" w:lineRule="auto"/>
        <w:rPr>
          <w:rFonts w:ascii="Times New Roman" w:eastAsia="Times New Roman" w:hAnsi="Times New Roman" w:cs="Times New Roman"/>
          <w:color w:val="222222"/>
          <w:sz w:val="24"/>
          <w:szCs w:val="24"/>
          <w:lang w:val="uk-UA" w:eastAsia="uk-UA"/>
        </w:rPr>
      </w:pPr>
    </w:p>
    <w:p w:rsidR="00515B6B" w:rsidRDefault="00515B6B"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Pr>
          <w:rFonts w:ascii="Times New Roman" w:eastAsia="Times New Roman" w:hAnsi="Times New Roman" w:cs="Times New Roman"/>
          <w:color w:val="222222"/>
          <w:sz w:val="28"/>
          <w:szCs w:val="28"/>
          <w:lang w:val="uk-UA" w:eastAsia="uk-UA"/>
        </w:rPr>
        <w:t>С</w:t>
      </w:r>
      <w:r w:rsidRPr="00515B6B">
        <w:rPr>
          <w:rFonts w:ascii="Times New Roman" w:eastAsia="Times New Roman" w:hAnsi="Times New Roman" w:cs="Times New Roman"/>
          <w:color w:val="222222"/>
          <w:sz w:val="28"/>
          <w:szCs w:val="28"/>
          <w:lang w:val="uk-UA" w:eastAsia="uk-UA"/>
        </w:rPr>
        <w:t xml:space="preserve">творення належних умов для всебічного та повноцінного  розвитку дітей. </w:t>
      </w:r>
    </w:p>
    <w:p w:rsidR="008F79F4" w:rsidRPr="00515B6B"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515B6B">
        <w:rPr>
          <w:rFonts w:ascii="Times New Roman" w:eastAsia="Times New Roman" w:hAnsi="Times New Roman" w:cs="Times New Roman"/>
          <w:color w:val="222222"/>
          <w:sz w:val="28"/>
          <w:szCs w:val="28"/>
          <w:lang w:val="uk-UA" w:eastAsia="uk-UA"/>
        </w:rPr>
        <w:t>Заклад освіти забезпечує в приміщеннях та на території безпечні та комфортні умови для навчання і праці.</w:t>
      </w:r>
    </w:p>
    <w:p w:rsidR="008F79F4" w:rsidRPr="00C95370"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C95370">
        <w:rPr>
          <w:rFonts w:ascii="Times New Roman" w:eastAsia="Times New Roman" w:hAnsi="Times New Roman" w:cs="Times New Roman"/>
          <w:color w:val="222222"/>
          <w:sz w:val="28"/>
          <w:szCs w:val="28"/>
          <w:lang w:val="uk-UA" w:eastAsia="uk-UA"/>
        </w:rPr>
        <w:t xml:space="preserve"> На території закладу  учасники освітнього процесу почуваються безпечно і захищено. </w:t>
      </w:r>
    </w:p>
    <w:p w:rsidR="008F79F4" w:rsidRPr="00C95370"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C95370">
        <w:rPr>
          <w:rFonts w:ascii="Times New Roman" w:eastAsia="Times New Roman" w:hAnsi="Times New Roman" w:cs="Times New Roman"/>
          <w:color w:val="222222"/>
          <w:sz w:val="28"/>
          <w:szCs w:val="28"/>
          <w:lang w:val="uk-UA" w:eastAsia="uk-UA"/>
        </w:rPr>
        <w:t>Озеленення території створює приємний естетичний фон.</w:t>
      </w:r>
    </w:p>
    <w:p w:rsidR="008F79F4" w:rsidRPr="00C95370"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C95370">
        <w:rPr>
          <w:rFonts w:ascii="Times New Roman" w:eastAsia="Times New Roman" w:hAnsi="Times New Roman" w:cs="Times New Roman"/>
          <w:color w:val="222222"/>
          <w:sz w:val="28"/>
          <w:szCs w:val="28"/>
          <w:lang w:val="uk-UA" w:eastAsia="uk-UA"/>
        </w:rPr>
        <w:lastRenderedPageBreak/>
        <w:t xml:space="preserve"> У закладі освіти забезпечено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та комфорту освітнього процесу.</w:t>
      </w:r>
    </w:p>
    <w:p w:rsidR="008F79F4" w:rsidRPr="00C95370"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C95370">
        <w:rPr>
          <w:rFonts w:ascii="Times New Roman" w:eastAsia="Times New Roman" w:hAnsi="Times New Roman" w:cs="Times New Roman"/>
          <w:color w:val="222222"/>
          <w:sz w:val="28"/>
          <w:szCs w:val="28"/>
          <w:lang w:val="uk-UA" w:eastAsia="uk-UA"/>
        </w:rPr>
        <w:t>Усі навчальні кабінети та приміщення обладнано відповідно до вимог законодавства та освітньої програми.</w:t>
      </w:r>
    </w:p>
    <w:p w:rsidR="008F79F4" w:rsidRPr="00C95370"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C95370">
        <w:rPr>
          <w:rFonts w:ascii="Times New Roman" w:eastAsia="Times New Roman" w:hAnsi="Times New Roman" w:cs="Times New Roman"/>
          <w:color w:val="222222"/>
          <w:sz w:val="28"/>
          <w:szCs w:val="28"/>
          <w:lang w:val="uk-UA" w:eastAsia="uk-UA"/>
        </w:rPr>
        <w:t xml:space="preserve"> Заклад має усі необхідні навчальні приміщення. </w:t>
      </w:r>
    </w:p>
    <w:p w:rsidR="008F79F4" w:rsidRPr="00C95370"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C95370">
        <w:rPr>
          <w:rFonts w:ascii="Times New Roman" w:eastAsia="Times New Roman" w:hAnsi="Times New Roman" w:cs="Times New Roman"/>
          <w:color w:val="222222"/>
          <w:sz w:val="28"/>
          <w:szCs w:val="28"/>
          <w:lang w:val="uk-UA" w:eastAsia="uk-UA"/>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w:t>
      </w:r>
    </w:p>
    <w:p w:rsidR="008F79F4" w:rsidRPr="00C95370"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C95370">
        <w:rPr>
          <w:rFonts w:ascii="Times New Roman" w:eastAsia="Times New Roman" w:hAnsi="Times New Roman" w:cs="Times New Roman"/>
          <w:color w:val="222222"/>
          <w:sz w:val="28"/>
          <w:szCs w:val="28"/>
          <w:lang w:val="uk-UA" w:eastAsia="uk-UA"/>
        </w:rPr>
        <w:t>У закладі освіти створено комфортні місця відпочинку для дітей.</w:t>
      </w:r>
    </w:p>
    <w:p w:rsidR="008F79F4" w:rsidRPr="00C95370" w:rsidRDefault="008F79F4" w:rsidP="00B22A46">
      <w:pPr>
        <w:pStyle w:val="a6"/>
        <w:numPr>
          <w:ilvl w:val="0"/>
          <w:numId w:val="3"/>
        </w:numPr>
        <w:spacing w:after="0" w:line="240" w:lineRule="auto"/>
        <w:rPr>
          <w:rFonts w:ascii="Times New Roman" w:eastAsia="Times New Roman" w:hAnsi="Times New Roman" w:cs="Times New Roman"/>
          <w:color w:val="222222"/>
          <w:sz w:val="28"/>
          <w:szCs w:val="28"/>
          <w:lang w:val="uk-UA" w:eastAsia="uk-UA"/>
        </w:rPr>
      </w:pPr>
      <w:r w:rsidRPr="00C95370">
        <w:rPr>
          <w:rFonts w:ascii="Times New Roman" w:eastAsia="Times New Roman" w:hAnsi="Times New Roman" w:cs="Times New Roman"/>
          <w:color w:val="222222"/>
          <w:sz w:val="28"/>
          <w:szCs w:val="28"/>
          <w:lang w:val="uk-UA" w:eastAsia="uk-UA"/>
        </w:rPr>
        <w:t xml:space="preserve"> Кожен працівник має персональне робоче місце.</w:t>
      </w:r>
    </w:p>
    <w:p w:rsidR="00353B19" w:rsidRDefault="00353B19" w:rsidP="00FC01A8">
      <w:pPr>
        <w:tabs>
          <w:tab w:val="left" w:pos="5103"/>
        </w:tabs>
        <w:spacing w:after="0" w:line="240" w:lineRule="auto"/>
        <w:ind w:firstLine="567"/>
        <w:jc w:val="center"/>
        <w:rPr>
          <w:rFonts w:ascii="Times New Roman" w:hAnsi="Times New Roman" w:cs="Times New Roman"/>
          <w:b/>
          <w:color w:val="000000" w:themeColor="text1"/>
          <w:sz w:val="28"/>
          <w:szCs w:val="28"/>
        </w:rPr>
      </w:pPr>
    </w:p>
    <w:p w:rsidR="00AF2AA2" w:rsidRDefault="00AF2AA2"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D4791A" w:rsidRDefault="00D4791A" w:rsidP="00D94684">
      <w:pPr>
        <w:tabs>
          <w:tab w:val="left" w:pos="5103"/>
        </w:tabs>
        <w:spacing w:after="0" w:line="240" w:lineRule="auto"/>
        <w:rPr>
          <w:rFonts w:ascii="Times New Roman" w:hAnsi="Times New Roman" w:cs="Times New Roman"/>
          <w:b/>
          <w:color w:val="000000" w:themeColor="text1"/>
          <w:sz w:val="28"/>
          <w:szCs w:val="28"/>
        </w:rPr>
      </w:pPr>
    </w:p>
    <w:p w:rsidR="00E333F8" w:rsidRPr="00864167" w:rsidRDefault="00E333F8" w:rsidP="00864167">
      <w:pPr>
        <w:tabs>
          <w:tab w:val="left" w:pos="5103"/>
        </w:tabs>
        <w:spacing w:after="0" w:line="240" w:lineRule="auto"/>
        <w:ind w:firstLine="567"/>
        <w:jc w:val="center"/>
        <w:rPr>
          <w:rFonts w:ascii="Times New Roman" w:hAnsi="Times New Roman" w:cs="Times New Roman"/>
          <w:b/>
          <w:color w:val="000000" w:themeColor="text1"/>
          <w:sz w:val="28"/>
          <w:szCs w:val="28"/>
        </w:rPr>
      </w:pPr>
      <w:r w:rsidRPr="00353B19">
        <w:rPr>
          <w:rFonts w:ascii="Times New Roman" w:hAnsi="Times New Roman" w:cs="Times New Roman"/>
          <w:b/>
          <w:color w:val="000000" w:themeColor="text1"/>
          <w:sz w:val="28"/>
          <w:szCs w:val="28"/>
        </w:rPr>
        <w:lastRenderedPageBreak/>
        <w:t>Проєкт  «</w:t>
      </w:r>
      <w:r w:rsidR="00FC01A8" w:rsidRPr="00353B19">
        <w:rPr>
          <w:rFonts w:ascii="Times New Roman" w:hAnsi="Times New Roman" w:cs="Times New Roman"/>
          <w:b/>
          <w:color w:val="000000" w:themeColor="text1"/>
          <w:sz w:val="28"/>
          <w:szCs w:val="28"/>
          <w:lang w:val="uk-UA"/>
        </w:rPr>
        <w:t>Якісне і здорове харчування дітей</w:t>
      </w:r>
      <w:r w:rsidR="00864167">
        <w:rPr>
          <w:rFonts w:ascii="Times New Roman" w:hAnsi="Times New Roman" w:cs="Times New Roman"/>
          <w:b/>
          <w:color w:val="000000" w:themeColor="text1"/>
          <w:sz w:val="28"/>
          <w:szCs w:val="28"/>
        </w:rPr>
        <w:t>»</w:t>
      </w:r>
    </w:p>
    <w:p w:rsidR="00E333F8" w:rsidRPr="00FC01A8" w:rsidRDefault="00E333F8" w:rsidP="00353B19">
      <w:pPr>
        <w:spacing w:after="0" w:line="240" w:lineRule="auto"/>
        <w:jc w:val="both"/>
        <w:rPr>
          <w:rFonts w:ascii="Times New Roman" w:hAnsi="Times New Roman" w:cs="Times New Roman"/>
          <w:b/>
          <w:i/>
          <w:color w:val="000000" w:themeColor="text1"/>
          <w:sz w:val="28"/>
          <w:szCs w:val="28"/>
          <w:lang w:val="uk-UA"/>
        </w:rPr>
      </w:pPr>
    </w:p>
    <w:tbl>
      <w:tblPr>
        <w:tblW w:w="9776" w:type="dxa"/>
        <w:tblLook w:val="04A0" w:firstRow="1" w:lastRow="0" w:firstColumn="1" w:lastColumn="0" w:noHBand="0" w:noVBand="1"/>
      </w:tblPr>
      <w:tblGrid>
        <w:gridCol w:w="2012"/>
        <w:gridCol w:w="7764"/>
      </w:tblGrid>
      <w:tr w:rsidR="00E333F8" w:rsidRPr="00FC01A8" w:rsidTr="00942211">
        <w:tc>
          <w:tcPr>
            <w:tcW w:w="2012" w:type="dxa"/>
            <w:tcBorders>
              <w:top w:val="single" w:sz="4" w:space="0" w:color="auto"/>
              <w:left w:val="single" w:sz="4" w:space="0" w:color="auto"/>
              <w:bottom w:val="single" w:sz="4" w:space="0" w:color="auto"/>
              <w:right w:val="single" w:sz="4" w:space="0" w:color="auto"/>
            </w:tcBorders>
            <w:shd w:val="clear" w:color="auto" w:fill="FFFF00"/>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Напрямок</w:t>
            </w:r>
          </w:p>
        </w:tc>
        <w:tc>
          <w:tcPr>
            <w:tcW w:w="7764" w:type="dxa"/>
            <w:tcBorders>
              <w:top w:val="single" w:sz="4" w:space="0" w:color="auto"/>
              <w:left w:val="single" w:sz="4" w:space="0" w:color="auto"/>
              <w:bottom w:val="single" w:sz="4" w:space="0" w:color="auto"/>
              <w:right w:val="single" w:sz="4" w:space="0" w:color="auto"/>
            </w:tcBorders>
            <w:shd w:val="clear" w:color="auto" w:fill="FFFF00"/>
            <w:hideMark/>
          </w:tcPr>
          <w:p w:rsidR="00E333F8" w:rsidRPr="00FC01A8" w:rsidRDefault="00E333F8" w:rsidP="00FC01A8">
            <w:pPr>
              <w:spacing w:after="0" w:line="240" w:lineRule="auto"/>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Освітнє середовище закладу освіти</w:t>
            </w:r>
          </w:p>
        </w:tc>
      </w:tr>
      <w:tr w:rsidR="00E333F8" w:rsidRPr="00FC01A8" w:rsidTr="00942211">
        <w:tc>
          <w:tcPr>
            <w:tcW w:w="201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E333F8" w:rsidRPr="00FC01A8" w:rsidRDefault="00D25CCF" w:rsidP="00FC01A8">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Назва проєкту</w:t>
            </w:r>
          </w:p>
        </w:tc>
        <w:tc>
          <w:tcPr>
            <w:tcW w:w="776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E333F8" w:rsidRPr="00D25CCF" w:rsidRDefault="00E333F8" w:rsidP="00FC01A8">
            <w:pPr>
              <w:spacing w:after="0" w:line="240" w:lineRule="auto"/>
              <w:rPr>
                <w:rFonts w:ascii="Times New Roman" w:hAnsi="Times New Roman" w:cs="Times New Roman"/>
                <w:b/>
                <w:i/>
                <w:color w:val="000000" w:themeColor="text1"/>
                <w:sz w:val="24"/>
                <w:szCs w:val="24"/>
                <w:lang w:val="uk-UA"/>
              </w:rPr>
            </w:pPr>
            <w:r w:rsidRPr="00D25CCF">
              <w:rPr>
                <w:rFonts w:ascii="Times New Roman" w:hAnsi="Times New Roman" w:cs="Times New Roman"/>
                <w:b/>
                <w:i/>
                <w:color w:val="000000" w:themeColor="text1"/>
                <w:sz w:val="24"/>
                <w:szCs w:val="24"/>
                <w:lang w:val="uk-UA"/>
              </w:rPr>
              <w:t xml:space="preserve"> </w:t>
            </w:r>
            <w:r w:rsidR="001D5937" w:rsidRPr="00D25CCF">
              <w:rPr>
                <w:rFonts w:ascii="Times New Roman" w:hAnsi="Times New Roman" w:cs="Times New Roman"/>
                <w:b/>
                <w:i/>
                <w:color w:val="000000" w:themeColor="text1"/>
                <w:sz w:val="24"/>
                <w:szCs w:val="24"/>
                <w:lang w:val="uk-UA"/>
              </w:rPr>
              <w:t>Якісне і здорове харчування дітей</w:t>
            </w:r>
          </w:p>
        </w:tc>
      </w:tr>
      <w:tr w:rsidR="00E333F8" w:rsidRPr="00FC01A8" w:rsidTr="00942211">
        <w:tc>
          <w:tcPr>
            <w:tcW w:w="20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E333F8" w:rsidRPr="00982789" w:rsidRDefault="00E333F8" w:rsidP="00FC01A8">
            <w:pPr>
              <w:spacing w:after="0" w:line="240" w:lineRule="auto"/>
              <w:jc w:val="both"/>
              <w:rPr>
                <w:rFonts w:ascii="Times New Roman" w:hAnsi="Times New Roman" w:cs="Times New Roman"/>
                <w:b/>
                <w:color w:val="000000" w:themeColor="text1"/>
                <w:sz w:val="24"/>
                <w:szCs w:val="24"/>
                <w:lang w:val="uk-UA"/>
              </w:rPr>
            </w:pPr>
            <w:r w:rsidRPr="00982789">
              <w:rPr>
                <w:rFonts w:ascii="Times New Roman" w:hAnsi="Times New Roman" w:cs="Times New Roman"/>
                <w:b/>
                <w:color w:val="000000" w:themeColor="text1"/>
                <w:sz w:val="24"/>
                <w:szCs w:val="24"/>
                <w:lang w:val="uk-UA"/>
              </w:rPr>
              <w:t>Стратегічна ціль</w:t>
            </w:r>
          </w:p>
        </w:tc>
        <w:tc>
          <w:tcPr>
            <w:tcW w:w="7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53B19" w:rsidRPr="00982789" w:rsidRDefault="00982789" w:rsidP="00982789">
            <w:pPr>
              <w:spacing w:after="0" w:line="240" w:lineRule="auto"/>
              <w:rPr>
                <w:rFonts w:ascii="Times New Roman" w:hAnsi="Times New Roman" w:cs="Times New Roman"/>
                <w:color w:val="000000" w:themeColor="text1"/>
                <w:sz w:val="24"/>
                <w:szCs w:val="24"/>
                <w:lang w:val="uk-UA"/>
              </w:rPr>
            </w:pPr>
            <w:r w:rsidRPr="00982789">
              <w:rPr>
                <w:rFonts w:ascii="Times New Roman" w:hAnsi="Times New Roman" w:cs="Times New Roman"/>
                <w:b/>
                <w:color w:val="000000" w:themeColor="text1"/>
                <w:sz w:val="24"/>
                <w:szCs w:val="24"/>
                <w:lang w:val="uk-UA"/>
              </w:rPr>
              <w:t xml:space="preserve">1.  </w:t>
            </w:r>
            <w:r w:rsidRPr="00982789">
              <w:rPr>
                <w:rFonts w:ascii="Times New Roman" w:hAnsi="Times New Roman" w:cs="Times New Roman"/>
                <w:b/>
                <w:color w:val="000000" w:themeColor="text1"/>
                <w:sz w:val="24"/>
                <w:szCs w:val="24"/>
              </w:rPr>
              <w:t>Створення ефективного безпечного освітнього середовища рівних можливостей</w:t>
            </w:r>
            <w:r w:rsidRPr="00982789">
              <w:rPr>
                <w:rFonts w:ascii="Times New Roman" w:hAnsi="Times New Roman" w:cs="Times New Roman"/>
                <w:color w:val="000000" w:themeColor="text1"/>
                <w:sz w:val="24"/>
                <w:szCs w:val="24"/>
                <w:lang w:val="uk-UA"/>
              </w:rPr>
              <w:t xml:space="preserve"> </w:t>
            </w:r>
          </w:p>
        </w:tc>
      </w:tr>
      <w:tr w:rsidR="00E333F8" w:rsidRPr="00FC01A8" w:rsidTr="00942211">
        <w:tc>
          <w:tcPr>
            <w:tcW w:w="201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333F8" w:rsidRPr="00982789" w:rsidRDefault="00E333F8" w:rsidP="00FC01A8">
            <w:pPr>
              <w:spacing w:after="0" w:line="240" w:lineRule="auto"/>
              <w:jc w:val="both"/>
              <w:rPr>
                <w:rFonts w:ascii="Times New Roman" w:hAnsi="Times New Roman" w:cs="Times New Roman"/>
                <w:b/>
                <w:color w:val="000000" w:themeColor="text1"/>
                <w:sz w:val="24"/>
                <w:szCs w:val="24"/>
                <w:lang w:val="uk-UA"/>
              </w:rPr>
            </w:pPr>
            <w:r w:rsidRPr="00982789">
              <w:rPr>
                <w:rFonts w:ascii="Times New Roman" w:hAnsi="Times New Roman" w:cs="Times New Roman"/>
                <w:b/>
                <w:color w:val="000000" w:themeColor="text1"/>
                <w:sz w:val="24"/>
                <w:szCs w:val="24"/>
                <w:lang w:val="uk-UA"/>
              </w:rPr>
              <w:t>Операційні цілі</w:t>
            </w:r>
          </w:p>
        </w:tc>
        <w:tc>
          <w:tcPr>
            <w:tcW w:w="77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333F8" w:rsidRPr="00982789" w:rsidRDefault="00982789" w:rsidP="00982789">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1.2.</w:t>
            </w:r>
            <w:r w:rsidRPr="00982789">
              <w:rPr>
                <w:rFonts w:ascii="Times New Roman" w:hAnsi="Times New Roman" w:cs="Times New Roman"/>
                <w:sz w:val="24"/>
                <w:szCs w:val="24"/>
                <w:lang w:val="uk-UA"/>
              </w:rPr>
              <w:t xml:space="preserve"> </w:t>
            </w:r>
            <w:r w:rsidRPr="00982789">
              <w:rPr>
                <w:rFonts w:ascii="Times New Roman" w:hAnsi="Times New Roman" w:cs="Times New Roman"/>
                <w:sz w:val="24"/>
                <w:szCs w:val="24"/>
              </w:rPr>
              <w:t>Організація якісного, здорового та безпечного харчування в закладах освіти</w:t>
            </w:r>
          </w:p>
        </w:tc>
      </w:tr>
      <w:tr w:rsidR="00982789" w:rsidRPr="00FC01A8" w:rsidTr="00942211">
        <w:tc>
          <w:tcPr>
            <w:tcW w:w="201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82789" w:rsidRPr="00982789" w:rsidRDefault="00982789" w:rsidP="00FC01A8">
            <w:pPr>
              <w:spacing w:after="0" w:line="240" w:lineRule="auto"/>
              <w:jc w:val="both"/>
              <w:rPr>
                <w:rFonts w:ascii="Times New Roman" w:hAnsi="Times New Roman" w:cs="Times New Roman"/>
                <w:b/>
                <w:color w:val="000000" w:themeColor="text1"/>
                <w:sz w:val="24"/>
                <w:szCs w:val="24"/>
                <w:lang w:val="uk-UA"/>
              </w:rPr>
            </w:pPr>
            <w:r w:rsidRPr="00982789">
              <w:rPr>
                <w:rFonts w:ascii="Times New Roman" w:hAnsi="Times New Roman" w:cs="Times New Roman"/>
                <w:b/>
                <w:color w:val="000000" w:themeColor="text1"/>
                <w:sz w:val="24"/>
                <w:szCs w:val="24"/>
                <w:lang w:val="uk-UA"/>
              </w:rPr>
              <w:t>Завдання</w:t>
            </w:r>
          </w:p>
        </w:tc>
        <w:tc>
          <w:tcPr>
            <w:tcW w:w="77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82789" w:rsidRPr="00982789" w:rsidRDefault="00982789" w:rsidP="00982789">
            <w:pPr>
              <w:spacing w:after="0" w:line="240" w:lineRule="auto"/>
              <w:rPr>
                <w:rFonts w:ascii="Times New Roman" w:hAnsi="Times New Roman" w:cs="Times New Roman"/>
                <w:color w:val="000000" w:themeColor="text1"/>
                <w:sz w:val="24"/>
                <w:szCs w:val="24"/>
                <w:lang w:val="uk-UA"/>
              </w:rPr>
            </w:pPr>
            <w:r w:rsidRPr="00982789">
              <w:rPr>
                <w:rFonts w:ascii="Times New Roman" w:hAnsi="Times New Roman" w:cs="Times New Roman"/>
                <w:color w:val="000000" w:themeColor="text1"/>
                <w:sz w:val="24"/>
                <w:szCs w:val="24"/>
                <w:lang w:val="uk-UA"/>
              </w:rPr>
              <w:t>1.2.1.</w:t>
            </w:r>
            <w:r w:rsidRPr="00982789">
              <w:rPr>
                <w:rFonts w:ascii="Times New Roman" w:hAnsi="Times New Roman" w:cs="Times New Roman"/>
                <w:sz w:val="24"/>
                <w:szCs w:val="24"/>
              </w:rPr>
              <w:t xml:space="preserve"> Створення належних умов для харчування</w:t>
            </w:r>
            <w:r w:rsidRPr="00982789">
              <w:rPr>
                <w:rFonts w:ascii="Times New Roman" w:hAnsi="Times New Roman" w:cs="Times New Roman"/>
                <w:color w:val="000000" w:themeColor="text1"/>
                <w:sz w:val="24"/>
                <w:szCs w:val="24"/>
                <w:lang w:val="uk-UA"/>
              </w:rPr>
              <w:t xml:space="preserve"> </w:t>
            </w:r>
          </w:p>
          <w:p w:rsidR="00982789" w:rsidRPr="00982789" w:rsidRDefault="00982789" w:rsidP="00982789">
            <w:pPr>
              <w:spacing w:after="0" w:line="240" w:lineRule="auto"/>
              <w:rPr>
                <w:rFonts w:ascii="Times New Roman" w:hAnsi="Times New Roman" w:cs="Times New Roman"/>
                <w:sz w:val="24"/>
                <w:szCs w:val="24"/>
              </w:rPr>
            </w:pPr>
            <w:r w:rsidRPr="00982789">
              <w:rPr>
                <w:rFonts w:ascii="Times New Roman" w:hAnsi="Times New Roman" w:cs="Times New Roman"/>
                <w:color w:val="000000" w:themeColor="text1"/>
                <w:sz w:val="24"/>
                <w:szCs w:val="24"/>
                <w:lang w:val="uk-UA"/>
              </w:rPr>
              <w:t>1.2.2. Формування навичок здорового харчування</w:t>
            </w:r>
            <w:r w:rsidRPr="00982789">
              <w:rPr>
                <w:rFonts w:ascii="Times New Roman" w:hAnsi="Times New Roman" w:cs="Times New Roman"/>
                <w:sz w:val="24"/>
                <w:szCs w:val="24"/>
              </w:rPr>
              <w:t xml:space="preserve"> </w:t>
            </w:r>
          </w:p>
        </w:tc>
      </w:tr>
      <w:tr w:rsidR="00E333F8" w:rsidRPr="00FC01A8" w:rsidTr="00942211">
        <w:tc>
          <w:tcPr>
            <w:tcW w:w="2012"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Опис проєкту</w:t>
            </w:r>
          </w:p>
        </w:tc>
        <w:tc>
          <w:tcPr>
            <w:tcW w:w="7764" w:type="dxa"/>
            <w:tcBorders>
              <w:top w:val="single" w:sz="4" w:space="0" w:color="auto"/>
              <w:left w:val="single" w:sz="4" w:space="0" w:color="auto"/>
              <w:bottom w:val="single" w:sz="4" w:space="0" w:color="auto"/>
              <w:right w:val="single" w:sz="4" w:space="0" w:color="auto"/>
            </w:tcBorders>
            <w:hideMark/>
          </w:tcPr>
          <w:p w:rsidR="00E333F8" w:rsidRPr="00FC01A8" w:rsidRDefault="001D5937" w:rsidP="00FC01A8">
            <w:pPr>
              <w:spacing w:after="0" w:line="240" w:lineRule="auto"/>
              <w:rPr>
                <w:rFonts w:ascii="Times New Roman" w:eastAsia="Times New Roman" w:hAnsi="Times New Roman" w:cs="Times New Roman"/>
                <w:color w:val="222222"/>
                <w:sz w:val="24"/>
                <w:szCs w:val="24"/>
                <w:lang w:val="uk-UA" w:eastAsia="uk-UA"/>
              </w:rPr>
            </w:pPr>
            <w:r w:rsidRPr="00FC01A8">
              <w:rPr>
                <w:rFonts w:ascii="Times New Roman" w:eastAsia="Times New Roman" w:hAnsi="Times New Roman" w:cs="Times New Roman"/>
                <w:color w:val="000000" w:themeColor="text1"/>
                <w:sz w:val="24"/>
                <w:szCs w:val="24"/>
                <w:lang w:val="uk-UA" w:eastAsia="uk-UA"/>
              </w:rPr>
              <w:t xml:space="preserve">Якісне і здорове харчування дітей – одна із умов здоров'я, розвитку та успішного навчання дітей. </w:t>
            </w:r>
            <w:r w:rsidR="00D25CCF">
              <w:rPr>
                <w:rFonts w:ascii="Times New Roman" w:hAnsi="Times New Roman" w:cs="Times New Roman"/>
                <w:sz w:val="24"/>
                <w:szCs w:val="24"/>
                <w:lang w:val="uk-UA" w:eastAsia="uk-UA"/>
              </w:rPr>
              <w:t>Заклад</w:t>
            </w:r>
            <w:r w:rsidRPr="00FC01A8">
              <w:rPr>
                <w:rFonts w:ascii="Times New Roman" w:eastAsia="Times New Roman" w:hAnsi="Times New Roman" w:cs="Times New Roman"/>
                <w:color w:val="000000" w:themeColor="text1"/>
                <w:sz w:val="24"/>
                <w:szCs w:val="24"/>
                <w:lang w:val="uk-UA" w:eastAsia="uk-UA"/>
              </w:rPr>
              <w:t>, в якій дитина проводить більшу частину свого часу, мас дбати про забезпечення умов для якісного і здорового харчування, а також формувати в учнів стійкі навички здорового х</w:t>
            </w:r>
            <w:r w:rsidR="00FC01A8" w:rsidRPr="00FC01A8">
              <w:rPr>
                <w:rFonts w:ascii="Times New Roman" w:eastAsia="Times New Roman" w:hAnsi="Times New Roman" w:cs="Times New Roman"/>
                <w:color w:val="000000" w:themeColor="text1"/>
                <w:sz w:val="24"/>
                <w:szCs w:val="24"/>
                <w:lang w:val="uk-UA" w:eastAsia="uk-UA"/>
              </w:rPr>
              <w:t xml:space="preserve">арчування. Тому завдання даного проєкту - не лише створити  умови для </w:t>
            </w:r>
            <w:r w:rsidRPr="00FC01A8">
              <w:rPr>
                <w:rFonts w:ascii="Times New Roman" w:eastAsia="Times New Roman" w:hAnsi="Times New Roman" w:cs="Times New Roman"/>
                <w:color w:val="000000" w:themeColor="text1"/>
                <w:sz w:val="24"/>
                <w:szCs w:val="24"/>
                <w:lang w:val="uk-UA" w:eastAsia="uk-UA"/>
              </w:rPr>
              <w:t xml:space="preserve"> харчування, а й докласти зусиль, щоб дітям хотілося харчуватись у шкільній їдальні. Звичайно, велика роль і формуванні навичок здорового харчування належить сім'ї, але саме в школі має формуватись розу</w:t>
            </w:r>
            <w:r w:rsidR="00FC01A8" w:rsidRPr="00FC01A8">
              <w:rPr>
                <w:rFonts w:ascii="Times New Roman" w:eastAsia="Times New Roman" w:hAnsi="Times New Roman" w:cs="Times New Roman"/>
                <w:color w:val="000000" w:themeColor="text1"/>
                <w:sz w:val="24"/>
                <w:szCs w:val="24"/>
                <w:lang w:val="uk-UA" w:eastAsia="uk-UA"/>
              </w:rPr>
              <w:t>міння, що таке здорове харчуванння.</w:t>
            </w:r>
          </w:p>
        </w:tc>
      </w:tr>
      <w:tr w:rsidR="00E333F8" w:rsidRPr="00FC01A8" w:rsidTr="00942211">
        <w:tc>
          <w:tcPr>
            <w:tcW w:w="2012"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Період здійснення</w:t>
            </w:r>
          </w:p>
        </w:tc>
        <w:tc>
          <w:tcPr>
            <w:tcW w:w="7764"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center"/>
              <w:rPr>
                <w:rFonts w:ascii="Times New Roman" w:hAnsi="Times New Roman" w:cs="Times New Roman"/>
                <w:i/>
                <w:color w:val="000000" w:themeColor="text1"/>
                <w:sz w:val="24"/>
                <w:szCs w:val="24"/>
                <w:lang w:val="uk-UA"/>
              </w:rPr>
            </w:pPr>
            <w:r w:rsidRPr="00FC01A8">
              <w:rPr>
                <w:rFonts w:ascii="Times New Roman" w:hAnsi="Times New Roman" w:cs="Times New Roman"/>
                <w:i/>
                <w:color w:val="000000" w:themeColor="text1"/>
                <w:sz w:val="24"/>
                <w:szCs w:val="24"/>
                <w:lang w:val="uk-UA"/>
              </w:rPr>
              <w:t>2022-2026 рр.</w:t>
            </w:r>
          </w:p>
        </w:tc>
      </w:tr>
      <w:tr w:rsidR="00E333F8" w:rsidRPr="00FC01A8" w:rsidTr="00942211">
        <w:tc>
          <w:tcPr>
            <w:tcW w:w="2012"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Джерела фінансування</w:t>
            </w:r>
          </w:p>
        </w:tc>
        <w:tc>
          <w:tcPr>
            <w:tcW w:w="7764" w:type="dxa"/>
            <w:tcBorders>
              <w:top w:val="single" w:sz="4" w:space="0" w:color="auto"/>
              <w:left w:val="single" w:sz="4" w:space="0" w:color="auto"/>
              <w:bottom w:val="single" w:sz="4" w:space="0" w:color="auto"/>
              <w:right w:val="single" w:sz="4" w:space="0" w:color="auto"/>
            </w:tcBorders>
            <w:hideMark/>
          </w:tcPr>
          <w:p w:rsidR="00E333F8" w:rsidRPr="00FC01A8" w:rsidRDefault="00FC01A8" w:rsidP="00FC01A8">
            <w:pPr>
              <w:spacing w:after="0" w:line="240" w:lineRule="auto"/>
              <w:rPr>
                <w:rFonts w:ascii="Times New Roman" w:hAnsi="Times New Roman" w:cs="Times New Roman"/>
                <w:b/>
                <w:color w:val="000000" w:themeColor="text1"/>
                <w:sz w:val="24"/>
                <w:szCs w:val="24"/>
                <w:lang w:val="uk-UA"/>
              </w:rPr>
            </w:pPr>
            <w:r w:rsidRPr="00FC01A8">
              <w:rPr>
                <w:rFonts w:ascii="Times New Roman" w:hAnsi="Times New Roman" w:cs="Times New Roman"/>
                <w:i/>
                <w:color w:val="000000" w:themeColor="text1"/>
                <w:sz w:val="24"/>
                <w:szCs w:val="24"/>
                <w:lang w:val="uk-UA"/>
              </w:rPr>
              <w:t>Державний бюджет, місцевий бюджет, спонсорська допомога</w:t>
            </w:r>
          </w:p>
        </w:tc>
      </w:tr>
      <w:tr w:rsidR="00E333F8" w:rsidRPr="00FC01A8" w:rsidTr="00942211">
        <w:tc>
          <w:tcPr>
            <w:tcW w:w="2012"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Відповідальний</w:t>
            </w:r>
          </w:p>
        </w:tc>
        <w:tc>
          <w:tcPr>
            <w:tcW w:w="7764" w:type="dxa"/>
            <w:tcBorders>
              <w:top w:val="single" w:sz="4" w:space="0" w:color="auto"/>
              <w:left w:val="single" w:sz="4" w:space="0" w:color="auto"/>
              <w:bottom w:val="single" w:sz="4" w:space="0" w:color="auto"/>
              <w:right w:val="single" w:sz="4" w:space="0" w:color="auto"/>
            </w:tcBorders>
            <w:hideMark/>
          </w:tcPr>
          <w:p w:rsidR="00E333F8" w:rsidRPr="00FC01A8" w:rsidRDefault="00FC01A8" w:rsidP="00FC01A8">
            <w:pPr>
              <w:spacing w:after="0" w:line="240" w:lineRule="auto"/>
              <w:jc w:val="center"/>
              <w:rPr>
                <w:rFonts w:ascii="Times New Roman" w:hAnsi="Times New Roman" w:cs="Times New Roman"/>
                <w:i/>
                <w:color w:val="000000" w:themeColor="text1"/>
                <w:sz w:val="24"/>
                <w:szCs w:val="24"/>
                <w:lang w:val="uk-UA"/>
              </w:rPr>
            </w:pPr>
            <w:r w:rsidRPr="00FC01A8">
              <w:rPr>
                <w:rFonts w:ascii="Times New Roman" w:hAnsi="Times New Roman" w:cs="Times New Roman"/>
                <w:i/>
                <w:color w:val="000000" w:themeColor="text1"/>
                <w:sz w:val="24"/>
                <w:szCs w:val="24"/>
                <w:lang w:val="uk-UA"/>
              </w:rPr>
              <w:t>Засновник, заклад освіти</w:t>
            </w:r>
          </w:p>
        </w:tc>
      </w:tr>
      <w:tr w:rsidR="00E333F8" w:rsidRPr="00FC01A8" w:rsidTr="00942211">
        <w:tc>
          <w:tcPr>
            <w:tcW w:w="2012"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Ключові потенційні учасники проєкту</w:t>
            </w:r>
          </w:p>
        </w:tc>
        <w:tc>
          <w:tcPr>
            <w:tcW w:w="7764" w:type="dxa"/>
            <w:tcBorders>
              <w:top w:val="single" w:sz="4" w:space="0" w:color="auto"/>
              <w:left w:val="single" w:sz="4" w:space="0" w:color="auto"/>
              <w:bottom w:val="single" w:sz="4" w:space="0" w:color="auto"/>
              <w:right w:val="single" w:sz="4" w:space="0" w:color="auto"/>
            </w:tcBorders>
            <w:hideMark/>
          </w:tcPr>
          <w:p w:rsidR="00FC01A8" w:rsidRPr="00FC01A8" w:rsidRDefault="00FC01A8" w:rsidP="00FC01A8">
            <w:pPr>
              <w:spacing w:after="0" w:line="240" w:lineRule="auto"/>
              <w:jc w:val="center"/>
              <w:rPr>
                <w:rFonts w:ascii="Times New Roman" w:hAnsi="Times New Roman" w:cs="Times New Roman"/>
                <w:i/>
                <w:color w:val="000000" w:themeColor="text1"/>
                <w:sz w:val="24"/>
                <w:szCs w:val="24"/>
                <w:lang w:val="uk-UA"/>
              </w:rPr>
            </w:pPr>
            <w:r w:rsidRPr="00FC01A8">
              <w:rPr>
                <w:rFonts w:ascii="Times New Roman" w:hAnsi="Times New Roman" w:cs="Times New Roman"/>
                <w:i/>
                <w:color w:val="000000" w:themeColor="text1"/>
                <w:sz w:val="24"/>
                <w:szCs w:val="24"/>
                <w:lang w:val="uk-UA"/>
              </w:rPr>
              <w:t>Відділ освіти Ярмолинецької селищної ради, Соколівський ЗЗСО І-ІІІ ст.,</w:t>
            </w:r>
          </w:p>
          <w:p w:rsidR="00E333F8" w:rsidRPr="00FC01A8" w:rsidRDefault="00FC01A8" w:rsidP="00FC01A8">
            <w:pPr>
              <w:spacing w:after="0" w:line="240" w:lineRule="auto"/>
              <w:jc w:val="center"/>
              <w:rPr>
                <w:rFonts w:ascii="Times New Roman" w:hAnsi="Times New Roman" w:cs="Times New Roman"/>
                <w:i/>
                <w:color w:val="000000" w:themeColor="text1"/>
                <w:sz w:val="24"/>
                <w:szCs w:val="24"/>
                <w:lang w:val="uk-UA"/>
              </w:rPr>
            </w:pPr>
            <w:r w:rsidRPr="00FC01A8">
              <w:rPr>
                <w:rFonts w:ascii="Times New Roman" w:hAnsi="Times New Roman" w:cs="Times New Roman"/>
                <w:i/>
                <w:color w:val="000000" w:themeColor="text1"/>
                <w:sz w:val="24"/>
                <w:szCs w:val="24"/>
                <w:lang w:val="uk-UA"/>
              </w:rPr>
              <w:t>батьківський комітет</w:t>
            </w:r>
          </w:p>
        </w:tc>
      </w:tr>
    </w:tbl>
    <w:p w:rsidR="00E333F8" w:rsidRPr="00FC01A8" w:rsidRDefault="00E333F8" w:rsidP="00FC01A8">
      <w:pPr>
        <w:spacing w:after="0" w:line="240" w:lineRule="auto"/>
        <w:ind w:firstLine="567"/>
        <w:jc w:val="both"/>
        <w:rPr>
          <w:rFonts w:ascii="Times New Roman" w:hAnsi="Times New Roman" w:cs="Times New Roman"/>
          <w:b/>
          <w:i/>
          <w:color w:val="000000" w:themeColor="text1"/>
          <w:sz w:val="28"/>
          <w:szCs w:val="28"/>
          <w:lang w:val="uk-UA"/>
        </w:rPr>
      </w:pPr>
    </w:p>
    <w:tbl>
      <w:tblPr>
        <w:tblW w:w="9751" w:type="dxa"/>
        <w:tblLook w:val="04A0" w:firstRow="1" w:lastRow="0" w:firstColumn="1" w:lastColumn="0" w:noHBand="0" w:noVBand="1"/>
      </w:tblPr>
      <w:tblGrid>
        <w:gridCol w:w="2987"/>
        <w:gridCol w:w="1727"/>
        <w:gridCol w:w="1407"/>
        <w:gridCol w:w="1820"/>
        <w:gridCol w:w="1810"/>
      </w:tblGrid>
      <w:tr w:rsidR="00E333F8" w:rsidRPr="00FC01A8" w:rsidTr="00E333F8">
        <w:tc>
          <w:tcPr>
            <w:tcW w:w="975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E333F8" w:rsidRPr="00FC01A8" w:rsidRDefault="00E333F8" w:rsidP="00FC01A8">
            <w:pPr>
              <w:spacing w:after="0" w:line="240" w:lineRule="auto"/>
              <w:jc w:val="center"/>
              <w:rPr>
                <w:rFonts w:ascii="Times New Roman" w:hAnsi="Times New Roman" w:cs="Times New Roman"/>
                <w:b/>
                <w:i/>
                <w:color w:val="000000" w:themeColor="text1"/>
                <w:sz w:val="28"/>
                <w:szCs w:val="28"/>
                <w:lang w:val="uk-UA"/>
              </w:rPr>
            </w:pPr>
            <w:r w:rsidRPr="00FC01A8">
              <w:rPr>
                <w:rFonts w:ascii="Times New Roman" w:hAnsi="Times New Roman" w:cs="Times New Roman"/>
                <w:b/>
                <w:i/>
                <w:color w:val="000000" w:themeColor="text1"/>
                <w:sz w:val="28"/>
                <w:szCs w:val="28"/>
                <w:lang w:val="uk-UA"/>
              </w:rPr>
              <w:t>Шляхи реалізації проєкту</w:t>
            </w:r>
          </w:p>
        </w:tc>
      </w:tr>
      <w:tr w:rsidR="001D5937" w:rsidRPr="00FC01A8" w:rsidTr="006E5911">
        <w:tc>
          <w:tcPr>
            <w:tcW w:w="2795"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Зміст діяльності</w:t>
            </w:r>
          </w:p>
        </w:tc>
        <w:tc>
          <w:tcPr>
            <w:tcW w:w="1716"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Відповідальні</w:t>
            </w:r>
          </w:p>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(виконавці)</w:t>
            </w:r>
          </w:p>
        </w:tc>
        <w:tc>
          <w:tcPr>
            <w:tcW w:w="1453"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Термін виконання</w:t>
            </w:r>
          </w:p>
        </w:tc>
        <w:tc>
          <w:tcPr>
            <w:tcW w:w="1676"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Індикатори</w:t>
            </w:r>
          </w:p>
        </w:tc>
        <w:tc>
          <w:tcPr>
            <w:tcW w:w="1909" w:type="dxa"/>
            <w:tcBorders>
              <w:top w:val="single" w:sz="4" w:space="0" w:color="auto"/>
              <w:left w:val="single" w:sz="4" w:space="0" w:color="auto"/>
              <w:bottom w:val="single" w:sz="4" w:space="0" w:color="auto"/>
              <w:right w:val="single" w:sz="4" w:space="0" w:color="auto"/>
            </w:tcBorders>
            <w:hideMark/>
          </w:tcPr>
          <w:p w:rsidR="00E333F8" w:rsidRPr="00FC01A8" w:rsidRDefault="00E333F8" w:rsidP="00FC01A8">
            <w:pPr>
              <w:spacing w:after="0" w:line="240" w:lineRule="auto"/>
              <w:jc w:val="both"/>
              <w:rPr>
                <w:rFonts w:ascii="Times New Roman" w:hAnsi="Times New Roman" w:cs="Times New Roman"/>
                <w:b/>
                <w:color w:val="000000" w:themeColor="text1"/>
                <w:sz w:val="24"/>
                <w:szCs w:val="24"/>
                <w:lang w:val="uk-UA"/>
              </w:rPr>
            </w:pPr>
            <w:r w:rsidRPr="00FC01A8">
              <w:rPr>
                <w:rFonts w:ascii="Times New Roman" w:hAnsi="Times New Roman" w:cs="Times New Roman"/>
                <w:b/>
                <w:color w:val="000000" w:themeColor="text1"/>
                <w:sz w:val="24"/>
                <w:szCs w:val="24"/>
                <w:lang w:val="uk-UA"/>
              </w:rPr>
              <w:t>Моніторинг</w:t>
            </w:r>
          </w:p>
        </w:tc>
      </w:tr>
      <w:tr w:rsidR="001D5937" w:rsidRPr="00FC01A8" w:rsidTr="006E5911">
        <w:tc>
          <w:tcPr>
            <w:tcW w:w="2795" w:type="dxa"/>
            <w:tcBorders>
              <w:top w:val="single" w:sz="4" w:space="0" w:color="auto"/>
              <w:left w:val="single" w:sz="4" w:space="0" w:color="auto"/>
              <w:bottom w:val="single" w:sz="4" w:space="0" w:color="auto"/>
              <w:right w:val="single" w:sz="4" w:space="0" w:color="auto"/>
            </w:tcBorders>
          </w:tcPr>
          <w:p w:rsidR="00E333F8" w:rsidRPr="00FC01A8" w:rsidRDefault="00D25CCF" w:rsidP="00FC01A8">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Забез</w:t>
            </w:r>
            <w:r w:rsidR="006E5911" w:rsidRPr="00FC01A8">
              <w:rPr>
                <w:rFonts w:ascii="Times New Roman" w:hAnsi="Times New Roman" w:cs="Times New Roman"/>
                <w:color w:val="000000" w:themeColor="text1"/>
                <w:sz w:val="24"/>
                <w:szCs w:val="24"/>
                <w:lang w:val="uk-UA"/>
              </w:rPr>
              <w:t>печення учнів їжею та напоями, які відповідають сучасним принципам здорового харчування,реко</w:t>
            </w:r>
            <w:r>
              <w:rPr>
                <w:rFonts w:ascii="Times New Roman" w:hAnsi="Times New Roman" w:cs="Times New Roman"/>
                <w:color w:val="000000" w:themeColor="text1"/>
                <w:sz w:val="24"/>
                <w:szCs w:val="24"/>
                <w:lang w:val="uk-UA"/>
              </w:rPr>
              <w:t>м</w:t>
            </w:r>
            <w:r w:rsidR="006E5911" w:rsidRPr="00FC01A8">
              <w:rPr>
                <w:rFonts w:ascii="Times New Roman" w:hAnsi="Times New Roman" w:cs="Times New Roman"/>
                <w:color w:val="000000" w:themeColor="text1"/>
                <w:sz w:val="24"/>
                <w:szCs w:val="24"/>
                <w:lang w:val="uk-UA"/>
              </w:rPr>
              <w:t>ендаціям ВОЗ та МОЗ України</w:t>
            </w:r>
          </w:p>
        </w:tc>
        <w:tc>
          <w:tcPr>
            <w:tcW w:w="1716" w:type="dxa"/>
            <w:tcBorders>
              <w:top w:val="single" w:sz="4" w:space="0" w:color="auto"/>
              <w:left w:val="single" w:sz="4" w:space="0" w:color="auto"/>
              <w:bottom w:val="single" w:sz="4" w:space="0" w:color="auto"/>
              <w:right w:val="single" w:sz="4" w:space="0" w:color="auto"/>
            </w:tcBorders>
          </w:tcPr>
          <w:p w:rsidR="006E5911" w:rsidRPr="00FC01A8" w:rsidRDefault="006E5911"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Керівник закладу</w:t>
            </w:r>
          </w:p>
          <w:p w:rsidR="00E333F8" w:rsidRPr="00FC01A8" w:rsidRDefault="006E5911"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Працівники їдальні</w:t>
            </w:r>
          </w:p>
        </w:tc>
        <w:tc>
          <w:tcPr>
            <w:tcW w:w="1453" w:type="dxa"/>
            <w:tcBorders>
              <w:top w:val="single" w:sz="4" w:space="0" w:color="auto"/>
              <w:left w:val="single" w:sz="4" w:space="0" w:color="auto"/>
              <w:bottom w:val="single" w:sz="4" w:space="0" w:color="auto"/>
              <w:right w:val="single" w:sz="4" w:space="0" w:color="auto"/>
            </w:tcBorders>
          </w:tcPr>
          <w:p w:rsidR="00E333F8" w:rsidRPr="00FC01A8" w:rsidRDefault="006E5911" w:rsidP="00FC01A8">
            <w:pPr>
              <w:spacing w:after="0" w:line="240" w:lineRule="auto"/>
              <w:jc w:val="center"/>
              <w:rPr>
                <w:rFonts w:ascii="Times New Roman" w:hAnsi="Times New Roman" w:cs="Times New Roman"/>
                <w:color w:val="000000" w:themeColor="text1"/>
                <w:sz w:val="24"/>
                <w:szCs w:val="24"/>
              </w:rPr>
            </w:pPr>
            <w:r w:rsidRPr="00FC01A8">
              <w:rPr>
                <w:rFonts w:ascii="Times New Roman" w:hAnsi="Times New Roman" w:cs="Times New Roman"/>
                <w:sz w:val="24"/>
                <w:szCs w:val="24"/>
              </w:rPr>
              <w:t>Постійно</w:t>
            </w:r>
          </w:p>
        </w:tc>
        <w:tc>
          <w:tcPr>
            <w:tcW w:w="1676" w:type="dxa"/>
            <w:tcBorders>
              <w:top w:val="single" w:sz="4" w:space="0" w:color="auto"/>
              <w:left w:val="single" w:sz="4" w:space="0" w:color="auto"/>
              <w:bottom w:val="single" w:sz="4" w:space="0" w:color="auto"/>
              <w:right w:val="single" w:sz="4" w:space="0" w:color="auto"/>
            </w:tcBorders>
          </w:tcPr>
          <w:p w:rsidR="00E333F8" w:rsidRPr="00FC01A8" w:rsidRDefault="006E5911"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Система харчування відповідає вимогам</w:t>
            </w:r>
          </w:p>
        </w:tc>
        <w:tc>
          <w:tcPr>
            <w:tcW w:w="1909" w:type="dxa"/>
            <w:tcBorders>
              <w:top w:val="single" w:sz="4" w:space="0" w:color="auto"/>
              <w:left w:val="single" w:sz="4" w:space="0" w:color="auto"/>
              <w:bottom w:val="single" w:sz="4" w:space="0" w:color="auto"/>
              <w:right w:val="single" w:sz="4" w:space="0" w:color="auto"/>
            </w:tcBorders>
          </w:tcPr>
          <w:p w:rsidR="00E333F8"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lang w:val="uk-UA"/>
              </w:rPr>
              <w:t xml:space="preserve">Моніторинг </w:t>
            </w:r>
            <w:r w:rsidR="006E5911" w:rsidRPr="00FC01A8">
              <w:rPr>
                <w:rFonts w:ascii="Times New Roman" w:hAnsi="Times New Roman" w:cs="Times New Roman"/>
                <w:sz w:val="24"/>
                <w:szCs w:val="24"/>
              </w:rPr>
              <w:t>Анкетування</w:t>
            </w:r>
          </w:p>
        </w:tc>
      </w:tr>
      <w:tr w:rsidR="001D5937" w:rsidRPr="00FC01A8" w:rsidTr="00FC01A8">
        <w:trPr>
          <w:trHeight w:val="1390"/>
        </w:trPr>
        <w:tc>
          <w:tcPr>
            <w:tcW w:w="2795"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sz w:val="24"/>
                <w:szCs w:val="24"/>
              </w:rPr>
            </w:pPr>
            <w:r w:rsidRPr="00FC01A8">
              <w:rPr>
                <w:rFonts w:ascii="Times New Roman" w:hAnsi="Times New Roman" w:cs="Times New Roman"/>
                <w:sz w:val="24"/>
                <w:szCs w:val="24"/>
              </w:rPr>
              <w:t>Удосконалення системи здорового харчува</w:t>
            </w:r>
            <w:r w:rsidR="006E5911" w:rsidRPr="00FC01A8">
              <w:rPr>
                <w:rFonts w:ascii="Times New Roman" w:hAnsi="Times New Roman" w:cs="Times New Roman"/>
                <w:sz w:val="24"/>
                <w:szCs w:val="24"/>
              </w:rPr>
              <w:t xml:space="preserve">ння. Організація   </w:t>
            </w:r>
            <w:r w:rsidR="006E5911" w:rsidRPr="00FC01A8">
              <w:rPr>
                <w:rFonts w:ascii="Times New Roman" w:hAnsi="Times New Roman" w:cs="Times New Roman"/>
                <w:sz w:val="24"/>
                <w:szCs w:val="24"/>
                <w:lang w:val="uk-UA"/>
              </w:rPr>
              <w:t xml:space="preserve">зручного  режиму </w:t>
            </w:r>
            <w:r w:rsidR="006E5911" w:rsidRPr="00FC01A8">
              <w:rPr>
                <w:rFonts w:ascii="Times New Roman" w:hAnsi="Times New Roman" w:cs="Times New Roman"/>
                <w:sz w:val="24"/>
                <w:szCs w:val="24"/>
              </w:rPr>
              <w:t>харчування учнів та педагогів</w:t>
            </w:r>
          </w:p>
        </w:tc>
        <w:tc>
          <w:tcPr>
            <w:tcW w:w="1716"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Керівник закладу</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Завгосп</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Батьки</w:t>
            </w:r>
          </w:p>
        </w:tc>
        <w:tc>
          <w:tcPr>
            <w:tcW w:w="1453"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rPr>
            </w:pPr>
            <w:r w:rsidRPr="00FC01A8">
              <w:rPr>
                <w:rFonts w:ascii="Times New Roman" w:hAnsi="Times New Roman" w:cs="Times New Roman"/>
                <w:sz w:val="24"/>
                <w:szCs w:val="24"/>
              </w:rPr>
              <w:t>Постійно</w:t>
            </w:r>
          </w:p>
        </w:tc>
        <w:tc>
          <w:tcPr>
            <w:tcW w:w="1676"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Система харчування відповідає вимогам</w:t>
            </w:r>
          </w:p>
        </w:tc>
        <w:tc>
          <w:tcPr>
            <w:tcW w:w="1909" w:type="dxa"/>
            <w:tcBorders>
              <w:top w:val="single" w:sz="4" w:space="0" w:color="auto"/>
              <w:left w:val="single" w:sz="4" w:space="0" w:color="auto"/>
              <w:bottom w:val="single" w:sz="4" w:space="0" w:color="auto"/>
              <w:right w:val="single" w:sz="4" w:space="0" w:color="auto"/>
            </w:tcBorders>
          </w:tcPr>
          <w:p w:rsidR="001D5937" w:rsidRPr="00FC01A8" w:rsidRDefault="001D5937" w:rsidP="00FC01A8">
            <w:pPr>
              <w:spacing w:after="0" w:line="240" w:lineRule="auto"/>
              <w:jc w:val="center"/>
              <w:rPr>
                <w:rFonts w:ascii="Times New Roman" w:hAnsi="Times New Roman" w:cs="Times New Roman"/>
                <w:sz w:val="24"/>
                <w:szCs w:val="24"/>
                <w:lang w:val="uk-UA"/>
              </w:rPr>
            </w:pPr>
            <w:r w:rsidRPr="00FC01A8">
              <w:rPr>
                <w:rFonts w:ascii="Times New Roman" w:hAnsi="Times New Roman" w:cs="Times New Roman"/>
                <w:sz w:val="24"/>
                <w:szCs w:val="24"/>
                <w:lang w:val="uk-UA"/>
              </w:rPr>
              <w:t>Моніторинг</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Анкетування</w:t>
            </w:r>
          </w:p>
        </w:tc>
      </w:tr>
      <w:tr w:rsidR="001D5937" w:rsidRPr="00FC01A8" w:rsidTr="006E5911">
        <w:tc>
          <w:tcPr>
            <w:tcW w:w="2795" w:type="dxa"/>
            <w:tcBorders>
              <w:top w:val="single" w:sz="4" w:space="0" w:color="auto"/>
              <w:left w:val="single" w:sz="4" w:space="0" w:color="auto"/>
              <w:bottom w:val="single" w:sz="4" w:space="0" w:color="auto"/>
              <w:right w:val="single" w:sz="4" w:space="0" w:color="auto"/>
            </w:tcBorders>
          </w:tcPr>
          <w:p w:rsidR="001D5937" w:rsidRPr="00FC01A8" w:rsidRDefault="001D5937" w:rsidP="00FC01A8">
            <w:pPr>
              <w:spacing w:after="0" w:line="240" w:lineRule="auto"/>
              <w:jc w:val="center"/>
              <w:rPr>
                <w:rFonts w:ascii="Times New Roman" w:hAnsi="Times New Roman" w:cs="Times New Roman"/>
                <w:sz w:val="24"/>
                <w:szCs w:val="24"/>
                <w:lang w:val="uk-UA"/>
              </w:rPr>
            </w:pPr>
            <w:r w:rsidRPr="00FC01A8">
              <w:rPr>
                <w:rFonts w:ascii="Times New Roman" w:hAnsi="Times New Roman" w:cs="Times New Roman"/>
                <w:sz w:val="24"/>
                <w:szCs w:val="24"/>
                <w:lang w:val="uk-UA"/>
              </w:rPr>
              <w:t>Облаштування шкільного кафе</w:t>
            </w:r>
          </w:p>
        </w:tc>
        <w:tc>
          <w:tcPr>
            <w:tcW w:w="1716" w:type="dxa"/>
            <w:tcBorders>
              <w:top w:val="single" w:sz="4" w:space="0" w:color="auto"/>
              <w:left w:val="single" w:sz="4" w:space="0" w:color="auto"/>
              <w:bottom w:val="single" w:sz="4" w:space="0" w:color="auto"/>
              <w:right w:val="single" w:sz="4" w:space="0" w:color="auto"/>
            </w:tcBorders>
          </w:tcPr>
          <w:p w:rsidR="001D5937"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Керівник закладу Засновник</w:t>
            </w:r>
          </w:p>
        </w:tc>
        <w:tc>
          <w:tcPr>
            <w:tcW w:w="1453" w:type="dxa"/>
            <w:tcBorders>
              <w:top w:val="single" w:sz="4" w:space="0" w:color="auto"/>
              <w:left w:val="single" w:sz="4" w:space="0" w:color="auto"/>
              <w:bottom w:val="single" w:sz="4" w:space="0" w:color="auto"/>
              <w:right w:val="single" w:sz="4" w:space="0" w:color="auto"/>
            </w:tcBorders>
          </w:tcPr>
          <w:p w:rsidR="001D5937" w:rsidRPr="00FC01A8" w:rsidRDefault="001D5937" w:rsidP="00FC01A8">
            <w:pPr>
              <w:spacing w:after="0" w:line="240" w:lineRule="auto"/>
              <w:jc w:val="center"/>
              <w:rPr>
                <w:rFonts w:ascii="Times New Roman" w:hAnsi="Times New Roman" w:cs="Times New Roman"/>
                <w:sz w:val="24"/>
                <w:szCs w:val="24"/>
                <w:lang w:val="uk-UA"/>
              </w:rPr>
            </w:pPr>
            <w:r w:rsidRPr="00FC01A8">
              <w:rPr>
                <w:rFonts w:ascii="Times New Roman" w:hAnsi="Times New Roman" w:cs="Times New Roman"/>
                <w:sz w:val="24"/>
                <w:szCs w:val="24"/>
                <w:lang w:val="uk-UA"/>
              </w:rPr>
              <w:t>2025-2026</w:t>
            </w:r>
          </w:p>
        </w:tc>
        <w:tc>
          <w:tcPr>
            <w:tcW w:w="1676" w:type="dxa"/>
            <w:tcBorders>
              <w:top w:val="single" w:sz="4" w:space="0" w:color="auto"/>
              <w:left w:val="single" w:sz="4" w:space="0" w:color="auto"/>
              <w:bottom w:val="single" w:sz="4" w:space="0" w:color="auto"/>
              <w:right w:val="single" w:sz="4" w:space="0" w:color="auto"/>
            </w:tcBorders>
          </w:tcPr>
          <w:p w:rsidR="001D5937" w:rsidRPr="00FC01A8" w:rsidRDefault="001D5937" w:rsidP="00FC01A8">
            <w:pPr>
              <w:spacing w:after="0" w:line="240" w:lineRule="auto"/>
              <w:jc w:val="center"/>
              <w:rPr>
                <w:rFonts w:ascii="Times New Roman" w:hAnsi="Times New Roman" w:cs="Times New Roman"/>
                <w:sz w:val="24"/>
                <w:szCs w:val="24"/>
                <w:lang w:val="uk-UA"/>
              </w:rPr>
            </w:pPr>
            <w:r w:rsidRPr="00FC01A8">
              <w:rPr>
                <w:rFonts w:ascii="Times New Roman" w:hAnsi="Times New Roman" w:cs="Times New Roman"/>
                <w:sz w:val="24"/>
                <w:szCs w:val="24"/>
                <w:lang w:val="uk-UA"/>
              </w:rPr>
              <w:t>Наявність кафе</w:t>
            </w:r>
          </w:p>
        </w:tc>
        <w:tc>
          <w:tcPr>
            <w:tcW w:w="1909" w:type="dxa"/>
            <w:tcBorders>
              <w:top w:val="single" w:sz="4" w:space="0" w:color="auto"/>
              <w:left w:val="single" w:sz="4" w:space="0" w:color="auto"/>
              <w:bottom w:val="single" w:sz="4" w:space="0" w:color="auto"/>
              <w:right w:val="single" w:sz="4" w:space="0" w:color="auto"/>
            </w:tcBorders>
          </w:tcPr>
          <w:p w:rsidR="001D5937" w:rsidRPr="00FC01A8" w:rsidRDefault="001D5937" w:rsidP="00FC01A8">
            <w:pPr>
              <w:spacing w:after="0" w:line="240" w:lineRule="auto"/>
              <w:jc w:val="center"/>
              <w:rPr>
                <w:rFonts w:ascii="Times New Roman" w:hAnsi="Times New Roman" w:cs="Times New Roman"/>
                <w:sz w:val="24"/>
                <w:szCs w:val="24"/>
                <w:lang w:val="uk-UA"/>
              </w:rPr>
            </w:pPr>
            <w:r w:rsidRPr="00FC01A8">
              <w:rPr>
                <w:rFonts w:ascii="Times New Roman" w:hAnsi="Times New Roman" w:cs="Times New Roman"/>
                <w:sz w:val="24"/>
                <w:szCs w:val="24"/>
              </w:rPr>
              <w:t>Аналіз звіті</w:t>
            </w:r>
            <w:r w:rsidRPr="00FC01A8">
              <w:rPr>
                <w:rFonts w:ascii="Times New Roman" w:hAnsi="Times New Roman" w:cs="Times New Roman"/>
                <w:sz w:val="24"/>
                <w:szCs w:val="24"/>
                <w:lang w:val="uk-UA"/>
              </w:rPr>
              <w:t>в</w:t>
            </w:r>
          </w:p>
        </w:tc>
      </w:tr>
      <w:tr w:rsidR="001D5937" w:rsidRPr="00FC01A8" w:rsidTr="006E5911">
        <w:tc>
          <w:tcPr>
            <w:tcW w:w="2795" w:type="dxa"/>
            <w:tcBorders>
              <w:top w:val="single" w:sz="4" w:space="0" w:color="auto"/>
              <w:left w:val="single" w:sz="4" w:space="0" w:color="auto"/>
              <w:bottom w:val="single" w:sz="4" w:space="0" w:color="auto"/>
              <w:right w:val="single" w:sz="4" w:space="0" w:color="auto"/>
            </w:tcBorders>
          </w:tcPr>
          <w:p w:rsidR="008C48C4" w:rsidRPr="00D25CCF"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Забезпечення харчоблоку сучасним устаткування</w:t>
            </w:r>
            <w:r w:rsidR="00D25CCF">
              <w:rPr>
                <w:rFonts w:ascii="Times New Roman" w:hAnsi="Times New Roman" w:cs="Times New Roman"/>
                <w:sz w:val="24"/>
                <w:szCs w:val="24"/>
                <w:lang w:val="uk-UA"/>
              </w:rPr>
              <w:t>м</w:t>
            </w:r>
          </w:p>
        </w:tc>
        <w:tc>
          <w:tcPr>
            <w:tcW w:w="1716"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Керівник закладу Засновник</w:t>
            </w:r>
          </w:p>
        </w:tc>
        <w:tc>
          <w:tcPr>
            <w:tcW w:w="1453" w:type="dxa"/>
            <w:tcBorders>
              <w:top w:val="single" w:sz="4" w:space="0" w:color="auto"/>
              <w:left w:val="single" w:sz="4" w:space="0" w:color="auto"/>
              <w:bottom w:val="single" w:sz="4" w:space="0" w:color="auto"/>
              <w:right w:val="single" w:sz="4" w:space="0" w:color="auto"/>
            </w:tcBorders>
          </w:tcPr>
          <w:p w:rsidR="008C48C4" w:rsidRPr="00FC01A8" w:rsidRDefault="006E5911"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2023-2026</w:t>
            </w:r>
          </w:p>
        </w:tc>
        <w:tc>
          <w:tcPr>
            <w:tcW w:w="1676"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Наявність нового устаткування</w:t>
            </w:r>
          </w:p>
        </w:tc>
        <w:tc>
          <w:tcPr>
            <w:tcW w:w="1909"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Аналіз звіті</w:t>
            </w:r>
            <w:r w:rsidR="001D5937" w:rsidRPr="00FC01A8">
              <w:rPr>
                <w:rFonts w:ascii="Times New Roman" w:hAnsi="Times New Roman" w:cs="Times New Roman"/>
                <w:sz w:val="24"/>
                <w:szCs w:val="24"/>
                <w:lang w:val="uk-UA"/>
              </w:rPr>
              <w:t>в</w:t>
            </w:r>
          </w:p>
        </w:tc>
      </w:tr>
      <w:tr w:rsidR="001D5937" w:rsidRPr="00FC01A8" w:rsidTr="006E5911">
        <w:tc>
          <w:tcPr>
            <w:tcW w:w="2795"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 xml:space="preserve">Оформлення в шкільній їдальні інформоційного стенду про здорове </w:t>
            </w:r>
            <w:r w:rsidRPr="00FC01A8">
              <w:rPr>
                <w:rFonts w:ascii="Times New Roman" w:hAnsi="Times New Roman" w:cs="Times New Roman"/>
                <w:color w:val="000000" w:themeColor="text1"/>
                <w:sz w:val="24"/>
                <w:szCs w:val="24"/>
                <w:lang w:val="uk-UA"/>
              </w:rPr>
              <w:lastRenderedPageBreak/>
              <w:t xml:space="preserve">харчування </w:t>
            </w:r>
            <w:r w:rsidR="00FC01A8">
              <w:rPr>
                <w:rFonts w:ascii="Times New Roman" w:hAnsi="Times New Roman" w:cs="Times New Roman"/>
                <w:color w:val="000000" w:themeColor="text1"/>
                <w:sz w:val="24"/>
                <w:szCs w:val="24"/>
                <w:lang w:val="uk-UA"/>
              </w:rPr>
              <w:t>«Таріл</w:t>
            </w:r>
            <w:r w:rsidRPr="00FC01A8">
              <w:rPr>
                <w:rFonts w:ascii="Times New Roman" w:hAnsi="Times New Roman" w:cs="Times New Roman"/>
                <w:color w:val="000000" w:themeColor="text1"/>
                <w:sz w:val="24"/>
                <w:szCs w:val="24"/>
                <w:lang w:val="uk-UA"/>
              </w:rPr>
              <w:t>ка здорового харчування»</w:t>
            </w:r>
          </w:p>
        </w:tc>
        <w:tc>
          <w:tcPr>
            <w:tcW w:w="1716"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lastRenderedPageBreak/>
              <w:t xml:space="preserve">Адміністрація </w:t>
            </w:r>
            <w:r w:rsidR="00D25CCF">
              <w:rPr>
                <w:rFonts w:ascii="Times New Roman" w:hAnsi="Times New Roman" w:cs="Times New Roman"/>
                <w:sz w:val="24"/>
                <w:szCs w:val="24"/>
                <w:lang w:val="uk-UA" w:eastAsia="uk-UA"/>
              </w:rPr>
              <w:t>закладу</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lastRenderedPageBreak/>
              <w:t>Працівники їдальні</w:t>
            </w:r>
          </w:p>
        </w:tc>
        <w:tc>
          <w:tcPr>
            <w:tcW w:w="1453"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lastRenderedPageBreak/>
              <w:t>2023</w:t>
            </w:r>
          </w:p>
        </w:tc>
        <w:tc>
          <w:tcPr>
            <w:tcW w:w="1676" w:type="dxa"/>
            <w:tcBorders>
              <w:top w:val="single" w:sz="4" w:space="0" w:color="auto"/>
              <w:left w:val="single" w:sz="4" w:space="0" w:color="auto"/>
              <w:bottom w:val="single" w:sz="4" w:space="0" w:color="auto"/>
              <w:right w:val="single" w:sz="4" w:space="0" w:color="auto"/>
            </w:tcBorders>
          </w:tcPr>
          <w:p w:rsidR="008C48C4" w:rsidRPr="00FC01A8" w:rsidRDefault="00D25CCF" w:rsidP="00FC01A8">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Стенд </w:t>
            </w:r>
            <w:r w:rsidR="008C48C4" w:rsidRPr="00FC01A8">
              <w:rPr>
                <w:rFonts w:ascii="Times New Roman" w:hAnsi="Times New Roman" w:cs="Times New Roman"/>
                <w:color w:val="000000" w:themeColor="text1"/>
                <w:sz w:val="24"/>
                <w:szCs w:val="24"/>
                <w:lang w:val="uk-UA"/>
              </w:rPr>
              <w:t xml:space="preserve"> про здорове харчування </w:t>
            </w:r>
            <w:r w:rsidR="008C48C4" w:rsidRPr="00FC01A8">
              <w:rPr>
                <w:rFonts w:ascii="Times New Roman" w:hAnsi="Times New Roman" w:cs="Times New Roman"/>
                <w:color w:val="000000" w:themeColor="text1"/>
                <w:sz w:val="24"/>
                <w:szCs w:val="24"/>
                <w:lang w:val="uk-UA"/>
              </w:rPr>
              <w:lastRenderedPageBreak/>
              <w:t>«Таріллка здорового харчування»</w:t>
            </w:r>
          </w:p>
        </w:tc>
        <w:tc>
          <w:tcPr>
            <w:tcW w:w="1909"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lastRenderedPageBreak/>
              <w:t>Спостереження</w:t>
            </w:r>
          </w:p>
        </w:tc>
      </w:tr>
      <w:tr w:rsidR="006E5911" w:rsidRPr="00FC01A8" w:rsidTr="006E5911">
        <w:tc>
          <w:tcPr>
            <w:tcW w:w="2795"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sz w:val="24"/>
                <w:szCs w:val="24"/>
                <w:lang w:val="uk-UA" w:eastAsia="uk-UA"/>
              </w:rPr>
            </w:pPr>
            <w:r w:rsidRPr="00FC01A8">
              <w:rPr>
                <w:rFonts w:ascii="Times New Roman" w:hAnsi="Times New Roman" w:cs="Times New Roman"/>
                <w:sz w:val="24"/>
                <w:szCs w:val="24"/>
                <w:lang w:val="uk-UA" w:eastAsia="uk-UA"/>
              </w:rPr>
              <w:t>Виконання в приміщенні харчоблоку</w:t>
            </w:r>
          </w:p>
          <w:p w:rsidR="008C48C4" w:rsidRPr="00FC01A8" w:rsidRDefault="008C48C4" w:rsidP="00FC01A8">
            <w:pPr>
              <w:spacing w:after="0" w:line="240" w:lineRule="auto"/>
              <w:jc w:val="center"/>
              <w:rPr>
                <w:rFonts w:ascii="Times New Roman" w:hAnsi="Times New Roman" w:cs="Times New Roman"/>
                <w:sz w:val="24"/>
                <w:szCs w:val="24"/>
                <w:lang w:val="uk-UA" w:eastAsia="uk-UA"/>
              </w:rPr>
            </w:pPr>
            <w:r w:rsidRPr="00FC01A8">
              <w:rPr>
                <w:rFonts w:ascii="Times New Roman" w:hAnsi="Times New Roman" w:cs="Times New Roman"/>
                <w:sz w:val="24"/>
                <w:szCs w:val="24"/>
                <w:lang w:val="uk-UA" w:eastAsia="uk-UA"/>
              </w:rPr>
              <w:t>капітального</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lang w:val="uk-UA" w:eastAsia="uk-UA"/>
              </w:rPr>
              <w:t>ремонту(перекриття даху,внутрішні роботи).</w:t>
            </w:r>
          </w:p>
        </w:tc>
        <w:tc>
          <w:tcPr>
            <w:tcW w:w="1716"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Керівник закладу</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Завгосп</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Засновник</w:t>
            </w:r>
          </w:p>
        </w:tc>
        <w:tc>
          <w:tcPr>
            <w:tcW w:w="1453"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2023-2024</w:t>
            </w:r>
          </w:p>
        </w:tc>
        <w:tc>
          <w:tcPr>
            <w:tcW w:w="1676" w:type="dxa"/>
            <w:tcBorders>
              <w:top w:val="single" w:sz="4" w:space="0" w:color="auto"/>
              <w:left w:val="single" w:sz="4" w:space="0" w:color="auto"/>
              <w:bottom w:val="single" w:sz="4" w:space="0" w:color="auto"/>
              <w:right w:val="single" w:sz="4" w:space="0" w:color="auto"/>
            </w:tcBorders>
          </w:tcPr>
          <w:p w:rsidR="001D5937"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 xml:space="preserve">Наявність </w:t>
            </w:r>
            <w:r w:rsidR="00D25CCF">
              <w:rPr>
                <w:rFonts w:ascii="Times New Roman" w:hAnsi="Times New Roman" w:cs="Times New Roman"/>
                <w:color w:val="000000" w:themeColor="text1"/>
                <w:sz w:val="24"/>
                <w:szCs w:val="24"/>
                <w:lang w:val="uk-UA"/>
              </w:rPr>
              <w:t xml:space="preserve">внутрішнього ремонту та </w:t>
            </w:r>
          </w:p>
          <w:p w:rsidR="008C48C4"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перекритого даху</w:t>
            </w:r>
          </w:p>
        </w:tc>
        <w:tc>
          <w:tcPr>
            <w:tcW w:w="1909" w:type="dxa"/>
            <w:tcBorders>
              <w:top w:val="single" w:sz="4" w:space="0" w:color="auto"/>
              <w:left w:val="single" w:sz="4" w:space="0" w:color="auto"/>
              <w:bottom w:val="single" w:sz="4" w:space="0" w:color="auto"/>
              <w:right w:val="single" w:sz="4" w:space="0" w:color="auto"/>
            </w:tcBorders>
          </w:tcPr>
          <w:p w:rsidR="008C48C4"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Акти</w:t>
            </w:r>
          </w:p>
        </w:tc>
      </w:tr>
      <w:tr w:rsidR="001D5937" w:rsidRPr="00FC01A8" w:rsidTr="006E5911">
        <w:tc>
          <w:tcPr>
            <w:tcW w:w="2795"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sz w:val="24"/>
                <w:szCs w:val="24"/>
                <w:lang w:val="uk-UA" w:eastAsia="uk-UA"/>
              </w:rPr>
            </w:pPr>
            <w:r w:rsidRPr="00FC01A8">
              <w:rPr>
                <w:rFonts w:ascii="Times New Roman" w:hAnsi="Times New Roman" w:cs="Times New Roman"/>
                <w:sz w:val="24"/>
                <w:szCs w:val="24"/>
                <w:lang w:val="uk-UA" w:eastAsia="uk-UA"/>
              </w:rPr>
              <w:t>Створення умов щодо</w:t>
            </w:r>
          </w:p>
          <w:p w:rsidR="008C48C4" w:rsidRPr="00FC01A8" w:rsidRDefault="008C48C4" w:rsidP="00FC01A8">
            <w:pPr>
              <w:spacing w:after="0" w:line="240" w:lineRule="auto"/>
              <w:jc w:val="center"/>
              <w:rPr>
                <w:rFonts w:ascii="Times New Roman" w:hAnsi="Times New Roman" w:cs="Times New Roman"/>
                <w:sz w:val="24"/>
                <w:szCs w:val="24"/>
                <w:lang w:val="uk-UA" w:eastAsia="uk-UA"/>
              </w:rPr>
            </w:pPr>
            <w:r w:rsidRPr="00FC01A8">
              <w:rPr>
                <w:rFonts w:ascii="Times New Roman" w:hAnsi="Times New Roman" w:cs="Times New Roman"/>
                <w:sz w:val="24"/>
                <w:szCs w:val="24"/>
                <w:lang w:val="uk-UA" w:eastAsia="uk-UA"/>
              </w:rPr>
              <w:t>дотримання пожежної</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lang w:val="uk-UA" w:eastAsia="uk-UA"/>
              </w:rPr>
              <w:t>безпеки у приміщенні харчо</w:t>
            </w:r>
            <w:r w:rsidR="00D25CCF">
              <w:rPr>
                <w:rFonts w:ascii="Times New Roman" w:hAnsi="Times New Roman" w:cs="Times New Roman"/>
                <w:sz w:val="24"/>
                <w:szCs w:val="24"/>
                <w:lang w:val="uk-UA" w:eastAsia="uk-UA"/>
              </w:rPr>
              <w:t>блоку</w:t>
            </w:r>
          </w:p>
        </w:tc>
        <w:tc>
          <w:tcPr>
            <w:tcW w:w="1716"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Керівник закладу</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Завгосп</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Засновник</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p>
        </w:tc>
        <w:tc>
          <w:tcPr>
            <w:tcW w:w="1453" w:type="dxa"/>
            <w:tcBorders>
              <w:top w:val="single" w:sz="4" w:space="0" w:color="auto"/>
              <w:left w:val="single" w:sz="4" w:space="0" w:color="auto"/>
              <w:bottom w:val="single" w:sz="4" w:space="0" w:color="auto"/>
              <w:right w:val="single" w:sz="4" w:space="0" w:color="auto"/>
            </w:tcBorders>
          </w:tcPr>
          <w:p w:rsidR="008C48C4"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2024-2026</w:t>
            </w:r>
          </w:p>
        </w:tc>
        <w:tc>
          <w:tcPr>
            <w:tcW w:w="1676" w:type="dxa"/>
            <w:tcBorders>
              <w:top w:val="single" w:sz="4" w:space="0" w:color="auto"/>
              <w:left w:val="single" w:sz="4" w:space="0" w:color="auto"/>
              <w:bottom w:val="single" w:sz="4" w:space="0" w:color="auto"/>
              <w:right w:val="single" w:sz="4" w:space="0" w:color="auto"/>
            </w:tcBorders>
          </w:tcPr>
          <w:p w:rsidR="008C48C4"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Наявність протипожежної системи в харчоблоці</w:t>
            </w:r>
          </w:p>
        </w:tc>
        <w:tc>
          <w:tcPr>
            <w:tcW w:w="1909" w:type="dxa"/>
            <w:tcBorders>
              <w:top w:val="single" w:sz="4" w:space="0" w:color="auto"/>
              <w:left w:val="single" w:sz="4" w:space="0" w:color="auto"/>
              <w:bottom w:val="single" w:sz="4" w:space="0" w:color="auto"/>
              <w:right w:val="single" w:sz="4" w:space="0" w:color="auto"/>
            </w:tcBorders>
          </w:tcPr>
          <w:p w:rsidR="008C48C4"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rPr>
              <w:t>Аналіз звіті</w:t>
            </w:r>
            <w:r w:rsidRPr="00FC01A8">
              <w:rPr>
                <w:rFonts w:ascii="Times New Roman" w:hAnsi="Times New Roman" w:cs="Times New Roman"/>
                <w:sz w:val="24"/>
                <w:szCs w:val="24"/>
                <w:lang w:val="uk-UA"/>
              </w:rPr>
              <w:t>в</w:t>
            </w:r>
          </w:p>
        </w:tc>
      </w:tr>
      <w:tr w:rsidR="001D5937" w:rsidRPr="00FC01A8" w:rsidTr="006E5911">
        <w:tc>
          <w:tcPr>
            <w:tcW w:w="2795"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sz w:val="24"/>
                <w:szCs w:val="24"/>
                <w:lang w:val="uk-UA" w:eastAsia="uk-UA"/>
              </w:rPr>
              <w:t>О</w:t>
            </w:r>
            <w:r w:rsidR="006E5911" w:rsidRPr="00FC01A8">
              <w:rPr>
                <w:rFonts w:ascii="Times New Roman" w:hAnsi="Times New Roman" w:cs="Times New Roman"/>
                <w:sz w:val="24"/>
                <w:szCs w:val="24"/>
                <w:lang w:val="uk-UA" w:eastAsia="uk-UA"/>
              </w:rPr>
              <w:t>блаштування</w:t>
            </w:r>
            <w:r w:rsidRPr="00FC01A8">
              <w:rPr>
                <w:rFonts w:ascii="Times New Roman" w:hAnsi="Times New Roman" w:cs="Times New Roman"/>
                <w:sz w:val="24"/>
                <w:szCs w:val="24"/>
                <w:lang w:val="uk-UA" w:eastAsia="uk-UA"/>
              </w:rPr>
              <w:t xml:space="preserve"> відповідно </w:t>
            </w:r>
            <w:r w:rsidR="00D25CCF">
              <w:rPr>
                <w:rFonts w:ascii="Times New Roman" w:hAnsi="Times New Roman" w:cs="Times New Roman"/>
                <w:sz w:val="24"/>
                <w:szCs w:val="24"/>
                <w:lang w:val="uk-UA" w:eastAsia="uk-UA"/>
              </w:rPr>
              <w:t xml:space="preserve">до </w:t>
            </w:r>
            <w:r w:rsidRPr="00FC01A8">
              <w:rPr>
                <w:rFonts w:ascii="Times New Roman" w:hAnsi="Times New Roman" w:cs="Times New Roman"/>
                <w:sz w:val="24"/>
                <w:szCs w:val="24"/>
                <w:lang w:val="uk-UA" w:eastAsia="uk-UA"/>
              </w:rPr>
              <w:t xml:space="preserve">вимог </w:t>
            </w:r>
            <w:r w:rsidR="006E5911" w:rsidRPr="00FC01A8">
              <w:rPr>
                <w:rFonts w:ascii="Times New Roman" w:hAnsi="Times New Roman" w:cs="Times New Roman"/>
                <w:sz w:val="24"/>
                <w:szCs w:val="24"/>
                <w:lang w:val="uk-UA" w:eastAsia="uk-UA"/>
              </w:rPr>
              <w:t>нової</w:t>
            </w:r>
            <w:r w:rsidRPr="00FC01A8">
              <w:rPr>
                <w:rFonts w:ascii="Times New Roman" w:hAnsi="Times New Roman" w:cs="Times New Roman"/>
                <w:sz w:val="24"/>
                <w:szCs w:val="24"/>
                <w:lang w:val="uk-UA" w:eastAsia="uk-UA"/>
              </w:rPr>
              <w:t xml:space="preserve"> ями для відходів</w:t>
            </w:r>
          </w:p>
        </w:tc>
        <w:tc>
          <w:tcPr>
            <w:tcW w:w="1716" w:type="dxa"/>
            <w:tcBorders>
              <w:top w:val="single" w:sz="4" w:space="0" w:color="auto"/>
              <w:left w:val="single" w:sz="4" w:space="0" w:color="auto"/>
              <w:bottom w:val="single" w:sz="4" w:space="0" w:color="auto"/>
              <w:right w:val="single" w:sz="4" w:space="0" w:color="auto"/>
            </w:tcBorders>
          </w:tcPr>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Керівник закладу</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Завгосп</w:t>
            </w:r>
          </w:p>
          <w:p w:rsidR="008C48C4" w:rsidRPr="00FC01A8" w:rsidRDefault="008C48C4"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Засновник</w:t>
            </w:r>
          </w:p>
        </w:tc>
        <w:tc>
          <w:tcPr>
            <w:tcW w:w="1453" w:type="dxa"/>
            <w:tcBorders>
              <w:top w:val="single" w:sz="4" w:space="0" w:color="auto"/>
              <w:left w:val="single" w:sz="4" w:space="0" w:color="auto"/>
              <w:bottom w:val="single" w:sz="4" w:space="0" w:color="auto"/>
              <w:right w:val="single" w:sz="4" w:space="0" w:color="auto"/>
            </w:tcBorders>
          </w:tcPr>
          <w:p w:rsidR="008C48C4"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2023</w:t>
            </w:r>
          </w:p>
        </w:tc>
        <w:tc>
          <w:tcPr>
            <w:tcW w:w="1676" w:type="dxa"/>
            <w:tcBorders>
              <w:top w:val="single" w:sz="4" w:space="0" w:color="auto"/>
              <w:left w:val="single" w:sz="4" w:space="0" w:color="auto"/>
              <w:bottom w:val="single" w:sz="4" w:space="0" w:color="auto"/>
              <w:right w:val="single" w:sz="4" w:space="0" w:color="auto"/>
            </w:tcBorders>
          </w:tcPr>
          <w:p w:rsidR="008C48C4"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Наявність ями</w:t>
            </w:r>
          </w:p>
        </w:tc>
        <w:tc>
          <w:tcPr>
            <w:tcW w:w="1909" w:type="dxa"/>
            <w:tcBorders>
              <w:top w:val="single" w:sz="4" w:space="0" w:color="auto"/>
              <w:left w:val="single" w:sz="4" w:space="0" w:color="auto"/>
              <w:bottom w:val="single" w:sz="4" w:space="0" w:color="auto"/>
              <w:right w:val="single" w:sz="4" w:space="0" w:color="auto"/>
            </w:tcBorders>
          </w:tcPr>
          <w:p w:rsidR="008C48C4" w:rsidRPr="00FC01A8" w:rsidRDefault="001D5937" w:rsidP="00FC01A8">
            <w:pPr>
              <w:spacing w:after="0" w:line="240" w:lineRule="auto"/>
              <w:jc w:val="center"/>
              <w:rPr>
                <w:rFonts w:ascii="Times New Roman" w:hAnsi="Times New Roman" w:cs="Times New Roman"/>
                <w:color w:val="000000" w:themeColor="text1"/>
                <w:sz w:val="24"/>
                <w:szCs w:val="24"/>
                <w:lang w:val="uk-UA"/>
              </w:rPr>
            </w:pPr>
            <w:r w:rsidRPr="00FC01A8">
              <w:rPr>
                <w:rFonts w:ascii="Times New Roman" w:hAnsi="Times New Roman" w:cs="Times New Roman"/>
                <w:color w:val="000000" w:themeColor="text1"/>
                <w:sz w:val="24"/>
                <w:szCs w:val="24"/>
                <w:lang w:val="uk-UA"/>
              </w:rPr>
              <w:t>Спостереження</w:t>
            </w:r>
          </w:p>
        </w:tc>
      </w:tr>
    </w:tbl>
    <w:p w:rsidR="008F79F4" w:rsidRPr="00FC01A8" w:rsidRDefault="008F79F4" w:rsidP="00FC01A8">
      <w:pPr>
        <w:spacing w:after="0" w:line="240" w:lineRule="auto"/>
        <w:rPr>
          <w:rFonts w:ascii="Times New Roman" w:eastAsia="Times New Roman" w:hAnsi="Times New Roman" w:cs="Times New Roman"/>
          <w:color w:val="222222"/>
          <w:sz w:val="24"/>
          <w:szCs w:val="24"/>
          <w:lang w:val="uk-UA" w:eastAsia="uk-UA"/>
        </w:rPr>
      </w:pPr>
    </w:p>
    <w:p w:rsidR="00FC01A8" w:rsidRDefault="00FC01A8" w:rsidP="00FC01A8">
      <w:pPr>
        <w:tabs>
          <w:tab w:val="left" w:pos="5103"/>
        </w:tabs>
        <w:spacing w:after="0" w:line="240" w:lineRule="auto"/>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rPr>
        <w:t>Очікувані результати реалізації проєкту</w:t>
      </w:r>
      <w:r>
        <w:rPr>
          <w:rFonts w:ascii="Times New Roman" w:hAnsi="Times New Roman" w:cs="Times New Roman"/>
          <w:b/>
          <w:color w:val="000000" w:themeColor="text1"/>
          <w:sz w:val="28"/>
          <w:szCs w:val="28"/>
          <w:lang w:val="uk-UA"/>
        </w:rPr>
        <w:t>:</w:t>
      </w:r>
    </w:p>
    <w:p w:rsidR="002530A1" w:rsidRDefault="002530A1" w:rsidP="00FC01A8">
      <w:pPr>
        <w:tabs>
          <w:tab w:val="left" w:pos="5103"/>
        </w:tabs>
        <w:spacing w:after="0" w:line="240" w:lineRule="auto"/>
        <w:rPr>
          <w:rFonts w:ascii="Times New Roman" w:hAnsi="Times New Roman" w:cs="Times New Roman"/>
          <w:b/>
          <w:color w:val="000000" w:themeColor="text1"/>
          <w:sz w:val="28"/>
          <w:szCs w:val="28"/>
          <w:lang w:val="uk-UA"/>
        </w:rPr>
      </w:pPr>
    </w:p>
    <w:p w:rsidR="008F79F4" w:rsidRPr="00BC337A" w:rsidRDefault="002530A1" w:rsidP="00B22A46">
      <w:pPr>
        <w:pStyle w:val="a6"/>
        <w:numPr>
          <w:ilvl w:val="0"/>
          <w:numId w:val="12"/>
        </w:numPr>
        <w:tabs>
          <w:tab w:val="left" w:pos="5103"/>
        </w:tabs>
        <w:spacing w:after="0" w:line="240" w:lineRule="auto"/>
        <w:ind w:left="426"/>
        <w:jc w:val="both"/>
        <w:rPr>
          <w:rFonts w:ascii="Times New Roman" w:eastAsia="Calibri" w:hAnsi="Times New Roman" w:cs="Times New Roman"/>
          <w:color w:val="000000" w:themeColor="text1"/>
          <w:sz w:val="28"/>
          <w:szCs w:val="28"/>
        </w:rPr>
      </w:pPr>
      <w:r w:rsidRPr="002530A1">
        <w:rPr>
          <w:rFonts w:ascii="Times New Roman" w:hAnsi="Times New Roman" w:cs="Times New Roman"/>
          <w:color w:val="000000" w:themeColor="text1"/>
          <w:sz w:val="28"/>
          <w:szCs w:val="28"/>
          <w:lang w:val="uk-UA"/>
        </w:rPr>
        <w:t xml:space="preserve">Сформована  культура здорового харчування, яка відповідає сучасним </w:t>
      </w:r>
      <w:r w:rsidRPr="00BC337A">
        <w:rPr>
          <w:rFonts w:ascii="Times New Roman" w:hAnsi="Times New Roman" w:cs="Times New Roman"/>
          <w:color w:val="000000" w:themeColor="text1"/>
          <w:sz w:val="28"/>
          <w:szCs w:val="28"/>
          <w:lang w:val="uk-UA"/>
        </w:rPr>
        <w:t>принципам здорового харчування, рекомендаціям Всесвітньої організації охорони здоров'я та Міністерства охорони здоров'я України.</w:t>
      </w:r>
    </w:p>
    <w:p w:rsidR="001D5937" w:rsidRPr="00BC337A" w:rsidRDefault="00FC01A8" w:rsidP="00B22A46">
      <w:pPr>
        <w:pStyle w:val="a6"/>
        <w:numPr>
          <w:ilvl w:val="0"/>
          <w:numId w:val="12"/>
        </w:numPr>
        <w:spacing w:after="0" w:line="240" w:lineRule="auto"/>
        <w:ind w:left="426"/>
        <w:jc w:val="both"/>
        <w:rPr>
          <w:rFonts w:ascii="Times New Roman" w:eastAsia="Times New Roman" w:hAnsi="Times New Roman" w:cs="Times New Roman"/>
          <w:color w:val="000000" w:themeColor="text1"/>
          <w:sz w:val="28"/>
          <w:szCs w:val="28"/>
          <w:lang w:val="uk-UA" w:eastAsia="uk-UA"/>
        </w:rPr>
      </w:pPr>
      <w:r w:rsidRPr="00BC337A">
        <w:rPr>
          <w:rFonts w:ascii="Times New Roman" w:eastAsia="Times New Roman" w:hAnsi="Times New Roman" w:cs="Times New Roman"/>
          <w:color w:val="000000" w:themeColor="text1"/>
          <w:sz w:val="28"/>
          <w:szCs w:val="28"/>
          <w:lang w:val="uk-UA" w:eastAsia="uk-UA"/>
        </w:rPr>
        <w:t>Покращений  матеріально-технічний  стан харчоблоку</w:t>
      </w:r>
      <w:r w:rsidR="00D25CCF" w:rsidRPr="00BC337A">
        <w:rPr>
          <w:rFonts w:ascii="Times New Roman" w:eastAsia="Times New Roman" w:hAnsi="Times New Roman" w:cs="Times New Roman"/>
          <w:color w:val="000000" w:themeColor="text1"/>
          <w:sz w:val="28"/>
          <w:szCs w:val="28"/>
          <w:lang w:val="uk-UA" w:eastAsia="uk-UA"/>
        </w:rPr>
        <w:t xml:space="preserve"> </w:t>
      </w:r>
      <w:r w:rsidR="002530A1" w:rsidRPr="00BC337A">
        <w:rPr>
          <w:rFonts w:ascii="Times New Roman" w:eastAsia="Times New Roman" w:hAnsi="Times New Roman" w:cs="Times New Roman"/>
          <w:color w:val="000000" w:themeColor="text1"/>
          <w:sz w:val="28"/>
          <w:szCs w:val="28"/>
          <w:lang w:val="uk-UA" w:eastAsia="uk-UA"/>
        </w:rPr>
        <w:t>та їдальні,</w:t>
      </w:r>
      <w:r w:rsidR="00D25CCF" w:rsidRPr="00BC337A">
        <w:rPr>
          <w:rFonts w:ascii="Times New Roman" w:eastAsia="Times New Roman" w:hAnsi="Times New Roman" w:cs="Times New Roman"/>
          <w:color w:val="000000" w:themeColor="text1"/>
          <w:sz w:val="28"/>
          <w:szCs w:val="28"/>
          <w:lang w:val="uk-UA" w:eastAsia="uk-UA"/>
        </w:rPr>
        <w:t xml:space="preserve"> забезпече</w:t>
      </w:r>
      <w:r w:rsidR="002530A1" w:rsidRPr="00BC337A">
        <w:rPr>
          <w:rFonts w:ascii="Times New Roman" w:eastAsia="Times New Roman" w:hAnsi="Times New Roman" w:cs="Times New Roman"/>
          <w:color w:val="000000" w:themeColor="text1"/>
          <w:sz w:val="28"/>
          <w:szCs w:val="28"/>
          <w:lang w:val="uk-UA" w:eastAsia="uk-UA"/>
        </w:rPr>
        <w:t>но новим сучасним устаткуванням. Перекрито дах, виконано ремонтні внутрішні роботи в приміщенні їдальні.</w:t>
      </w:r>
    </w:p>
    <w:p w:rsidR="00BC337A" w:rsidRPr="00BC337A" w:rsidRDefault="00BC337A" w:rsidP="00B22A46">
      <w:pPr>
        <w:pStyle w:val="a6"/>
        <w:numPr>
          <w:ilvl w:val="0"/>
          <w:numId w:val="12"/>
        </w:numPr>
        <w:spacing w:after="0" w:line="240" w:lineRule="auto"/>
        <w:ind w:left="426"/>
        <w:jc w:val="both"/>
        <w:rPr>
          <w:rFonts w:ascii="Times New Roman" w:eastAsia="Times New Roman" w:hAnsi="Times New Roman" w:cs="Times New Roman"/>
          <w:color w:val="000000" w:themeColor="text1"/>
          <w:sz w:val="28"/>
          <w:szCs w:val="28"/>
          <w:lang w:val="uk-UA" w:eastAsia="uk-UA"/>
        </w:rPr>
      </w:pPr>
      <w:r w:rsidRPr="00BC337A">
        <w:rPr>
          <w:rFonts w:ascii="Times New Roman" w:hAnsi="Times New Roman" w:cs="Times New Roman"/>
          <w:sz w:val="28"/>
          <w:szCs w:val="28"/>
        </w:rPr>
        <w:t>Організовано повноцінне, збалансоване харчування згідно норм складання комплексного меню</w:t>
      </w:r>
      <w:r>
        <w:rPr>
          <w:rFonts w:ascii="Times New Roman" w:hAnsi="Times New Roman" w:cs="Times New Roman"/>
          <w:sz w:val="28"/>
          <w:szCs w:val="28"/>
          <w:lang w:val="uk-UA"/>
        </w:rPr>
        <w:t>.</w:t>
      </w:r>
    </w:p>
    <w:p w:rsidR="008F79F4" w:rsidRDefault="008F79F4"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D4791A" w:rsidRPr="007569DB" w:rsidRDefault="00D4791A" w:rsidP="007569DB">
      <w:pPr>
        <w:spacing w:after="0" w:line="240" w:lineRule="auto"/>
        <w:ind w:firstLine="567"/>
        <w:jc w:val="both"/>
        <w:rPr>
          <w:rFonts w:ascii="Times New Roman" w:hAnsi="Times New Roman" w:cs="Times New Roman"/>
          <w:b/>
          <w:color w:val="000000" w:themeColor="text1"/>
          <w:sz w:val="28"/>
          <w:szCs w:val="28"/>
          <w:lang w:val="uk-UA"/>
        </w:rPr>
      </w:pPr>
    </w:p>
    <w:p w:rsidR="00353B19" w:rsidRPr="00233A62" w:rsidRDefault="00353B19" w:rsidP="00864167">
      <w:pPr>
        <w:tabs>
          <w:tab w:val="left" w:pos="5103"/>
        </w:tabs>
        <w:spacing w:after="0" w:line="240" w:lineRule="auto"/>
        <w:jc w:val="center"/>
        <w:rPr>
          <w:rFonts w:ascii="Times New Roman" w:hAnsi="Times New Roman" w:cs="Times New Roman"/>
          <w:b/>
          <w:color w:val="000000" w:themeColor="text1"/>
          <w:sz w:val="28"/>
          <w:szCs w:val="28"/>
        </w:rPr>
      </w:pPr>
      <w:r w:rsidRPr="00233A62">
        <w:rPr>
          <w:rFonts w:ascii="Times New Roman" w:hAnsi="Times New Roman" w:cs="Times New Roman"/>
          <w:b/>
          <w:color w:val="000000" w:themeColor="text1"/>
          <w:sz w:val="28"/>
          <w:szCs w:val="28"/>
        </w:rPr>
        <w:lastRenderedPageBreak/>
        <w:t>Проєкт  «</w:t>
      </w:r>
      <w:r w:rsidR="00845A58" w:rsidRPr="00233A62">
        <w:rPr>
          <w:rFonts w:ascii="Times New Roman" w:hAnsi="Times New Roman" w:cs="Times New Roman"/>
          <w:b/>
          <w:color w:val="000000" w:themeColor="text1"/>
          <w:sz w:val="28"/>
          <w:szCs w:val="28"/>
        </w:rPr>
        <w:t>Фізкультура і здоров’я</w:t>
      </w:r>
      <w:r w:rsidRPr="00233A62">
        <w:rPr>
          <w:rFonts w:ascii="Times New Roman" w:hAnsi="Times New Roman" w:cs="Times New Roman"/>
          <w:b/>
          <w:color w:val="000000" w:themeColor="text1"/>
          <w:sz w:val="28"/>
          <w:szCs w:val="28"/>
        </w:rPr>
        <w:t>»</w:t>
      </w:r>
    </w:p>
    <w:p w:rsidR="00353B19" w:rsidRPr="007569DB" w:rsidRDefault="00353B19" w:rsidP="00864167">
      <w:pPr>
        <w:spacing w:after="0" w:line="240" w:lineRule="auto"/>
        <w:jc w:val="both"/>
        <w:rPr>
          <w:rFonts w:ascii="Times New Roman" w:hAnsi="Times New Roman" w:cs="Times New Roman"/>
          <w:b/>
          <w:color w:val="000000" w:themeColor="text1"/>
          <w:sz w:val="28"/>
          <w:szCs w:val="28"/>
          <w:lang w:val="uk-UA"/>
        </w:rPr>
      </w:pPr>
    </w:p>
    <w:tbl>
      <w:tblPr>
        <w:tblW w:w="9776" w:type="dxa"/>
        <w:tblLook w:val="04A0" w:firstRow="1" w:lastRow="0" w:firstColumn="1" w:lastColumn="0" w:noHBand="0" w:noVBand="1"/>
      </w:tblPr>
      <w:tblGrid>
        <w:gridCol w:w="2012"/>
        <w:gridCol w:w="7764"/>
      </w:tblGrid>
      <w:tr w:rsidR="00353B19" w:rsidRPr="007569DB" w:rsidTr="00942211">
        <w:tc>
          <w:tcPr>
            <w:tcW w:w="2012" w:type="dxa"/>
            <w:tcBorders>
              <w:top w:val="single" w:sz="4" w:space="0" w:color="auto"/>
              <w:left w:val="single" w:sz="4" w:space="0" w:color="auto"/>
              <w:bottom w:val="single" w:sz="4" w:space="0" w:color="auto"/>
              <w:right w:val="single" w:sz="4" w:space="0" w:color="auto"/>
            </w:tcBorders>
            <w:shd w:val="clear" w:color="auto" w:fill="FFFF00"/>
            <w:hideMark/>
          </w:tcPr>
          <w:p w:rsidR="00353B19" w:rsidRPr="007569DB" w:rsidRDefault="00353B19" w:rsidP="007569DB">
            <w:pPr>
              <w:spacing w:after="0" w:line="240" w:lineRule="auto"/>
              <w:jc w:val="both"/>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Напрямок</w:t>
            </w:r>
          </w:p>
        </w:tc>
        <w:tc>
          <w:tcPr>
            <w:tcW w:w="7764" w:type="dxa"/>
            <w:tcBorders>
              <w:top w:val="single" w:sz="4" w:space="0" w:color="auto"/>
              <w:left w:val="single" w:sz="4" w:space="0" w:color="auto"/>
              <w:bottom w:val="single" w:sz="4" w:space="0" w:color="auto"/>
              <w:right w:val="single" w:sz="4" w:space="0" w:color="auto"/>
            </w:tcBorders>
            <w:shd w:val="clear" w:color="auto" w:fill="FFFF00"/>
            <w:hideMark/>
          </w:tcPr>
          <w:p w:rsidR="00353B19" w:rsidRPr="007569DB" w:rsidRDefault="00353B19" w:rsidP="007569DB">
            <w:pPr>
              <w:spacing w:after="0" w:line="240" w:lineRule="auto"/>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Освітнє середовище закладу освіти</w:t>
            </w:r>
          </w:p>
        </w:tc>
      </w:tr>
      <w:tr w:rsidR="00353B19" w:rsidRPr="007569DB" w:rsidTr="00942211">
        <w:tc>
          <w:tcPr>
            <w:tcW w:w="201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353B19" w:rsidRPr="007569DB" w:rsidRDefault="00D25CCF" w:rsidP="007569DB">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Назва проєкту</w:t>
            </w:r>
          </w:p>
        </w:tc>
        <w:tc>
          <w:tcPr>
            <w:tcW w:w="776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353B19" w:rsidRPr="007569DB" w:rsidRDefault="00353B19" w:rsidP="007569DB">
            <w:pPr>
              <w:spacing w:after="0" w:line="240" w:lineRule="auto"/>
              <w:rPr>
                <w:rFonts w:ascii="Times New Roman" w:hAnsi="Times New Roman" w:cs="Times New Roman"/>
                <w:color w:val="000000" w:themeColor="text1"/>
                <w:sz w:val="24"/>
                <w:szCs w:val="24"/>
                <w:lang w:val="uk-UA"/>
              </w:rPr>
            </w:pPr>
            <w:r w:rsidRPr="007569DB">
              <w:rPr>
                <w:rFonts w:ascii="Times New Roman" w:hAnsi="Times New Roman" w:cs="Times New Roman"/>
                <w:b/>
                <w:color w:val="000000" w:themeColor="text1"/>
                <w:sz w:val="24"/>
                <w:szCs w:val="24"/>
                <w:lang w:val="uk-UA"/>
              </w:rPr>
              <w:t xml:space="preserve"> </w:t>
            </w:r>
            <w:r w:rsidR="00923C8D" w:rsidRPr="007569DB">
              <w:rPr>
                <w:rFonts w:ascii="Times New Roman" w:hAnsi="Times New Roman" w:cs="Times New Roman"/>
                <w:b/>
                <w:color w:val="000000" w:themeColor="text1"/>
                <w:sz w:val="24"/>
                <w:szCs w:val="24"/>
              </w:rPr>
              <w:t>Фізкультура і здоров’я</w:t>
            </w:r>
          </w:p>
        </w:tc>
      </w:tr>
      <w:tr w:rsidR="00353B19" w:rsidRPr="007569DB" w:rsidTr="00942211">
        <w:tc>
          <w:tcPr>
            <w:tcW w:w="20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53B19" w:rsidRPr="007569DB" w:rsidRDefault="00353B19" w:rsidP="007569DB">
            <w:pPr>
              <w:spacing w:after="0" w:line="240" w:lineRule="auto"/>
              <w:jc w:val="both"/>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Стратегічна ціль</w:t>
            </w:r>
          </w:p>
        </w:tc>
        <w:tc>
          <w:tcPr>
            <w:tcW w:w="7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53B19" w:rsidRPr="00BC337A" w:rsidRDefault="00BC337A" w:rsidP="00BC337A">
            <w:pPr>
              <w:spacing w:after="0" w:line="240" w:lineRule="auto"/>
              <w:rPr>
                <w:rFonts w:ascii="Times New Roman" w:hAnsi="Times New Roman" w:cs="Times New Roman"/>
                <w:sz w:val="24"/>
                <w:szCs w:val="24"/>
                <w:lang w:val="uk-UA"/>
              </w:rPr>
            </w:pPr>
            <w:r>
              <w:rPr>
                <w:rFonts w:ascii="Times New Roman" w:eastAsia="Times New Roman" w:hAnsi="Times New Roman" w:cs="Times New Roman"/>
                <w:b/>
                <w:color w:val="000000" w:themeColor="text1"/>
                <w:sz w:val="24"/>
                <w:szCs w:val="24"/>
                <w:lang w:val="uk-UA" w:eastAsia="uk-UA"/>
              </w:rPr>
              <w:t xml:space="preserve">1. </w:t>
            </w:r>
            <w:r>
              <w:rPr>
                <w:rFonts w:ascii="Times New Roman" w:eastAsia="Times New Roman" w:hAnsi="Times New Roman" w:cs="Times New Roman"/>
                <w:b/>
                <w:color w:val="000000" w:themeColor="text1"/>
                <w:sz w:val="24"/>
                <w:szCs w:val="24"/>
                <w:lang w:eastAsia="uk-UA"/>
              </w:rPr>
              <w:t>Створення ефективного безпечного освітнього середовища рівних можливостей</w:t>
            </w:r>
            <w:r>
              <w:rPr>
                <w:rFonts w:ascii="Times New Roman" w:hAnsi="Times New Roman" w:cs="Times New Roman"/>
                <w:sz w:val="24"/>
                <w:szCs w:val="24"/>
                <w:lang w:val="uk-UA"/>
              </w:rPr>
              <w:t xml:space="preserve"> </w:t>
            </w:r>
          </w:p>
        </w:tc>
      </w:tr>
      <w:tr w:rsidR="00353B19" w:rsidRPr="007569DB" w:rsidTr="00942211">
        <w:tc>
          <w:tcPr>
            <w:tcW w:w="201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53B19" w:rsidRPr="007569DB" w:rsidRDefault="00353B19" w:rsidP="007569DB">
            <w:pPr>
              <w:spacing w:after="0" w:line="240" w:lineRule="auto"/>
              <w:jc w:val="both"/>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Операційні цілі</w:t>
            </w:r>
          </w:p>
        </w:tc>
        <w:tc>
          <w:tcPr>
            <w:tcW w:w="77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53B19" w:rsidRPr="00A6596F" w:rsidRDefault="00BC337A" w:rsidP="00BC337A">
            <w:pPr>
              <w:spacing w:after="0" w:line="240" w:lineRule="auto"/>
              <w:rPr>
                <w:rFonts w:ascii="Times New Roman" w:hAnsi="Times New Roman" w:cs="Times New Roman"/>
                <w:color w:val="000000" w:themeColor="text1"/>
                <w:sz w:val="24"/>
                <w:szCs w:val="24"/>
                <w:lang w:val="uk-UA"/>
              </w:rPr>
            </w:pPr>
            <w:r w:rsidRPr="00A6596F">
              <w:rPr>
                <w:rFonts w:ascii="Times New Roman" w:hAnsi="Times New Roman" w:cs="Times New Roman"/>
                <w:color w:val="000000" w:themeColor="text1"/>
                <w:sz w:val="24"/>
                <w:szCs w:val="24"/>
                <w:lang w:val="uk-UA"/>
              </w:rPr>
              <w:t>1.3.</w:t>
            </w:r>
            <w:r w:rsidR="00A6596F" w:rsidRPr="00A6596F">
              <w:rPr>
                <w:rFonts w:ascii="Times New Roman" w:hAnsi="Times New Roman" w:cs="Times New Roman"/>
                <w:color w:val="000000" w:themeColor="text1"/>
                <w:sz w:val="24"/>
                <w:szCs w:val="24"/>
                <w:lang w:val="uk-UA"/>
              </w:rPr>
              <w:t xml:space="preserve"> </w:t>
            </w:r>
            <w:r w:rsidR="00923C8D" w:rsidRPr="00A6596F">
              <w:rPr>
                <w:rFonts w:ascii="Times New Roman" w:hAnsi="Times New Roman" w:cs="Times New Roman"/>
                <w:color w:val="000000" w:themeColor="text1"/>
                <w:sz w:val="24"/>
                <w:szCs w:val="24"/>
              </w:rPr>
              <w:t>Популяризація засад здорового способу життя та фізичної культури</w:t>
            </w:r>
          </w:p>
        </w:tc>
      </w:tr>
      <w:tr w:rsidR="002059DD" w:rsidRPr="007569DB" w:rsidTr="00942211">
        <w:tc>
          <w:tcPr>
            <w:tcW w:w="201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059DD" w:rsidRPr="007569DB" w:rsidRDefault="00CA0AC8" w:rsidP="007569DB">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Завдання</w:t>
            </w:r>
          </w:p>
        </w:tc>
        <w:tc>
          <w:tcPr>
            <w:tcW w:w="77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6596F" w:rsidRPr="00A6596F" w:rsidRDefault="00A6596F" w:rsidP="00A6596F">
            <w:pPr>
              <w:spacing w:after="0" w:line="240" w:lineRule="auto"/>
              <w:rPr>
                <w:rFonts w:ascii="Times New Roman" w:hAnsi="Times New Roman" w:cs="Times New Roman"/>
                <w:color w:val="000000" w:themeColor="text1"/>
                <w:sz w:val="24"/>
                <w:szCs w:val="24"/>
                <w:lang w:val="uk-UA"/>
              </w:rPr>
            </w:pPr>
            <w:r w:rsidRPr="00A6596F">
              <w:rPr>
                <w:rFonts w:ascii="Times New Roman" w:hAnsi="Times New Roman" w:cs="Times New Roman"/>
                <w:color w:val="000000" w:themeColor="text1"/>
                <w:sz w:val="24"/>
                <w:szCs w:val="24"/>
                <w:lang w:val="uk-UA"/>
              </w:rPr>
              <w:t>1.3.1.</w:t>
            </w:r>
            <w:r w:rsidR="002059DD" w:rsidRPr="00A6596F">
              <w:rPr>
                <w:rFonts w:ascii="Times New Roman" w:hAnsi="Times New Roman" w:cs="Times New Roman"/>
                <w:color w:val="000000" w:themeColor="text1"/>
                <w:sz w:val="24"/>
                <w:szCs w:val="24"/>
              </w:rPr>
              <w:t>Створення належних умов для реалізації освітніх завдань</w:t>
            </w:r>
            <w:r w:rsidRPr="00A6596F">
              <w:rPr>
                <w:rFonts w:ascii="Times New Roman" w:hAnsi="Times New Roman" w:cs="Times New Roman"/>
                <w:color w:val="000000" w:themeColor="text1"/>
                <w:sz w:val="24"/>
                <w:szCs w:val="24"/>
                <w:lang w:val="uk-UA"/>
              </w:rPr>
              <w:t xml:space="preserve"> при </w:t>
            </w:r>
          </w:p>
          <w:p w:rsidR="002059DD" w:rsidRPr="00A6596F" w:rsidRDefault="00A6596F" w:rsidP="00A6596F">
            <w:pPr>
              <w:spacing w:after="0" w:line="240" w:lineRule="auto"/>
              <w:rPr>
                <w:rFonts w:ascii="Times New Roman" w:hAnsi="Times New Roman" w:cs="Times New Roman"/>
                <w:color w:val="000000" w:themeColor="text1"/>
                <w:sz w:val="24"/>
                <w:szCs w:val="24"/>
              </w:rPr>
            </w:pPr>
            <w:r w:rsidRPr="00A6596F">
              <w:rPr>
                <w:rFonts w:ascii="Times New Roman" w:hAnsi="Times New Roman" w:cs="Times New Roman"/>
                <w:color w:val="000000" w:themeColor="text1"/>
                <w:sz w:val="24"/>
                <w:szCs w:val="24"/>
                <w:lang w:val="uk-UA"/>
              </w:rPr>
              <w:t>викладанні фізичної культури</w:t>
            </w:r>
          </w:p>
          <w:p w:rsidR="002059DD" w:rsidRPr="00A6596F" w:rsidRDefault="00A6596F" w:rsidP="00A6596F">
            <w:pPr>
              <w:spacing w:after="0" w:line="240" w:lineRule="auto"/>
              <w:rPr>
                <w:rFonts w:ascii="Times New Roman" w:hAnsi="Times New Roman" w:cs="Times New Roman"/>
                <w:color w:val="000000" w:themeColor="text1"/>
                <w:sz w:val="24"/>
                <w:szCs w:val="24"/>
              </w:rPr>
            </w:pPr>
            <w:r w:rsidRPr="00A6596F">
              <w:rPr>
                <w:rFonts w:ascii="Times New Roman" w:hAnsi="Times New Roman" w:cs="Times New Roman"/>
                <w:color w:val="000000" w:themeColor="text1"/>
                <w:sz w:val="24"/>
                <w:szCs w:val="24"/>
                <w:lang w:val="uk-UA"/>
              </w:rPr>
              <w:t xml:space="preserve">1.3.2. </w:t>
            </w:r>
            <w:r w:rsidR="00BC337A" w:rsidRPr="00A6596F">
              <w:rPr>
                <w:rFonts w:ascii="Times New Roman" w:hAnsi="Times New Roman" w:cs="Times New Roman"/>
                <w:color w:val="000000" w:themeColor="text1"/>
                <w:sz w:val="24"/>
                <w:szCs w:val="24"/>
              </w:rPr>
              <w:t>Формування фізичної компетентності, задоволення потреб дітей у розвитку рухів, охорона та зміцнення здоров’я дітей.</w:t>
            </w:r>
          </w:p>
        </w:tc>
      </w:tr>
      <w:tr w:rsidR="00353B19" w:rsidRPr="00DE56E2" w:rsidTr="00942211">
        <w:tc>
          <w:tcPr>
            <w:tcW w:w="2012" w:type="dxa"/>
            <w:tcBorders>
              <w:top w:val="single" w:sz="4" w:space="0" w:color="auto"/>
              <w:left w:val="single" w:sz="4" w:space="0" w:color="auto"/>
              <w:bottom w:val="single" w:sz="4" w:space="0" w:color="auto"/>
              <w:right w:val="single" w:sz="4" w:space="0" w:color="auto"/>
            </w:tcBorders>
            <w:hideMark/>
          </w:tcPr>
          <w:p w:rsidR="00353B19" w:rsidRPr="007569DB" w:rsidRDefault="00353B19" w:rsidP="007569DB">
            <w:pPr>
              <w:spacing w:after="0" w:line="240" w:lineRule="auto"/>
              <w:jc w:val="both"/>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Опис проєкту</w:t>
            </w:r>
          </w:p>
        </w:tc>
        <w:tc>
          <w:tcPr>
            <w:tcW w:w="7764" w:type="dxa"/>
            <w:tcBorders>
              <w:top w:val="single" w:sz="4" w:space="0" w:color="auto"/>
              <w:left w:val="single" w:sz="4" w:space="0" w:color="auto"/>
              <w:bottom w:val="single" w:sz="4" w:space="0" w:color="auto"/>
              <w:right w:val="single" w:sz="4" w:space="0" w:color="auto"/>
            </w:tcBorders>
            <w:hideMark/>
          </w:tcPr>
          <w:p w:rsidR="007569DB" w:rsidRPr="007569DB" w:rsidRDefault="004E1487" w:rsidP="00845A58">
            <w:pPr>
              <w:spacing w:after="0" w:line="240" w:lineRule="auto"/>
              <w:ind w:firstLine="423"/>
              <w:jc w:val="both"/>
              <w:rPr>
                <w:rFonts w:ascii="Times New Roman" w:hAnsi="Times New Roman" w:cs="Times New Roman"/>
                <w:sz w:val="24"/>
                <w:szCs w:val="24"/>
              </w:rPr>
            </w:pPr>
            <w:r w:rsidRPr="007569DB">
              <w:rPr>
                <w:rFonts w:ascii="Times New Roman" w:hAnsi="Times New Roman" w:cs="Times New Roman"/>
                <w:sz w:val="24"/>
                <w:szCs w:val="24"/>
              </w:rPr>
              <w:t xml:space="preserve">Спорт </w:t>
            </w:r>
            <w:r w:rsidR="005514A3">
              <w:rPr>
                <w:rFonts w:ascii="Times New Roman" w:hAnsi="Times New Roman" w:cs="Times New Roman"/>
                <w:sz w:val="24"/>
                <w:szCs w:val="24"/>
              </w:rPr>
              <w:t>–</w:t>
            </w:r>
            <w:r w:rsidRPr="007569DB">
              <w:rPr>
                <w:rFonts w:ascii="Times New Roman" w:hAnsi="Times New Roman" w:cs="Times New Roman"/>
                <w:sz w:val="24"/>
                <w:szCs w:val="24"/>
              </w:rPr>
              <w:t xml:space="preserve"> запорука здоров'я, тому заняття фізичною культурою є дуже важливими як для дітей, так і для дорослих. Найголовніша мета проєкту – зацікавити дітей різних вікових категорій спортивними іграми, прививати культуру активного та здорового відпочинку. У школі фізична культура має вирішальне значення для виховання здорової особистості школяра. Заняття повинні проводитися в безпечних та комфортних для життя та здоров`я учнів умовах. </w:t>
            </w:r>
          </w:p>
          <w:p w:rsidR="00923C8D" w:rsidRPr="00845A58" w:rsidRDefault="007569DB" w:rsidP="00845A58">
            <w:pPr>
              <w:spacing w:after="0" w:line="240" w:lineRule="auto"/>
              <w:ind w:firstLine="423"/>
              <w:jc w:val="both"/>
              <w:rPr>
                <w:rFonts w:ascii="Times New Roman" w:hAnsi="Times New Roman" w:cs="Times New Roman"/>
                <w:sz w:val="24"/>
                <w:szCs w:val="24"/>
                <w:lang w:val="uk-UA"/>
              </w:rPr>
            </w:pPr>
            <w:r w:rsidRPr="007569DB">
              <w:rPr>
                <w:rFonts w:ascii="Times New Roman" w:hAnsi="Times New Roman" w:cs="Times New Roman"/>
                <w:sz w:val="24"/>
                <w:szCs w:val="24"/>
              </w:rPr>
              <w:t>Сучасну школу вже неможливо уявити без створення комфортних умов для занять футбол</w:t>
            </w:r>
            <w:r w:rsidRPr="007569DB">
              <w:rPr>
                <w:rFonts w:ascii="Times New Roman" w:hAnsi="Times New Roman" w:cs="Times New Roman"/>
                <w:sz w:val="24"/>
                <w:szCs w:val="24"/>
                <w:lang w:val="uk-UA"/>
              </w:rPr>
              <w:t>ом</w:t>
            </w:r>
            <w:r w:rsidRPr="007569DB">
              <w:rPr>
                <w:rFonts w:ascii="Times New Roman" w:hAnsi="Times New Roman" w:cs="Times New Roman"/>
                <w:sz w:val="24"/>
                <w:szCs w:val="24"/>
              </w:rPr>
              <w:t>, баскетбол</w:t>
            </w:r>
            <w:r w:rsidRPr="007569DB">
              <w:rPr>
                <w:rFonts w:ascii="Times New Roman" w:hAnsi="Times New Roman" w:cs="Times New Roman"/>
                <w:sz w:val="24"/>
                <w:szCs w:val="24"/>
                <w:lang w:val="uk-UA"/>
              </w:rPr>
              <w:t>ом</w:t>
            </w:r>
            <w:r w:rsidRPr="007569DB">
              <w:rPr>
                <w:rFonts w:ascii="Times New Roman" w:hAnsi="Times New Roman" w:cs="Times New Roman"/>
                <w:sz w:val="24"/>
                <w:szCs w:val="24"/>
              </w:rPr>
              <w:t>, волейболом, тому облаштування с</w:t>
            </w:r>
            <w:r w:rsidR="00D25CCF">
              <w:rPr>
                <w:rFonts w:ascii="Times New Roman" w:hAnsi="Times New Roman" w:cs="Times New Roman"/>
                <w:sz w:val="24"/>
                <w:szCs w:val="24"/>
              </w:rPr>
              <w:t>учасного спортивного майданчика</w:t>
            </w:r>
            <w:r w:rsidRPr="007569DB">
              <w:rPr>
                <w:rFonts w:ascii="Times New Roman" w:hAnsi="Times New Roman" w:cs="Times New Roman"/>
                <w:sz w:val="24"/>
                <w:szCs w:val="24"/>
              </w:rPr>
              <w:t xml:space="preserve"> є стимулом для молоді займатися фізкультурою і спортом.</w:t>
            </w:r>
            <w:r w:rsidRPr="007569DB">
              <w:rPr>
                <w:rFonts w:ascii="Times New Roman" w:hAnsi="Times New Roman" w:cs="Times New Roman"/>
                <w:sz w:val="24"/>
                <w:szCs w:val="24"/>
                <w:lang w:val="uk-UA"/>
              </w:rPr>
              <w:t xml:space="preserve"> </w:t>
            </w:r>
            <w:r w:rsidR="004E1487" w:rsidRPr="00DE56E2">
              <w:rPr>
                <w:rFonts w:ascii="Times New Roman" w:hAnsi="Times New Roman" w:cs="Times New Roman"/>
                <w:sz w:val="24"/>
                <w:szCs w:val="24"/>
                <w:lang w:val="uk-UA"/>
              </w:rPr>
              <w:t>На сьогодні</w:t>
            </w:r>
            <w:r w:rsidRPr="007569DB">
              <w:rPr>
                <w:rFonts w:ascii="Times New Roman" w:hAnsi="Times New Roman" w:cs="Times New Roman"/>
                <w:sz w:val="24"/>
                <w:szCs w:val="24"/>
                <w:lang w:val="uk-UA"/>
              </w:rPr>
              <w:t xml:space="preserve"> також </w:t>
            </w:r>
            <w:r w:rsidR="004E1487" w:rsidRPr="00DE56E2">
              <w:rPr>
                <w:rFonts w:ascii="Times New Roman" w:hAnsi="Times New Roman" w:cs="Times New Roman"/>
                <w:sz w:val="24"/>
                <w:szCs w:val="24"/>
                <w:lang w:val="uk-UA"/>
              </w:rPr>
              <w:t xml:space="preserve"> спортивн</w:t>
            </w:r>
            <w:r w:rsidR="004E1487" w:rsidRPr="007569DB">
              <w:rPr>
                <w:rFonts w:ascii="Times New Roman" w:hAnsi="Times New Roman" w:cs="Times New Roman"/>
                <w:sz w:val="24"/>
                <w:szCs w:val="24"/>
                <w:lang w:val="uk-UA"/>
              </w:rPr>
              <w:t xml:space="preserve">ий </w:t>
            </w:r>
            <w:r w:rsidR="004E1487" w:rsidRPr="00DE56E2">
              <w:rPr>
                <w:rFonts w:ascii="Times New Roman" w:hAnsi="Times New Roman" w:cs="Times New Roman"/>
                <w:sz w:val="24"/>
                <w:szCs w:val="24"/>
                <w:lang w:val="uk-UA"/>
              </w:rPr>
              <w:t>зал</w:t>
            </w:r>
            <w:r w:rsidR="004E1487" w:rsidRPr="007569DB">
              <w:rPr>
                <w:rFonts w:ascii="Times New Roman" w:hAnsi="Times New Roman" w:cs="Times New Roman"/>
                <w:sz w:val="24"/>
                <w:szCs w:val="24"/>
                <w:lang w:val="uk-UA"/>
              </w:rPr>
              <w:t xml:space="preserve"> закладу </w:t>
            </w:r>
            <w:r w:rsidR="004E1487" w:rsidRPr="00DE56E2">
              <w:rPr>
                <w:rFonts w:ascii="Times New Roman" w:hAnsi="Times New Roman" w:cs="Times New Roman"/>
                <w:sz w:val="24"/>
                <w:szCs w:val="24"/>
                <w:lang w:val="uk-UA"/>
              </w:rPr>
              <w:t>потребує капітального ремонту, який надасть можливість удосконалити уроки фізичної культури, стимулюватиме організацію змагальної, ігрової та оздоровчої діяльності дітей, сприятиме розвитку позашкільної спортивної роботи</w:t>
            </w:r>
            <w:r w:rsidR="004E1487" w:rsidRPr="007569DB">
              <w:rPr>
                <w:rFonts w:ascii="Times New Roman" w:hAnsi="Times New Roman" w:cs="Times New Roman"/>
                <w:sz w:val="24"/>
                <w:szCs w:val="24"/>
                <w:lang w:val="uk-UA"/>
              </w:rPr>
              <w:t>.</w:t>
            </w:r>
            <w:r w:rsidR="009B5BC8" w:rsidRPr="007569DB">
              <w:rPr>
                <w:rFonts w:ascii="Times New Roman" w:hAnsi="Times New Roman" w:cs="Times New Roman"/>
                <w:sz w:val="24"/>
                <w:szCs w:val="24"/>
                <w:lang w:val="uk-UA"/>
              </w:rPr>
              <w:t xml:space="preserve"> </w:t>
            </w:r>
            <w:r w:rsidR="00923C8D" w:rsidRPr="00DE56E2">
              <w:rPr>
                <w:rFonts w:ascii="Times New Roman" w:hAnsi="Times New Roman" w:cs="Times New Roman"/>
                <w:sz w:val="24"/>
                <w:szCs w:val="24"/>
                <w:lang w:val="uk-UA"/>
              </w:rPr>
              <w:t>Більше того, вони повинні забезпечити дитині змістовне і цікаве дозвілл</w:t>
            </w:r>
            <w:r w:rsidR="008A163D" w:rsidRPr="00DE56E2">
              <w:rPr>
                <w:rFonts w:ascii="Times New Roman" w:hAnsi="Times New Roman" w:cs="Times New Roman"/>
                <w:sz w:val="24"/>
                <w:szCs w:val="24"/>
                <w:lang w:val="uk-UA"/>
              </w:rPr>
              <w:t xml:space="preserve">я, яке сприятиме її фізичному </w:t>
            </w:r>
            <w:r w:rsidR="00141D64">
              <w:rPr>
                <w:rFonts w:ascii="Times New Roman" w:hAnsi="Times New Roman" w:cs="Times New Roman"/>
                <w:sz w:val="24"/>
                <w:szCs w:val="24"/>
                <w:lang w:val="uk-UA"/>
              </w:rPr>
              <w:t>й розумовому розвитку, а також соціальній адаптації.</w:t>
            </w:r>
          </w:p>
        </w:tc>
      </w:tr>
      <w:tr w:rsidR="00353B19" w:rsidRPr="007569DB" w:rsidTr="00942211">
        <w:tc>
          <w:tcPr>
            <w:tcW w:w="2012" w:type="dxa"/>
            <w:tcBorders>
              <w:top w:val="single" w:sz="4" w:space="0" w:color="auto"/>
              <w:left w:val="single" w:sz="4" w:space="0" w:color="auto"/>
              <w:bottom w:val="single" w:sz="4" w:space="0" w:color="auto"/>
              <w:right w:val="single" w:sz="4" w:space="0" w:color="auto"/>
            </w:tcBorders>
            <w:hideMark/>
          </w:tcPr>
          <w:p w:rsidR="00353B19" w:rsidRPr="007569DB" w:rsidRDefault="00353B19" w:rsidP="007569DB">
            <w:pPr>
              <w:spacing w:after="0" w:line="240" w:lineRule="auto"/>
              <w:jc w:val="both"/>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Період здійснення</w:t>
            </w:r>
          </w:p>
        </w:tc>
        <w:tc>
          <w:tcPr>
            <w:tcW w:w="7764" w:type="dxa"/>
            <w:tcBorders>
              <w:top w:val="single" w:sz="4" w:space="0" w:color="auto"/>
              <w:left w:val="single" w:sz="4" w:space="0" w:color="auto"/>
              <w:bottom w:val="single" w:sz="4" w:space="0" w:color="auto"/>
              <w:right w:val="single" w:sz="4" w:space="0" w:color="auto"/>
            </w:tcBorders>
            <w:hideMark/>
          </w:tcPr>
          <w:p w:rsidR="00353B19" w:rsidRPr="007569DB" w:rsidRDefault="00353B19" w:rsidP="007569DB">
            <w:pPr>
              <w:spacing w:after="0" w:line="240" w:lineRule="auto"/>
              <w:jc w:val="center"/>
              <w:rPr>
                <w:rFonts w:ascii="Times New Roman" w:hAnsi="Times New Roman" w:cs="Times New Roman"/>
                <w:color w:val="000000" w:themeColor="text1"/>
                <w:sz w:val="24"/>
                <w:szCs w:val="24"/>
                <w:lang w:val="uk-UA"/>
              </w:rPr>
            </w:pPr>
            <w:r w:rsidRPr="007569DB">
              <w:rPr>
                <w:rFonts w:ascii="Times New Roman" w:hAnsi="Times New Roman" w:cs="Times New Roman"/>
                <w:color w:val="000000" w:themeColor="text1"/>
                <w:sz w:val="24"/>
                <w:szCs w:val="24"/>
                <w:lang w:val="uk-UA"/>
              </w:rPr>
              <w:t>2022-2026 рр.</w:t>
            </w:r>
          </w:p>
        </w:tc>
      </w:tr>
      <w:tr w:rsidR="00353B19" w:rsidRPr="007569DB" w:rsidTr="00942211">
        <w:tc>
          <w:tcPr>
            <w:tcW w:w="2012" w:type="dxa"/>
            <w:tcBorders>
              <w:top w:val="single" w:sz="4" w:space="0" w:color="auto"/>
              <w:left w:val="single" w:sz="4" w:space="0" w:color="auto"/>
              <w:bottom w:val="single" w:sz="4" w:space="0" w:color="auto"/>
              <w:right w:val="single" w:sz="4" w:space="0" w:color="auto"/>
            </w:tcBorders>
            <w:hideMark/>
          </w:tcPr>
          <w:p w:rsidR="00353B19" w:rsidRPr="007569DB" w:rsidRDefault="00353B19" w:rsidP="007569DB">
            <w:pPr>
              <w:spacing w:after="0" w:line="240" w:lineRule="auto"/>
              <w:jc w:val="both"/>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Джерела фінансування</w:t>
            </w:r>
          </w:p>
        </w:tc>
        <w:tc>
          <w:tcPr>
            <w:tcW w:w="7764" w:type="dxa"/>
            <w:tcBorders>
              <w:top w:val="single" w:sz="4" w:space="0" w:color="auto"/>
              <w:left w:val="single" w:sz="4" w:space="0" w:color="auto"/>
              <w:bottom w:val="single" w:sz="4" w:space="0" w:color="auto"/>
              <w:right w:val="single" w:sz="4" w:space="0" w:color="auto"/>
            </w:tcBorders>
            <w:hideMark/>
          </w:tcPr>
          <w:p w:rsidR="00353B19" w:rsidRPr="007569DB" w:rsidRDefault="0030738D" w:rsidP="007569DB">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i/>
                <w:color w:val="000000" w:themeColor="text1"/>
                <w:sz w:val="24"/>
                <w:szCs w:val="24"/>
                <w:lang w:val="uk-UA"/>
              </w:rPr>
              <w:t>Державний бюджет, місцевий бюджет, спонсорська допомога</w:t>
            </w:r>
          </w:p>
        </w:tc>
      </w:tr>
      <w:tr w:rsidR="00353B19" w:rsidRPr="007569DB" w:rsidTr="00942211">
        <w:tc>
          <w:tcPr>
            <w:tcW w:w="2012" w:type="dxa"/>
            <w:tcBorders>
              <w:top w:val="single" w:sz="4" w:space="0" w:color="auto"/>
              <w:left w:val="single" w:sz="4" w:space="0" w:color="auto"/>
              <w:bottom w:val="single" w:sz="4" w:space="0" w:color="auto"/>
              <w:right w:val="single" w:sz="4" w:space="0" w:color="auto"/>
            </w:tcBorders>
            <w:hideMark/>
          </w:tcPr>
          <w:p w:rsidR="00353B19" w:rsidRPr="007569DB" w:rsidRDefault="00353B19" w:rsidP="007569DB">
            <w:pPr>
              <w:spacing w:after="0" w:line="240" w:lineRule="auto"/>
              <w:jc w:val="both"/>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Відповідальний</w:t>
            </w:r>
          </w:p>
        </w:tc>
        <w:tc>
          <w:tcPr>
            <w:tcW w:w="7764" w:type="dxa"/>
            <w:tcBorders>
              <w:top w:val="single" w:sz="4" w:space="0" w:color="auto"/>
              <w:left w:val="single" w:sz="4" w:space="0" w:color="auto"/>
              <w:bottom w:val="single" w:sz="4" w:space="0" w:color="auto"/>
              <w:right w:val="single" w:sz="4" w:space="0" w:color="auto"/>
            </w:tcBorders>
            <w:hideMark/>
          </w:tcPr>
          <w:p w:rsidR="00353B19" w:rsidRPr="007569DB" w:rsidRDefault="0030738D" w:rsidP="007569DB">
            <w:pPr>
              <w:spacing w:after="0" w:line="240" w:lineRule="auto"/>
              <w:jc w:val="center"/>
              <w:rPr>
                <w:rFonts w:ascii="Times New Roman" w:hAnsi="Times New Roman" w:cs="Times New Roman"/>
                <w:i/>
                <w:color w:val="000000" w:themeColor="text1"/>
                <w:sz w:val="24"/>
                <w:szCs w:val="24"/>
                <w:lang w:val="uk-UA"/>
              </w:rPr>
            </w:pPr>
            <w:r>
              <w:rPr>
                <w:rFonts w:ascii="Times New Roman" w:hAnsi="Times New Roman" w:cs="Times New Roman"/>
                <w:i/>
                <w:color w:val="000000" w:themeColor="text1"/>
                <w:sz w:val="24"/>
                <w:szCs w:val="24"/>
                <w:lang w:val="uk-UA"/>
              </w:rPr>
              <w:t>Засновник, заклад освіти</w:t>
            </w:r>
          </w:p>
        </w:tc>
      </w:tr>
      <w:tr w:rsidR="00353B19" w:rsidRPr="007569DB" w:rsidTr="00942211">
        <w:tc>
          <w:tcPr>
            <w:tcW w:w="2012" w:type="dxa"/>
            <w:tcBorders>
              <w:top w:val="single" w:sz="4" w:space="0" w:color="auto"/>
              <w:left w:val="single" w:sz="4" w:space="0" w:color="auto"/>
              <w:bottom w:val="single" w:sz="4" w:space="0" w:color="auto"/>
              <w:right w:val="single" w:sz="4" w:space="0" w:color="auto"/>
            </w:tcBorders>
            <w:hideMark/>
          </w:tcPr>
          <w:p w:rsidR="00353B19" w:rsidRPr="007569DB" w:rsidRDefault="00353B19" w:rsidP="007569DB">
            <w:pPr>
              <w:spacing w:after="0" w:line="240" w:lineRule="auto"/>
              <w:jc w:val="both"/>
              <w:rPr>
                <w:rFonts w:ascii="Times New Roman" w:hAnsi="Times New Roman" w:cs="Times New Roman"/>
                <w:b/>
                <w:color w:val="000000" w:themeColor="text1"/>
                <w:sz w:val="24"/>
                <w:szCs w:val="24"/>
                <w:lang w:val="uk-UA"/>
              </w:rPr>
            </w:pPr>
            <w:r w:rsidRPr="007569DB">
              <w:rPr>
                <w:rFonts w:ascii="Times New Roman" w:hAnsi="Times New Roman" w:cs="Times New Roman"/>
                <w:b/>
                <w:color w:val="000000" w:themeColor="text1"/>
                <w:sz w:val="24"/>
                <w:szCs w:val="24"/>
                <w:lang w:val="uk-UA"/>
              </w:rPr>
              <w:t>Ключові потенційні учасники проєкту</w:t>
            </w:r>
          </w:p>
        </w:tc>
        <w:tc>
          <w:tcPr>
            <w:tcW w:w="7764" w:type="dxa"/>
            <w:tcBorders>
              <w:top w:val="single" w:sz="4" w:space="0" w:color="auto"/>
              <w:left w:val="single" w:sz="4" w:space="0" w:color="auto"/>
              <w:bottom w:val="single" w:sz="4" w:space="0" w:color="auto"/>
              <w:right w:val="single" w:sz="4" w:space="0" w:color="auto"/>
            </w:tcBorders>
            <w:hideMark/>
          </w:tcPr>
          <w:p w:rsidR="0030738D" w:rsidRDefault="0030738D" w:rsidP="0030738D">
            <w:pPr>
              <w:spacing w:after="0" w:line="240" w:lineRule="auto"/>
              <w:jc w:val="center"/>
              <w:rPr>
                <w:rFonts w:ascii="Times New Roman" w:hAnsi="Times New Roman" w:cs="Times New Roman"/>
                <w:i/>
                <w:color w:val="000000" w:themeColor="text1"/>
                <w:sz w:val="24"/>
                <w:szCs w:val="24"/>
                <w:lang w:val="uk-UA"/>
              </w:rPr>
            </w:pPr>
            <w:r>
              <w:rPr>
                <w:rFonts w:ascii="Times New Roman" w:hAnsi="Times New Roman" w:cs="Times New Roman"/>
                <w:i/>
                <w:color w:val="000000" w:themeColor="text1"/>
                <w:sz w:val="24"/>
                <w:szCs w:val="24"/>
                <w:lang w:val="uk-UA"/>
              </w:rPr>
              <w:t>Відділ освіти Ярмолинецької селищної ради, Соколівський ЗЗСО І-ІІІ ст.,</w:t>
            </w:r>
          </w:p>
          <w:p w:rsidR="00353B19" w:rsidRPr="007569DB" w:rsidRDefault="0030738D" w:rsidP="0030738D">
            <w:pPr>
              <w:spacing w:after="0" w:line="240" w:lineRule="auto"/>
              <w:jc w:val="center"/>
              <w:rPr>
                <w:rFonts w:ascii="Times New Roman" w:hAnsi="Times New Roman" w:cs="Times New Roman"/>
                <w:i/>
                <w:color w:val="000000" w:themeColor="text1"/>
                <w:sz w:val="24"/>
                <w:szCs w:val="24"/>
                <w:lang w:val="uk-UA"/>
              </w:rPr>
            </w:pPr>
            <w:r>
              <w:rPr>
                <w:rFonts w:ascii="Times New Roman" w:hAnsi="Times New Roman" w:cs="Times New Roman"/>
                <w:i/>
                <w:color w:val="000000" w:themeColor="text1"/>
                <w:sz w:val="24"/>
                <w:szCs w:val="24"/>
                <w:lang w:val="uk-UA"/>
              </w:rPr>
              <w:t>батьківський комітет</w:t>
            </w:r>
          </w:p>
        </w:tc>
      </w:tr>
    </w:tbl>
    <w:p w:rsidR="00353B19" w:rsidRPr="007569DB" w:rsidRDefault="00353B19" w:rsidP="007569DB">
      <w:pPr>
        <w:spacing w:after="0" w:line="240" w:lineRule="auto"/>
        <w:ind w:firstLine="567"/>
        <w:jc w:val="both"/>
        <w:rPr>
          <w:rFonts w:ascii="Times New Roman" w:hAnsi="Times New Roman" w:cs="Times New Roman"/>
          <w:b/>
          <w:color w:val="000000" w:themeColor="text1"/>
          <w:sz w:val="28"/>
          <w:szCs w:val="28"/>
          <w:lang w:val="uk-UA"/>
        </w:rPr>
      </w:pPr>
    </w:p>
    <w:tbl>
      <w:tblPr>
        <w:tblW w:w="9742" w:type="dxa"/>
        <w:tblLook w:val="04A0" w:firstRow="1" w:lastRow="0" w:firstColumn="1" w:lastColumn="0" w:noHBand="0" w:noVBand="1"/>
      </w:tblPr>
      <w:tblGrid>
        <w:gridCol w:w="2547"/>
        <w:gridCol w:w="1729"/>
        <w:gridCol w:w="1629"/>
        <w:gridCol w:w="1962"/>
        <w:gridCol w:w="1852"/>
        <w:gridCol w:w="23"/>
      </w:tblGrid>
      <w:tr w:rsidR="00353B19" w:rsidRPr="007569DB" w:rsidTr="00141D64">
        <w:tc>
          <w:tcPr>
            <w:tcW w:w="974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353B19" w:rsidRPr="007569DB" w:rsidRDefault="00353B19" w:rsidP="007569DB">
            <w:pPr>
              <w:spacing w:after="0" w:line="240" w:lineRule="auto"/>
              <w:jc w:val="center"/>
              <w:rPr>
                <w:rFonts w:ascii="Times New Roman" w:hAnsi="Times New Roman" w:cs="Times New Roman"/>
                <w:b/>
                <w:color w:val="000000" w:themeColor="text1"/>
                <w:sz w:val="28"/>
                <w:szCs w:val="28"/>
                <w:lang w:val="uk-UA"/>
              </w:rPr>
            </w:pPr>
            <w:r w:rsidRPr="007569DB">
              <w:rPr>
                <w:rFonts w:ascii="Times New Roman" w:hAnsi="Times New Roman" w:cs="Times New Roman"/>
                <w:b/>
                <w:color w:val="000000" w:themeColor="text1"/>
                <w:sz w:val="28"/>
                <w:szCs w:val="28"/>
                <w:lang w:val="uk-UA"/>
              </w:rPr>
              <w:t>Шляхи реалізації проєкту</w:t>
            </w:r>
          </w:p>
        </w:tc>
      </w:tr>
      <w:tr w:rsidR="000F012A" w:rsidRPr="007569DB" w:rsidTr="00141D64">
        <w:trPr>
          <w:gridAfter w:val="1"/>
          <w:wAfter w:w="23" w:type="dxa"/>
        </w:trPr>
        <w:tc>
          <w:tcPr>
            <w:tcW w:w="2547" w:type="dxa"/>
            <w:tcBorders>
              <w:top w:val="single" w:sz="4" w:space="0" w:color="auto"/>
              <w:left w:val="single" w:sz="4" w:space="0" w:color="auto"/>
              <w:bottom w:val="single" w:sz="4" w:space="0" w:color="auto"/>
              <w:right w:val="single" w:sz="4" w:space="0" w:color="auto"/>
            </w:tcBorders>
            <w:hideMark/>
          </w:tcPr>
          <w:p w:rsidR="00353B19" w:rsidRPr="000F012A" w:rsidRDefault="00353B19" w:rsidP="000F012A">
            <w:pPr>
              <w:spacing w:after="0" w:line="240" w:lineRule="auto"/>
              <w:jc w:val="center"/>
              <w:rPr>
                <w:rFonts w:ascii="Times New Roman" w:hAnsi="Times New Roman" w:cs="Times New Roman"/>
                <w:b/>
                <w:color w:val="000000" w:themeColor="text1"/>
                <w:sz w:val="24"/>
                <w:szCs w:val="24"/>
                <w:lang w:val="uk-UA"/>
              </w:rPr>
            </w:pPr>
            <w:r w:rsidRPr="000F012A">
              <w:rPr>
                <w:rFonts w:ascii="Times New Roman" w:hAnsi="Times New Roman" w:cs="Times New Roman"/>
                <w:b/>
                <w:color w:val="000000" w:themeColor="text1"/>
                <w:sz w:val="24"/>
                <w:szCs w:val="24"/>
                <w:lang w:val="uk-UA"/>
              </w:rPr>
              <w:t>Зміст діяльності</w:t>
            </w:r>
          </w:p>
        </w:tc>
        <w:tc>
          <w:tcPr>
            <w:tcW w:w="1729" w:type="dxa"/>
            <w:tcBorders>
              <w:top w:val="single" w:sz="4" w:space="0" w:color="auto"/>
              <w:left w:val="single" w:sz="4" w:space="0" w:color="auto"/>
              <w:bottom w:val="single" w:sz="4" w:space="0" w:color="auto"/>
              <w:right w:val="single" w:sz="4" w:space="0" w:color="auto"/>
            </w:tcBorders>
            <w:hideMark/>
          </w:tcPr>
          <w:p w:rsidR="00353B19" w:rsidRPr="000F012A" w:rsidRDefault="00353B19" w:rsidP="000F012A">
            <w:pPr>
              <w:spacing w:after="0" w:line="240" w:lineRule="auto"/>
              <w:jc w:val="center"/>
              <w:rPr>
                <w:rFonts w:ascii="Times New Roman" w:hAnsi="Times New Roman" w:cs="Times New Roman"/>
                <w:b/>
                <w:color w:val="000000" w:themeColor="text1"/>
                <w:sz w:val="24"/>
                <w:szCs w:val="24"/>
                <w:lang w:val="uk-UA"/>
              </w:rPr>
            </w:pPr>
            <w:r w:rsidRPr="000F012A">
              <w:rPr>
                <w:rFonts w:ascii="Times New Roman" w:hAnsi="Times New Roman" w:cs="Times New Roman"/>
                <w:b/>
                <w:color w:val="000000" w:themeColor="text1"/>
                <w:sz w:val="24"/>
                <w:szCs w:val="24"/>
                <w:lang w:val="uk-UA"/>
              </w:rPr>
              <w:t>Відповідальні</w:t>
            </w:r>
          </w:p>
          <w:p w:rsidR="00353B19" w:rsidRPr="000F012A" w:rsidRDefault="00353B19" w:rsidP="000F012A">
            <w:pPr>
              <w:spacing w:after="0" w:line="240" w:lineRule="auto"/>
              <w:jc w:val="center"/>
              <w:rPr>
                <w:rFonts w:ascii="Times New Roman" w:hAnsi="Times New Roman" w:cs="Times New Roman"/>
                <w:b/>
                <w:color w:val="000000" w:themeColor="text1"/>
                <w:sz w:val="24"/>
                <w:szCs w:val="24"/>
                <w:lang w:val="uk-UA"/>
              </w:rPr>
            </w:pPr>
            <w:r w:rsidRPr="000F012A">
              <w:rPr>
                <w:rFonts w:ascii="Times New Roman" w:hAnsi="Times New Roman" w:cs="Times New Roman"/>
                <w:b/>
                <w:color w:val="000000" w:themeColor="text1"/>
                <w:sz w:val="24"/>
                <w:szCs w:val="24"/>
                <w:lang w:val="uk-UA"/>
              </w:rPr>
              <w:t>(виконавці)</w:t>
            </w:r>
          </w:p>
        </w:tc>
        <w:tc>
          <w:tcPr>
            <w:tcW w:w="1629" w:type="dxa"/>
            <w:tcBorders>
              <w:top w:val="single" w:sz="4" w:space="0" w:color="auto"/>
              <w:left w:val="single" w:sz="4" w:space="0" w:color="auto"/>
              <w:bottom w:val="single" w:sz="4" w:space="0" w:color="auto"/>
              <w:right w:val="single" w:sz="4" w:space="0" w:color="auto"/>
            </w:tcBorders>
            <w:hideMark/>
          </w:tcPr>
          <w:p w:rsidR="00353B19" w:rsidRPr="000F012A" w:rsidRDefault="00353B19" w:rsidP="000F012A">
            <w:pPr>
              <w:spacing w:after="0" w:line="240" w:lineRule="auto"/>
              <w:jc w:val="center"/>
              <w:rPr>
                <w:rFonts w:ascii="Times New Roman" w:hAnsi="Times New Roman" w:cs="Times New Roman"/>
                <w:b/>
                <w:color w:val="000000" w:themeColor="text1"/>
                <w:sz w:val="24"/>
                <w:szCs w:val="24"/>
                <w:lang w:val="uk-UA"/>
              </w:rPr>
            </w:pPr>
            <w:r w:rsidRPr="000F012A">
              <w:rPr>
                <w:rFonts w:ascii="Times New Roman" w:hAnsi="Times New Roman" w:cs="Times New Roman"/>
                <w:b/>
                <w:color w:val="000000" w:themeColor="text1"/>
                <w:sz w:val="24"/>
                <w:szCs w:val="24"/>
                <w:lang w:val="uk-UA"/>
              </w:rPr>
              <w:t>Термін виконання</w:t>
            </w:r>
          </w:p>
        </w:tc>
        <w:tc>
          <w:tcPr>
            <w:tcW w:w="1962" w:type="dxa"/>
            <w:tcBorders>
              <w:top w:val="single" w:sz="4" w:space="0" w:color="auto"/>
              <w:left w:val="single" w:sz="4" w:space="0" w:color="auto"/>
              <w:bottom w:val="single" w:sz="4" w:space="0" w:color="auto"/>
              <w:right w:val="single" w:sz="4" w:space="0" w:color="auto"/>
            </w:tcBorders>
            <w:hideMark/>
          </w:tcPr>
          <w:p w:rsidR="00353B19" w:rsidRPr="000F012A" w:rsidRDefault="00353B19" w:rsidP="000F012A">
            <w:pPr>
              <w:spacing w:after="0" w:line="240" w:lineRule="auto"/>
              <w:jc w:val="center"/>
              <w:rPr>
                <w:rFonts w:ascii="Times New Roman" w:hAnsi="Times New Roman" w:cs="Times New Roman"/>
                <w:b/>
                <w:color w:val="000000" w:themeColor="text1"/>
                <w:sz w:val="24"/>
                <w:szCs w:val="24"/>
                <w:lang w:val="uk-UA"/>
              </w:rPr>
            </w:pPr>
            <w:r w:rsidRPr="000F012A">
              <w:rPr>
                <w:rFonts w:ascii="Times New Roman" w:hAnsi="Times New Roman" w:cs="Times New Roman"/>
                <w:b/>
                <w:color w:val="000000" w:themeColor="text1"/>
                <w:sz w:val="24"/>
                <w:szCs w:val="24"/>
                <w:lang w:val="uk-UA"/>
              </w:rPr>
              <w:t>Індикатори</w:t>
            </w:r>
          </w:p>
        </w:tc>
        <w:tc>
          <w:tcPr>
            <w:tcW w:w="1852" w:type="dxa"/>
            <w:tcBorders>
              <w:top w:val="single" w:sz="4" w:space="0" w:color="auto"/>
              <w:left w:val="single" w:sz="4" w:space="0" w:color="auto"/>
              <w:bottom w:val="single" w:sz="4" w:space="0" w:color="auto"/>
              <w:right w:val="single" w:sz="4" w:space="0" w:color="auto"/>
            </w:tcBorders>
            <w:hideMark/>
          </w:tcPr>
          <w:p w:rsidR="00353B19" w:rsidRPr="000F012A" w:rsidRDefault="00353B19" w:rsidP="000F012A">
            <w:pPr>
              <w:spacing w:after="0" w:line="240" w:lineRule="auto"/>
              <w:jc w:val="center"/>
              <w:rPr>
                <w:rFonts w:ascii="Times New Roman" w:hAnsi="Times New Roman" w:cs="Times New Roman"/>
                <w:b/>
                <w:color w:val="000000" w:themeColor="text1"/>
                <w:sz w:val="24"/>
                <w:szCs w:val="24"/>
                <w:lang w:val="uk-UA"/>
              </w:rPr>
            </w:pPr>
            <w:r w:rsidRPr="000F012A">
              <w:rPr>
                <w:rFonts w:ascii="Times New Roman" w:hAnsi="Times New Roman" w:cs="Times New Roman"/>
                <w:b/>
                <w:color w:val="000000" w:themeColor="text1"/>
                <w:sz w:val="24"/>
                <w:szCs w:val="24"/>
                <w:lang w:val="uk-UA"/>
              </w:rPr>
              <w:t>Моніторинг</w:t>
            </w:r>
          </w:p>
        </w:tc>
      </w:tr>
      <w:tr w:rsidR="000F012A" w:rsidRPr="007569DB" w:rsidTr="00141D64">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sz w:val="24"/>
                <w:szCs w:val="24"/>
              </w:rPr>
              <w:t>Проведення капітального ремонту спор</w:t>
            </w:r>
            <w:r w:rsidR="008F65AD">
              <w:rPr>
                <w:rFonts w:ascii="Times New Roman" w:hAnsi="Times New Roman" w:cs="Times New Roman"/>
                <w:sz w:val="24"/>
                <w:szCs w:val="24"/>
              </w:rPr>
              <w:t>тивно</w:t>
            </w:r>
            <w:r w:rsidRPr="000F012A">
              <w:rPr>
                <w:rFonts w:ascii="Times New Roman" w:hAnsi="Times New Roman" w:cs="Times New Roman"/>
                <w:sz w:val="24"/>
                <w:szCs w:val="24"/>
              </w:rPr>
              <w:t>го залу в закладі</w:t>
            </w:r>
          </w:p>
        </w:tc>
        <w:tc>
          <w:tcPr>
            <w:tcW w:w="1729"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Керівник закладу</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Завгосп</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Засновник</w:t>
            </w:r>
          </w:p>
        </w:tc>
        <w:tc>
          <w:tcPr>
            <w:tcW w:w="1629"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jc w:val="center"/>
              <w:rPr>
                <w:rFonts w:ascii="Times New Roman" w:hAnsi="Times New Roman" w:cs="Times New Roman"/>
                <w:sz w:val="24"/>
                <w:szCs w:val="24"/>
              </w:rPr>
            </w:pPr>
            <w:r w:rsidRPr="000F012A">
              <w:rPr>
                <w:rFonts w:ascii="Times New Roman" w:hAnsi="Times New Roman" w:cs="Times New Roman"/>
                <w:color w:val="000000" w:themeColor="text1"/>
                <w:sz w:val="24"/>
                <w:szCs w:val="24"/>
              </w:rPr>
              <w:t>2023-202</w:t>
            </w:r>
            <w:r w:rsidRPr="000F012A">
              <w:rPr>
                <w:rFonts w:ascii="Times New Roman" w:hAnsi="Times New Roman" w:cs="Times New Roman"/>
                <w:color w:val="000000" w:themeColor="text1"/>
                <w:sz w:val="24"/>
                <w:szCs w:val="24"/>
                <w:lang w:val="uk-UA"/>
              </w:rPr>
              <w:t>4</w:t>
            </w:r>
          </w:p>
        </w:tc>
        <w:tc>
          <w:tcPr>
            <w:tcW w:w="196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Наявність ремонту</w:t>
            </w:r>
          </w:p>
        </w:tc>
        <w:tc>
          <w:tcPr>
            <w:tcW w:w="185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rPr>
              <w:t>Спостереженн</w:t>
            </w:r>
            <w:r w:rsidRPr="000F012A">
              <w:rPr>
                <w:rFonts w:ascii="Times New Roman" w:hAnsi="Times New Roman" w:cs="Times New Roman"/>
                <w:color w:val="000000" w:themeColor="text1"/>
                <w:sz w:val="24"/>
                <w:szCs w:val="24"/>
                <w:lang w:val="uk-UA"/>
              </w:rPr>
              <w:t>я</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rPr>
              <w:t>Аналіз звітів</w:t>
            </w:r>
          </w:p>
        </w:tc>
      </w:tr>
      <w:tr w:rsidR="000F012A" w:rsidRPr="007569DB" w:rsidTr="00141D64">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rsidR="000F012A" w:rsidRPr="000F012A" w:rsidRDefault="008F65AD" w:rsidP="000F012A">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rPr>
              <w:t>Будівництво сучасного</w:t>
            </w:r>
            <w:r w:rsidR="000F012A" w:rsidRPr="000F012A">
              <w:rPr>
                <w:rFonts w:ascii="Times New Roman" w:hAnsi="Times New Roman" w:cs="Times New Roman"/>
                <w:sz w:val="24"/>
                <w:szCs w:val="24"/>
              </w:rPr>
              <w:t xml:space="preserve"> спортивного майданчика</w:t>
            </w:r>
          </w:p>
        </w:tc>
        <w:tc>
          <w:tcPr>
            <w:tcW w:w="1729"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Керівник закладу</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Завгосп</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Засновник</w:t>
            </w:r>
          </w:p>
        </w:tc>
        <w:tc>
          <w:tcPr>
            <w:tcW w:w="1629"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jc w:val="center"/>
              <w:rPr>
                <w:rFonts w:ascii="Times New Roman" w:hAnsi="Times New Roman" w:cs="Times New Roman"/>
                <w:sz w:val="24"/>
                <w:szCs w:val="24"/>
              </w:rPr>
            </w:pPr>
            <w:r w:rsidRPr="000F012A">
              <w:rPr>
                <w:rFonts w:ascii="Times New Roman" w:hAnsi="Times New Roman" w:cs="Times New Roman"/>
                <w:color w:val="000000" w:themeColor="text1"/>
                <w:sz w:val="24"/>
                <w:szCs w:val="24"/>
              </w:rPr>
              <w:t>2024-2026</w:t>
            </w:r>
          </w:p>
        </w:tc>
        <w:tc>
          <w:tcPr>
            <w:tcW w:w="196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rPr>
              <w:t>Введення в експлуатацію об’єкта</w:t>
            </w:r>
          </w:p>
        </w:tc>
        <w:tc>
          <w:tcPr>
            <w:tcW w:w="185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rPr>
              <w:t>Спостереженн</w:t>
            </w:r>
            <w:r w:rsidRPr="000F012A">
              <w:rPr>
                <w:rFonts w:ascii="Times New Roman" w:hAnsi="Times New Roman" w:cs="Times New Roman"/>
                <w:color w:val="000000" w:themeColor="text1"/>
                <w:sz w:val="24"/>
                <w:szCs w:val="24"/>
                <w:lang w:val="uk-UA"/>
              </w:rPr>
              <w:t>я</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Акти обстеження</w:t>
            </w:r>
          </w:p>
        </w:tc>
      </w:tr>
      <w:tr w:rsidR="000F012A" w:rsidRPr="007569DB" w:rsidTr="00141D64">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Придбання спортивного інвентаря</w:t>
            </w:r>
            <w:r w:rsidRPr="000F012A">
              <w:rPr>
                <w:rFonts w:ascii="Times New Roman" w:hAnsi="Times New Roman" w:cs="Times New Roman"/>
                <w:color w:val="000000" w:themeColor="text1"/>
                <w:sz w:val="24"/>
                <w:szCs w:val="24"/>
              </w:rPr>
              <w:t xml:space="preserve"> (м’ячі, </w:t>
            </w:r>
            <w:r w:rsidRPr="000F012A">
              <w:rPr>
                <w:rFonts w:ascii="Times New Roman" w:hAnsi="Times New Roman" w:cs="Times New Roman"/>
                <w:color w:val="000000" w:themeColor="text1"/>
                <w:sz w:val="24"/>
                <w:szCs w:val="24"/>
              </w:rPr>
              <w:lastRenderedPageBreak/>
              <w:t xml:space="preserve">обручі, </w:t>
            </w:r>
            <w:r w:rsidR="008F65AD">
              <w:rPr>
                <w:rFonts w:ascii="Times New Roman" w:hAnsi="Times New Roman" w:cs="Times New Roman"/>
                <w:color w:val="000000" w:themeColor="text1"/>
                <w:sz w:val="24"/>
                <w:szCs w:val="24"/>
              </w:rPr>
              <w:t>палиці, фітболи,</w:t>
            </w:r>
            <w:r w:rsidRPr="000F012A">
              <w:rPr>
                <w:rFonts w:ascii="Times New Roman" w:hAnsi="Times New Roman" w:cs="Times New Roman"/>
                <w:color w:val="000000" w:themeColor="text1"/>
                <w:sz w:val="24"/>
                <w:szCs w:val="24"/>
              </w:rPr>
              <w:t xml:space="preserve"> каремати, скалодроми, м’які модулі)</w:t>
            </w:r>
          </w:p>
        </w:tc>
        <w:tc>
          <w:tcPr>
            <w:tcW w:w="1729"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lastRenderedPageBreak/>
              <w:t>Керівник закладу</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Завгосп</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lastRenderedPageBreak/>
              <w:t>Засновник</w:t>
            </w:r>
          </w:p>
        </w:tc>
        <w:tc>
          <w:tcPr>
            <w:tcW w:w="1629"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jc w:val="center"/>
              <w:rPr>
                <w:rFonts w:ascii="Times New Roman" w:hAnsi="Times New Roman" w:cs="Times New Roman"/>
                <w:sz w:val="24"/>
                <w:szCs w:val="24"/>
              </w:rPr>
            </w:pPr>
            <w:r w:rsidRPr="000F012A">
              <w:rPr>
                <w:rFonts w:ascii="Times New Roman" w:hAnsi="Times New Roman" w:cs="Times New Roman"/>
                <w:color w:val="000000" w:themeColor="text1"/>
                <w:sz w:val="24"/>
                <w:szCs w:val="24"/>
              </w:rPr>
              <w:lastRenderedPageBreak/>
              <w:t>2022-2026</w:t>
            </w:r>
          </w:p>
        </w:tc>
        <w:tc>
          <w:tcPr>
            <w:tcW w:w="196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Наявність інвентаря</w:t>
            </w:r>
          </w:p>
        </w:tc>
        <w:tc>
          <w:tcPr>
            <w:tcW w:w="185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rPr>
              <w:t>Аналіз фінансових звітів</w:t>
            </w:r>
          </w:p>
        </w:tc>
      </w:tr>
      <w:tr w:rsidR="000F012A" w:rsidRPr="007569DB" w:rsidTr="00141D64">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Посилення гурткової та</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позаурочної роботи з різних видів</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спорту</w:t>
            </w:r>
          </w:p>
        </w:tc>
        <w:tc>
          <w:tcPr>
            <w:tcW w:w="1729" w:type="dxa"/>
            <w:tcBorders>
              <w:top w:val="single" w:sz="4" w:space="0" w:color="auto"/>
              <w:left w:val="single" w:sz="4" w:space="0" w:color="auto"/>
              <w:bottom w:val="single" w:sz="4" w:space="0" w:color="auto"/>
              <w:right w:val="single" w:sz="4" w:space="0" w:color="auto"/>
            </w:tcBorders>
          </w:tcPr>
          <w:p w:rsidR="008F65AD" w:rsidRDefault="008F65AD" w:rsidP="008F65AD">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Вчителі фізичної культури</w:t>
            </w:r>
          </w:p>
        </w:tc>
        <w:tc>
          <w:tcPr>
            <w:tcW w:w="1629"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jc w:val="center"/>
              <w:rPr>
                <w:rFonts w:ascii="Times New Roman" w:hAnsi="Times New Roman" w:cs="Times New Roman"/>
                <w:sz w:val="24"/>
                <w:szCs w:val="24"/>
              </w:rPr>
            </w:pPr>
            <w:r w:rsidRPr="000F012A">
              <w:rPr>
                <w:rFonts w:ascii="Times New Roman" w:hAnsi="Times New Roman" w:cs="Times New Roman"/>
                <w:color w:val="000000" w:themeColor="text1"/>
                <w:sz w:val="24"/>
                <w:szCs w:val="24"/>
              </w:rPr>
              <w:t>2022-2026</w:t>
            </w:r>
          </w:p>
        </w:tc>
        <w:tc>
          <w:tcPr>
            <w:tcW w:w="1962" w:type="dxa"/>
            <w:tcBorders>
              <w:top w:val="single" w:sz="4" w:space="0" w:color="auto"/>
              <w:left w:val="single" w:sz="4" w:space="0" w:color="auto"/>
              <w:bottom w:val="single" w:sz="4" w:space="0" w:color="auto"/>
              <w:right w:val="single" w:sz="4" w:space="0" w:color="auto"/>
            </w:tcBorders>
          </w:tcPr>
          <w:p w:rsidR="000F012A" w:rsidRPr="000F012A" w:rsidRDefault="000F012A" w:rsidP="00CA0AC8">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sz w:val="24"/>
                <w:szCs w:val="24"/>
              </w:rPr>
              <w:t>Високий рівень підготовки вчителів фізичної культури</w:t>
            </w:r>
          </w:p>
        </w:tc>
        <w:tc>
          <w:tcPr>
            <w:tcW w:w="185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rPr>
              <w:t>Спостереженн</w:t>
            </w:r>
            <w:r w:rsidRPr="000F012A">
              <w:rPr>
                <w:rFonts w:ascii="Times New Roman" w:hAnsi="Times New Roman" w:cs="Times New Roman"/>
                <w:color w:val="000000" w:themeColor="text1"/>
                <w:sz w:val="24"/>
                <w:szCs w:val="24"/>
                <w:lang w:val="uk-UA"/>
              </w:rPr>
              <w:t>я</w:t>
            </w:r>
          </w:p>
        </w:tc>
      </w:tr>
      <w:tr w:rsidR="000F012A" w:rsidRPr="007569DB" w:rsidTr="00141D64">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sz w:val="24"/>
                <w:szCs w:val="24"/>
              </w:rPr>
              <w:t>Залучення здобувачів освіти до спортивних змагань та челенджів з різних видів спорту</w:t>
            </w:r>
            <w:r w:rsidR="008F65AD">
              <w:rPr>
                <w:rFonts w:ascii="Times New Roman" w:hAnsi="Times New Roman" w:cs="Times New Roman"/>
                <w:sz w:val="24"/>
                <w:szCs w:val="24"/>
                <w:lang w:val="uk-UA"/>
              </w:rPr>
              <w:t>,</w:t>
            </w:r>
            <w:r w:rsidRPr="000F012A">
              <w:rPr>
                <w:rFonts w:ascii="Times New Roman" w:hAnsi="Times New Roman" w:cs="Times New Roman"/>
                <w:sz w:val="24"/>
                <w:szCs w:val="24"/>
              </w:rPr>
              <w:t xml:space="preserve"> як в очному, так і онлайн-форматах</w:t>
            </w:r>
          </w:p>
        </w:tc>
        <w:tc>
          <w:tcPr>
            <w:tcW w:w="1729" w:type="dxa"/>
            <w:tcBorders>
              <w:top w:val="single" w:sz="4" w:space="0" w:color="auto"/>
              <w:left w:val="single" w:sz="4" w:space="0" w:color="auto"/>
              <w:bottom w:val="single" w:sz="4" w:space="0" w:color="auto"/>
              <w:right w:val="single" w:sz="4" w:space="0" w:color="auto"/>
            </w:tcBorders>
          </w:tcPr>
          <w:p w:rsidR="008F65AD" w:rsidRDefault="008F65AD" w:rsidP="008F65AD">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lang w:val="uk-UA"/>
              </w:rPr>
              <w:t>Вчителі фізичної культури</w:t>
            </w:r>
          </w:p>
        </w:tc>
        <w:tc>
          <w:tcPr>
            <w:tcW w:w="1629"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jc w:val="center"/>
              <w:rPr>
                <w:rFonts w:ascii="Times New Roman" w:hAnsi="Times New Roman" w:cs="Times New Roman"/>
                <w:sz w:val="24"/>
                <w:szCs w:val="24"/>
              </w:rPr>
            </w:pPr>
            <w:r w:rsidRPr="000F012A">
              <w:rPr>
                <w:rFonts w:ascii="Times New Roman" w:hAnsi="Times New Roman" w:cs="Times New Roman"/>
                <w:color w:val="000000" w:themeColor="text1"/>
                <w:sz w:val="24"/>
                <w:szCs w:val="24"/>
              </w:rPr>
              <w:t>2022-2026</w:t>
            </w:r>
          </w:p>
        </w:tc>
        <w:tc>
          <w:tcPr>
            <w:tcW w:w="196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sz w:val="24"/>
                <w:szCs w:val="24"/>
              </w:rPr>
              <w:t>Ефективність освітніх послуг</w:t>
            </w:r>
          </w:p>
        </w:tc>
        <w:tc>
          <w:tcPr>
            <w:tcW w:w="1852" w:type="dxa"/>
            <w:tcBorders>
              <w:top w:val="single" w:sz="4" w:space="0" w:color="auto"/>
              <w:left w:val="single" w:sz="4" w:space="0" w:color="auto"/>
              <w:bottom w:val="single" w:sz="4" w:space="0" w:color="auto"/>
              <w:right w:val="single" w:sz="4" w:space="0" w:color="auto"/>
            </w:tcBorders>
          </w:tcPr>
          <w:p w:rsidR="000F012A" w:rsidRPr="000F012A" w:rsidRDefault="000F012A" w:rsidP="000F012A">
            <w:pPr>
              <w:spacing w:after="0" w:line="240" w:lineRule="auto"/>
              <w:jc w:val="center"/>
              <w:rPr>
                <w:rFonts w:ascii="Times New Roman" w:hAnsi="Times New Roman" w:cs="Times New Roman"/>
                <w:color w:val="000000" w:themeColor="text1"/>
                <w:sz w:val="24"/>
                <w:szCs w:val="24"/>
                <w:lang w:val="uk-UA"/>
              </w:rPr>
            </w:pPr>
            <w:r w:rsidRPr="000F012A">
              <w:rPr>
                <w:rFonts w:ascii="Times New Roman" w:hAnsi="Times New Roman" w:cs="Times New Roman"/>
                <w:color w:val="000000" w:themeColor="text1"/>
                <w:sz w:val="24"/>
                <w:szCs w:val="24"/>
              </w:rPr>
              <w:t>Спостереженн</w:t>
            </w:r>
            <w:r w:rsidRPr="000F012A">
              <w:rPr>
                <w:rFonts w:ascii="Times New Roman" w:hAnsi="Times New Roman" w:cs="Times New Roman"/>
                <w:color w:val="000000" w:themeColor="text1"/>
                <w:sz w:val="24"/>
                <w:szCs w:val="24"/>
                <w:lang w:val="uk-UA"/>
              </w:rPr>
              <w:t>я</w:t>
            </w:r>
          </w:p>
        </w:tc>
      </w:tr>
    </w:tbl>
    <w:p w:rsidR="005514A3" w:rsidRDefault="005514A3" w:rsidP="00673E96">
      <w:pPr>
        <w:tabs>
          <w:tab w:val="left" w:pos="5103"/>
        </w:tabs>
        <w:spacing w:after="0" w:line="240" w:lineRule="auto"/>
        <w:jc w:val="both"/>
        <w:rPr>
          <w:rFonts w:ascii="Times New Roman" w:hAnsi="Times New Roman" w:cs="Times New Roman"/>
          <w:b/>
          <w:color w:val="000000" w:themeColor="text1"/>
          <w:sz w:val="28"/>
          <w:szCs w:val="28"/>
        </w:rPr>
      </w:pPr>
    </w:p>
    <w:p w:rsidR="00353B19" w:rsidRDefault="00353B19" w:rsidP="00673E96">
      <w:pPr>
        <w:tabs>
          <w:tab w:val="left" w:pos="5103"/>
        </w:tabs>
        <w:spacing w:after="0" w:line="240" w:lineRule="auto"/>
        <w:jc w:val="both"/>
        <w:rPr>
          <w:rFonts w:ascii="Times New Roman" w:hAnsi="Times New Roman" w:cs="Times New Roman"/>
          <w:b/>
          <w:color w:val="000000" w:themeColor="text1"/>
          <w:sz w:val="28"/>
          <w:szCs w:val="28"/>
          <w:lang w:val="uk-UA"/>
        </w:rPr>
      </w:pPr>
      <w:r w:rsidRPr="00673E96">
        <w:rPr>
          <w:rFonts w:ascii="Times New Roman" w:hAnsi="Times New Roman" w:cs="Times New Roman"/>
          <w:b/>
          <w:color w:val="000000" w:themeColor="text1"/>
          <w:sz w:val="28"/>
          <w:szCs w:val="28"/>
        </w:rPr>
        <w:t>Очікувані результати реалізації проєкту</w:t>
      </w:r>
      <w:r w:rsidRPr="00673E96">
        <w:rPr>
          <w:rFonts w:ascii="Times New Roman" w:hAnsi="Times New Roman" w:cs="Times New Roman"/>
          <w:b/>
          <w:color w:val="000000" w:themeColor="text1"/>
          <w:sz w:val="28"/>
          <w:szCs w:val="28"/>
          <w:lang w:val="uk-UA"/>
        </w:rPr>
        <w:t>:</w:t>
      </w:r>
    </w:p>
    <w:p w:rsidR="00673E96" w:rsidRPr="00673E96" w:rsidRDefault="00673E96" w:rsidP="00673E96">
      <w:pPr>
        <w:tabs>
          <w:tab w:val="left" w:pos="5103"/>
        </w:tabs>
        <w:spacing w:after="0" w:line="240" w:lineRule="auto"/>
        <w:jc w:val="both"/>
        <w:rPr>
          <w:rFonts w:ascii="Times New Roman" w:hAnsi="Times New Roman" w:cs="Times New Roman"/>
          <w:b/>
          <w:color w:val="000000" w:themeColor="text1"/>
          <w:sz w:val="28"/>
          <w:szCs w:val="28"/>
          <w:lang w:val="uk-UA"/>
        </w:rPr>
      </w:pPr>
    </w:p>
    <w:p w:rsidR="00353B19" w:rsidRPr="00673E96" w:rsidRDefault="00673E96" w:rsidP="00B22A46">
      <w:pPr>
        <w:pStyle w:val="a6"/>
        <w:numPr>
          <w:ilvl w:val="0"/>
          <w:numId w:val="13"/>
        </w:numPr>
        <w:spacing w:after="0" w:line="240" w:lineRule="auto"/>
        <w:ind w:left="426" w:hanging="426"/>
        <w:jc w:val="both"/>
        <w:rPr>
          <w:rFonts w:ascii="Times New Roman" w:hAnsi="Times New Roman" w:cs="Times New Roman"/>
          <w:color w:val="000000" w:themeColor="text1"/>
          <w:sz w:val="28"/>
          <w:szCs w:val="28"/>
          <w:lang w:val="uk-UA"/>
        </w:rPr>
      </w:pPr>
      <w:r w:rsidRPr="00673E96">
        <w:rPr>
          <w:rFonts w:ascii="Times New Roman" w:hAnsi="Times New Roman" w:cs="Times New Roman"/>
          <w:color w:val="000000" w:themeColor="text1"/>
          <w:sz w:val="28"/>
          <w:szCs w:val="28"/>
          <w:lang w:val="uk-UA"/>
        </w:rPr>
        <w:t>Підвищений  рівень</w:t>
      </w:r>
      <w:r w:rsidR="00353B19" w:rsidRPr="00673E96">
        <w:rPr>
          <w:rFonts w:ascii="Times New Roman" w:hAnsi="Times New Roman" w:cs="Times New Roman"/>
          <w:color w:val="000000" w:themeColor="text1"/>
          <w:sz w:val="28"/>
          <w:szCs w:val="28"/>
          <w:lang w:val="uk-UA"/>
        </w:rPr>
        <w:t xml:space="preserve"> фізичної активності учнів шляхом формування та реалізації комплексного підходу до фізичного розвитку, що передбачає навчаль</w:t>
      </w:r>
      <w:r w:rsidRPr="00673E96">
        <w:rPr>
          <w:rFonts w:ascii="Times New Roman" w:hAnsi="Times New Roman" w:cs="Times New Roman"/>
          <w:color w:val="000000" w:themeColor="text1"/>
          <w:sz w:val="28"/>
          <w:szCs w:val="28"/>
          <w:lang w:val="uk-UA"/>
        </w:rPr>
        <w:t>ні заняття з фізичної культури в с</w:t>
      </w:r>
      <w:r w:rsidR="005514A3">
        <w:rPr>
          <w:rFonts w:ascii="Times New Roman" w:hAnsi="Times New Roman" w:cs="Times New Roman"/>
          <w:color w:val="000000" w:themeColor="text1"/>
          <w:sz w:val="28"/>
          <w:szCs w:val="28"/>
          <w:lang w:val="uk-UA"/>
        </w:rPr>
        <w:t>портивному залі та на спортив</w:t>
      </w:r>
      <w:r w:rsidRPr="00673E96">
        <w:rPr>
          <w:rFonts w:ascii="Times New Roman" w:hAnsi="Times New Roman" w:cs="Times New Roman"/>
          <w:color w:val="000000" w:themeColor="text1"/>
          <w:sz w:val="28"/>
          <w:szCs w:val="28"/>
          <w:lang w:val="uk-UA"/>
        </w:rPr>
        <w:t>них майданчиках.</w:t>
      </w:r>
    </w:p>
    <w:p w:rsidR="00673E96" w:rsidRPr="00673E96" w:rsidRDefault="00673E96" w:rsidP="00B22A46">
      <w:pPr>
        <w:pStyle w:val="a6"/>
        <w:numPr>
          <w:ilvl w:val="0"/>
          <w:numId w:val="13"/>
        </w:numPr>
        <w:spacing w:after="0" w:line="240" w:lineRule="auto"/>
        <w:ind w:left="426" w:hanging="426"/>
        <w:jc w:val="both"/>
        <w:rPr>
          <w:rFonts w:ascii="Times New Roman" w:hAnsi="Times New Roman" w:cs="Times New Roman"/>
          <w:color w:val="000000" w:themeColor="text1"/>
          <w:sz w:val="28"/>
          <w:szCs w:val="28"/>
          <w:lang w:val="uk-UA"/>
        </w:rPr>
      </w:pPr>
      <w:r w:rsidRPr="00673E96">
        <w:rPr>
          <w:rFonts w:ascii="Times New Roman" w:hAnsi="Times New Roman" w:cs="Times New Roman"/>
          <w:sz w:val="28"/>
          <w:szCs w:val="28"/>
        </w:rPr>
        <w:t xml:space="preserve">Створення безпечного освітнього середовища для здобувачів освіти при викладанні шкільного компоненту  фізичної культури </w:t>
      </w:r>
      <w:r w:rsidR="002059DD">
        <w:rPr>
          <w:rFonts w:ascii="Times New Roman" w:hAnsi="Times New Roman" w:cs="Times New Roman"/>
          <w:sz w:val="28"/>
          <w:szCs w:val="28"/>
          <w:lang w:val="uk-UA"/>
        </w:rPr>
        <w:t>на дворі</w:t>
      </w:r>
      <w:r w:rsidRPr="00673E96">
        <w:rPr>
          <w:rFonts w:ascii="Times New Roman" w:hAnsi="Times New Roman" w:cs="Times New Roman"/>
          <w:sz w:val="28"/>
          <w:szCs w:val="28"/>
          <w:lang w:val="uk-UA"/>
        </w:rPr>
        <w:t>,</w:t>
      </w:r>
      <w:r w:rsidR="002059DD">
        <w:rPr>
          <w:rFonts w:ascii="Times New Roman" w:hAnsi="Times New Roman" w:cs="Times New Roman"/>
          <w:sz w:val="28"/>
          <w:szCs w:val="28"/>
          <w:lang w:val="uk-UA"/>
        </w:rPr>
        <w:t xml:space="preserve"> </w:t>
      </w:r>
      <w:r w:rsidRPr="00673E96">
        <w:rPr>
          <w:rFonts w:ascii="Times New Roman" w:hAnsi="Times New Roman" w:cs="Times New Roman"/>
          <w:sz w:val="28"/>
          <w:szCs w:val="28"/>
        </w:rPr>
        <w:t>обладнано спортивний майданчик</w:t>
      </w:r>
      <w:r w:rsidR="008F65AD">
        <w:rPr>
          <w:rFonts w:ascii="Times New Roman" w:hAnsi="Times New Roman" w:cs="Times New Roman"/>
          <w:sz w:val="28"/>
          <w:szCs w:val="28"/>
          <w:lang w:val="uk-UA"/>
        </w:rPr>
        <w:t>.</w:t>
      </w:r>
      <w:r w:rsidRPr="00673E96">
        <w:rPr>
          <w:rFonts w:ascii="Times New Roman" w:hAnsi="Times New Roman" w:cs="Times New Roman"/>
          <w:sz w:val="28"/>
          <w:szCs w:val="28"/>
        </w:rPr>
        <w:t xml:space="preserve"> </w:t>
      </w:r>
    </w:p>
    <w:p w:rsidR="00673E96" w:rsidRPr="00673E96" w:rsidRDefault="008F65AD" w:rsidP="00B22A46">
      <w:pPr>
        <w:pStyle w:val="a6"/>
        <w:numPr>
          <w:ilvl w:val="0"/>
          <w:numId w:val="13"/>
        </w:numPr>
        <w:spacing w:after="0" w:line="240" w:lineRule="auto"/>
        <w:ind w:left="426" w:hanging="426"/>
        <w:jc w:val="both"/>
        <w:rPr>
          <w:rFonts w:ascii="Times New Roman" w:hAnsi="Times New Roman" w:cs="Times New Roman"/>
          <w:b/>
          <w:color w:val="000000" w:themeColor="text1"/>
          <w:sz w:val="28"/>
          <w:szCs w:val="28"/>
        </w:rPr>
      </w:pPr>
      <w:r>
        <w:rPr>
          <w:rFonts w:ascii="Times New Roman" w:hAnsi="Times New Roman" w:cs="Times New Roman"/>
          <w:sz w:val="28"/>
          <w:szCs w:val="28"/>
        </w:rPr>
        <w:t>Проведено капітальний ремонт спортивного</w:t>
      </w:r>
      <w:r w:rsidR="00673E96" w:rsidRPr="00673E96">
        <w:rPr>
          <w:rFonts w:ascii="Times New Roman" w:hAnsi="Times New Roman" w:cs="Times New Roman"/>
          <w:sz w:val="28"/>
          <w:szCs w:val="28"/>
        </w:rPr>
        <w:t xml:space="preserve"> залу</w:t>
      </w:r>
      <w:r w:rsidR="00673E96" w:rsidRPr="00673E96">
        <w:rPr>
          <w:rFonts w:ascii="Times New Roman" w:hAnsi="Times New Roman" w:cs="Times New Roman"/>
          <w:sz w:val="28"/>
          <w:szCs w:val="28"/>
          <w:lang w:val="uk-UA"/>
        </w:rPr>
        <w:t xml:space="preserve"> та </w:t>
      </w:r>
      <w:r w:rsidR="005514A3">
        <w:rPr>
          <w:rFonts w:ascii="Times New Roman" w:hAnsi="Times New Roman" w:cs="Times New Roman"/>
          <w:sz w:val="28"/>
          <w:szCs w:val="28"/>
        </w:rPr>
        <w:t xml:space="preserve">оновлено </w:t>
      </w:r>
      <w:r w:rsidR="00673E96" w:rsidRPr="00673E96">
        <w:rPr>
          <w:rFonts w:ascii="Times New Roman" w:hAnsi="Times New Roman" w:cs="Times New Roman"/>
          <w:sz w:val="28"/>
          <w:szCs w:val="28"/>
        </w:rPr>
        <w:t xml:space="preserve"> обладнання</w:t>
      </w:r>
      <w:r w:rsidR="005514A3">
        <w:rPr>
          <w:rFonts w:ascii="Times New Roman" w:hAnsi="Times New Roman" w:cs="Times New Roman"/>
          <w:sz w:val="28"/>
          <w:szCs w:val="28"/>
          <w:lang w:val="uk-UA"/>
        </w:rPr>
        <w:t xml:space="preserve"> для занять фізкультурою</w:t>
      </w:r>
      <w:r w:rsidR="00673E96" w:rsidRPr="00673E96">
        <w:rPr>
          <w:rFonts w:ascii="Times New Roman" w:hAnsi="Times New Roman" w:cs="Times New Roman"/>
          <w:sz w:val="28"/>
          <w:szCs w:val="28"/>
        </w:rPr>
        <w:t xml:space="preserve">. </w:t>
      </w:r>
    </w:p>
    <w:p w:rsidR="00353B19" w:rsidRPr="00673E96" w:rsidRDefault="008F65AD" w:rsidP="00B22A46">
      <w:pPr>
        <w:pStyle w:val="a6"/>
        <w:numPr>
          <w:ilvl w:val="0"/>
          <w:numId w:val="13"/>
        </w:numPr>
        <w:spacing w:after="0" w:line="240" w:lineRule="auto"/>
        <w:ind w:left="426" w:hanging="426"/>
        <w:jc w:val="both"/>
        <w:rPr>
          <w:rFonts w:ascii="Times New Roman" w:hAnsi="Times New Roman" w:cs="Times New Roman"/>
          <w:b/>
          <w:color w:val="000000" w:themeColor="text1"/>
          <w:sz w:val="28"/>
          <w:szCs w:val="28"/>
        </w:rPr>
      </w:pPr>
      <w:r>
        <w:rPr>
          <w:rFonts w:ascii="Times New Roman" w:hAnsi="Times New Roman" w:cs="Times New Roman"/>
          <w:sz w:val="28"/>
          <w:szCs w:val="28"/>
        </w:rPr>
        <w:t>Збільшено кількість</w:t>
      </w:r>
      <w:r w:rsidR="00673E96" w:rsidRPr="00673E96">
        <w:rPr>
          <w:rFonts w:ascii="Times New Roman" w:hAnsi="Times New Roman" w:cs="Times New Roman"/>
          <w:sz w:val="28"/>
          <w:szCs w:val="28"/>
        </w:rPr>
        <w:t xml:space="preserve"> проведених спортивно-</w:t>
      </w:r>
      <w:r w:rsidR="008A163D" w:rsidRPr="00673E96">
        <w:rPr>
          <w:rFonts w:ascii="Times New Roman" w:hAnsi="Times New Roman" w:cs="Times New Roman"/>
          <w:sz w:val="28"/>
          <w:szCs w:val="28"/>
        </w:rPr>
        <w:t xml:space="preserve">дозвіллєвих заходів за участю молоді. </w:t>
      </w:r>
    </w:p>
    <w:p w:rsidR="00A6596F" w:rsidRDefault="00A6596F"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D4791A" w:rsidRDefault="00D4791A" w:rsidP="00864167">
      <w:pPr>
        <w:spacing w:after="0" w:line="240" w:lineRule="auto"/>
        <w:jc w:val="both"/>
        <w:rPr>
          <w:rFonts w:ascii="Times New Roman" w:hAnsi="Times New Roman" w:cs="Times New Roman"/>
          <w:b/>
          <w:color w:val="000000" w:themeColor="text1"/>
          <w:sz w:val="28"/>
          <w:szCs w:val="28"/>
          <w:lang w:val="uk-UA"/>
        </w:rPr>
      </w:pPr>
    </w:p>
    <w:p w:rsidR="008F79F4" w:rsidRPr="00C95370" w:rsidRDefault="008F79F4" w:rsidP="00C95370">
      <w:pPr>
        <w:spacing w:after="0" w:line="240" w:lineRule="auto"/>
        <w:ind w:firstLine="567"/>
        <w:jc w:val="both"/>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lastRenderedPageBreak/>
        <w:t>Проєкт «</w:t>
      </w:r>
      <w:r w:rsidRPr="00C95370">
        <w:rPr>
          <w:rFonts w:ascii="Times New Roman" w:hAnsi="Times New Roman" w:cs="Times New Roman"/>
          <w:b/>
          <w:color w:val="000000" w:themeColor="text1"/>
          <w:sz w:val="28"/>
          <w:szCs w:val="28"/>
        </w:rPr>
        <w:t>Єдиний інформаційний простір</w:t>
      </w:r>
      <w:r w:rsidRPr="00C95370">
        <w:rPr>
          <w:rFonts w:ascii="Times New Roman" w:hAnsi="Times New Roman" w:cs="Times New Roman"/>
          <w:b/>
          <w:color w:val="000000" w:themeColor="text1"/>
          <w:sz w:val="28"/>
          <w:szCs w:val="28"/>
          <w:lang w:val="uk-UA"/>
        </w:rPr>
        <w:t>»</w:t>
      </w:r>
    </w:p>
    <w:p w:rsidR="008F79F4" w:rsidRPr="00C95370" w:rsidRDefault="008F79F4" w:rsidP="00C95370">
      <w:pPr>
        <w:pStyle w:val="a6"/>
        <w:spacing w:after="0" w:line="240" w:lineRule="auto"/>
        <w:ind w:left="426"/>
        <w:jc w:val="both"/>
        <w:rPr>
          <w:rFonts w:ascii="Times New Roman" w:hAnsi="Times New Roman" w:cs="Times New Roman"/>
          <w:b/>
          <w:color w:val="000000" w:themeColor="text1"/>
          <w:sz w:val="28"/>
          <w:szCs w:val="28"/>
          <w:lang w:val="uk-UA"/>
        </w:rPr>
      </w:pPr>
    </w:p>
    <w:tbl>
      <w:tblPr>
        <w:tblW w:w="9886" w:type="dxa"/>
        <w:tblLook w:val="04A0" w:firstRow="1" w:lastRow="0" w:firstColumn="1" w:lastColumn="0" w:noHBand="0" w:noVBand="1"/>
      </w:tblPr>
      <w:tblGrid>
        <w:gridCol w:w="2122"/>
        <w:gridCol w:w="7764"/>
      </w:tblGrid>
      <w:tr w:rsidR="008F79F4" w:rsidRPr="00C95370" w:rsidTr="000007AF">
        <w:tc>
          <w:tcPr>
            <w:tcW w:w="2122"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Напрямок</w:t>
            </w:r>
          </w:p>
        </w:tc>
        <w:tc>
          <w:tcPr>
            <w:tcW w:w="7764"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Освітнє середовище закладу освіти</w:t>
            </w:r>
          </w:p>
        </w:tc>
      </w:tr>
      <w:tr w:rsidR="008F79F4" w:rsidRPr="00C95370" w:rsidTr="000007AF">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141D64"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Назва проєкту</w:t>
            </w:r>
          </w:p>
        </w:tc>
        <w:tc>
          <w:tcPr>
            <w:tcW w:w="776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A6596F"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i/>
                <w:color w:val="000000" w:themeColor="text1"/>
                <w:sz w:val="24"/>
                <w:szCs w:val="24"/>
              </w:rPr>
              <w:t>Єдиний інформаційний простір</w:t>
            </w:r>
          </w:p>
        </w:tc>
      </w:tr>
      <w:tr w:rsidR="008F79F4" w:rsidRPr="00C95370" w:rsidTr="000007AF">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Стратегічна ціль</w:t>
            </w:r>
          </w:p>
        </w:tc>
        <w:tc>
          <w:tcPr>
            <w:tcW w:w="7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A6596F" w:rsidRDefault="00A6596F" w:rsidP="00A6596F">
            <w:pPr>
              <w:spacing w:after="0" w:line="240" w:lineRule="auto"/>
              <w:rPr>
                <w:rFonts w:ascii="Times New Roman" w:hAnsi="Times New Roman" w:cs="Times New Roman"/>
                <w:sz w:val="24"/>
                <w:szCs w:val="24"/>
                <w:lang w:val="uk-UA"/>
              </w:rPr>
            </w:pPr>
            <w:r>
              <w:rPr>
                <w:rFonts w:ascii="Times New Roman" w:eastAsia="Times New Roman" w:hAnsi="Times New Roman" w:cs="Times New Roman"/>
                <w:b/>
                <w:color w:val="000000" w:themeColor="text1"/>
                <w:sz w:val="24"/>
                <w:szCs w:val="24"/>
                <w:lang w:val="uk-UA" w:eastAsia="uk-UA"/>
              </w:rPr>
              <w:t xml:space="preserve">1.  </w:t>
            </w:r>
            <w:r>
              <w:rPr>
                <w:rFonts w:ascii="Times New Roman" w:eastAsia="Times New Roman" w:hAnsi="Times New Roman" w:cs="Times New Roman"/>
                <w:b/>
                <w:color w:val="000000" w:themeColor="text1"/>
                <w:sz w:val="24"/>
                <w:szCs w:val="24"/>
                <w:lang w:eastAsia="uk-UA"/>
              </w:rPr>
              <w:t>Створення ефективного безпечного освітнього середовища рівних можливостей</w:t>
            </w:r>
            <w:r>
              <w:rPr>
                <w:rFonts w:ascii="Times New Roman" w:hAnsi="Times New Roman" w:cs="Times New Roman"/>
                <w:sz w:val="24"/>
                <w:szCs w:val="24"/>
                <w:lang w:val="uk-UA"/>
              </w:rPr>
              <w:t xml:space="preserve"> </w:t>
            </w:r>
          </w:p>
        </w:tc>
      </w:tr>
      <w:tr w:rsidR="008F79F4" w:rsidRPr="00C95370" w:rsidTr="000007AF">
        <w:tc>
          <w:tcPr>
            <w:tcW w:w="21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Операційні цілі</w:t>
            </w:r>
          </w:p>
        </w:tc>
        <w:tc>
          <w:tcPr>
            <w:tcW w:w="776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0007AF" w:rsidRDefault="000007AF" w:rsidP="000007AF">
            <w:pPr>
              <w:spacing w:after="0" w:line="240" w:lineRule="auto"/>
              <w:ind w:left="-2"/>
              <w:rPr>
                <w:rFonts w:ascii="Times New Roman" w:hAnsi="Times New Roman" w:cs="Times New Roman"/>
                <w:sz w:val="24"/>
                <w:szCs w:val="24"/>
              </w:rPr>
            </w:pPr>
            <w:r>
              <w:rPr>
                <w:rFonts w:ascii="Times New Roman" w:hAnsi="Times New Roman" w:cs="Times New Roman"/>
                <w:sz w:val="24"/>
                <w:szCs w:val="24"/>
                <w:lang w:val="uk-UA"/>
              </w:rPr>
              <w:t>1.4.</w:t>
            </w:r>
            <w:r w:rsidR="00F01DBC" w:rsidRPr="000007AF">
              <w:rPr>
                <w:rFonts w:ascii="Times New Roman" w:hAnsi="Times New Roman" w:cs="Times New Roman"/>
                <w:sz w:val="24"/>
                <w:szCs w:val="24"/>
              </w:rPr>
              <w:t>Впровадження сучасних інноваційних методологій освітнього процесу</w:t>
            </w:r>
          </w:p>
        </w:tc>
      </w:tr>
      <w:tr w:rsidR="00A6596F" w:rsidRPr="00C95370" w:rsidTr="000007AF">
        <w:tc>
          <w:tcPr>
            <w:tcW w:w="212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6596F" w:rsidRPr="00C95370" w:rsidRDefault="00A6596F"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Завдання </w:t>
            </w:r>
          </w:p>
        </w:tc>
        <w:tc>
          <w:tcPr>
            <w:tcW w:w="77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01DBC" w:rsidRPr="000007AF" w:rsidRDefault="000007AF" w:rsidP="000007AF">
            <w:pPr>
              <w:spacing w:after="0" w:line="240" w:lineRule="auto"/>
              <w:ind w:left="-2"/>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1.4.1.</w:t>
            </w:r>
            <w:r w:rsidR="00F01DBC" w:rsidRPr="000007AF">
              <w:rPr>
                <w:rFonts w:ascii="Times New Roman" w:eastAsia="Times New Roman" w:hAnsi="Times New Roman" w:cs="Times New Roman"/>
                <w:sz w:val="24"/>
                <w:szCs w:val="24"/>
                <w:lang w:val="uk-UA" w:eastAsia="uk-UA"/>
              </w:rPr>
              <w:t>Забезпечення закладу   сучасним  цифровим  освітнім  середовищем</w:t>
            </w:r>
            <w:r w:rsidR="00F01DBC" w:rsidRPr="000007AF">
              <w:rPr>
                <w:rFonts w:ascii="Times New Roman" w:eastAsia="Times New Roman" w:hAnsi="Times New Roman" w:cs="Times New Roman"/>
                <w:sz w:val="24"/>
                <w:szCs w:val="24"/>
                <w:lang w:eastAsia="uk-UA"/>
              </w:rPr>
              <w:t xml:space="preserve"> та  вільним  </w:t>
            </w:r>
            <w:r w:rsidR="00F01DBC" w:rsidRPr="000007AF">
              <w:rPr>
                <w:rFonts w:ascii="Times New Roman" w:eastAsia="Times New Roman" w:hAnsi="Times New Roman" w:cs="Times New Roman"/>
                <w:sz w:val="24"/>
                <w:szCs w:val="24"/>
                <w:lang w:val="uk-UA" w:eastAsia="uk-UA"/>
              </w:rPr>
              <w:t>доступом до інтернету</w:t>
            </w:r>
          </w:p>
          <w:p w:rsidR="00A6596F" w:rsidRPr="000007AF" w:rsidRDefault="000007AF" w:rsidP="000007AF">
            <w:pPr>
              <w:spacing w:after="0" w:line="240" w:lineRule="auto"/>
              <w:ind w:left="-2"/>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1.4.2.</w:t>
            </w:r>
            <w:r w:rsidRPr="000007AF">
              <w:rPr>
                <w:rFonts w:ascii="Times New Roman" w:hAnsi="Times New Roman" w:cs="Times New Roman"/>
                <w:color w:val="000000" w:themeColor="text1"/>
                <w:sz w:val="24"/>
                <w:szCs w:val="24"/>
                <w:lang w:val="uk-UA"/>
              </w:rPr>
              <w:t>С</w:t>
            </w:r>
            <w:r w:rsidR="00F01DBC" w:rsidRPr="000007AF">
              <w:rPr>
                <w:rFonts w:ascii="Times New Roman" w:hAnsi="Times New Roman" w:cs="Times New Roman"/>
                <w:color w:val="000000" w:themeColor="text1"/>
                <w:sz w:val="24"/>
                <w:szCs w:val="24"/>
                <w:lang w:val="uk-UA"/>
              </w:rPr>
              <w:t>творення єдиного</w:t>
            </w:r>
            <w:r w:rsidRPr="000007AF">
              <w:rPr>
                <w:rFonts w:ascii="Times New Roman" w:hAnsi="Times New Roman" w:cs="Times New Roman"/>
                <w:color w:val="000000" w:themeColor="text1"/>
                <w:sz w:val="24"/>
                <w:szCs w:val="24"/>
                <w:lang w:val="uk-UA"/>
              </w:rPr>
              <w:t xml:space="preserve">, безпечного </w:t>
            </w:r>
            <w:r w:rsidR="00F01DBC" w:rsidRPr="000007AF">
              <w:rPr>
                <w:rFonts w:ascii="Times New Roman" w:hAnsi="Times New Roman" w:cs="Times New Roman"/>
                <w:color w:val="000000" w:themeColor="text1"/>
                <w:sz w:val="24"/>
                <w:szCs w:val="24"/>
                <w:lang w:val="uk-UA"/>
              </w:rPr>
              <w:t xml:space="preserve"> інформаційно-освітнього простору</w:t>
            </w:r>
          </w:p>
        </w:tc>
      </w:tr>
      <w:tr w:rsidR="008F79F4" w:rsidRPr="00DE56E2" w:rsidTr="000007AF">
        <w:tc>
          <w:tcPr>
            <w:tcW w:w="212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Опис проєкту</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DE56E2">
              <w:rPr>
                <w:rFonts w:ascii="Times New Roman" w:hAnsi="Times New Roman" w:cs="Times New Roman"/>
                <w:color w:val="000000" w:themeColor="text1"/>
                <w:sz w:val="24"/>
                <w:szCs w:val="24"/>
                <w:lang w:val="uk-UA"/>
              </w:rPr>
              <w:t>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педагогів та здобувачів освіти</w:t>
            </w:r>
          </w:p>
        </w:tc>
      </w:tr>
      <w:tr w:rsidR="008F79F4" w:rsidRPr="00C95370" w:rsidTr="000007AF">
        <w:tc>
          <w:tcPr>
            <w:tcW w:w="212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Період здійснення</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 рр.</w:t>
            </w:r>
          </w:p>
        </w:tc>
      </w:tr>
      <w:tr w:rsidR="008F79F4" w:rsidRPr="00C95370" w:rsidTr="000007AF">
        <w:tc>
          <w:tcPr>
            <w:tcW w:w="212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Джерела фінансування</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i/>
                <w:color w:val="000000" w:themeColor="text1"/>
                <w:sz w:val="24"/>
                <w:szCs w:val="24"/>
                <w:lang w:val="uk-UA"/>
              </w:rPr>
              <w:t xml:space="preserve">     Державний бюджет,місцевий бюджет, власні кошти педагогів</w:t>
            </w:r>
          </w:p>
        </w:tc>
      </w:tr>
      <w:tr w:rsidR="008F79F4" w:rsidRPr="00C95370" w:rsidTr="000007AF">
        <w:tc>
          <w:tcPr>
            <w:tcW w:w="212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Відповідальний</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Відділ освіти Ярмолинецької селищної ради, Соколівський ЗЗСО І-ІІІ ст.,</w:t>
            </w:r>
          </w:p>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спонсорська допомога</w:t>
            </w:r>
          </w:p>
        </w:tc>
      </w:tr>
      <w:tr w:rsidR="008F79F4" w:rsidRPr="00C95370" w:rsidTr="000007AF">
        <w:tc>
          <w:tcPr>
            <w:tcW w:w="212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Ключові потенційні учасники проєкту</w:t>
            </w:r>
          </w:p>
        </w:tc>
        <w:tc>
          <w:tcPr>
            <w:tcW w:w="776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Усі учасники освітнього процесу</w:t>
            </w:r>
          </w:p>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Соколівський ЗЗСО І-ІІІ ст.</w:t>
            </w:r>
          </w:p>
        </w:tc>
      </w:tr>
    </w:tbl>
    <w:p w:rsidR="008F79F4" w:rsidRPr="00C95370" w:rsidRDefault="008F79F4" w:rsidP="00C95370">
      <w:pPr>
        <w:spacing w:after="0" w:line="240" w:lineRule="auto"/>
        <w:jc w:val="both"/>
        <w:rPr>
          <w:rFonts w:ascii="Times New Roman" w:hAnsi="Times New Roman" w:cs="Times New Roman"/>
          <w:color w:val="000000" w:themeColor="text1"/>
          <w:sz w:val="28"/>
          <w:szCs w:val="28"/>
          <w:lang w:val="uk-UA"/>
        </w:rPr>
      </w:pPr>
    </w:p>
    <w:tbl>
      <w:tblPr>
        <w:tblW w:w="9727" w:type="dxa"/>
        <w:tblLook w:val="04A0" w:firstRow="1" w:lastRow="0" w:firstColumn="1" w:lastColumn="0" w:noHBand="0" w:noVBand="1"/>
      </w:tblPr>
      <w:tblGrid>
        <w:gridCol w:w="2559"/>
        <w:gridCol w:w="2118"/>
        <w:gridCol w:w="1407"/>
        <w:gridCol w:w="1774"/>
        <w:gridCol w:w="1869"/>
      </w:tblGrid>
      <w:tr w:rsidR="008F79F4" w:rsidRPr="00C95370" w:rsidTr="00C95370">
        <w:tc>
          <w:tcPr>
            <w:tcW w:w="9727"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F79F4" w:rsidRPr="00C95370" w:rsidRDefault="008F79F4" w:rsidP="00C95370">
            <w:pPr>
              <w:spacing w:after="0" w:line="240" w:lineRule="auto"/>
              <w:jc w:val="center"/>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t>Шляхи реалізації проєкту</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Зміст діяльності</w:t>
            </w:r>
          </w:p>
        </w:tc>
        <w:tc>
          <w:tcPr>
            <w:tcW w:w="21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Відповідальні</w:t>
            </w:r>
          </w:p>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(виконавці)</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Термін виконання</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Індикатори</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Моніторинг</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Моніторинг вивчення реального</w:t>
            </w:r>
            <w:r w:rsidRPr="00C95370">
              <w:rPr>
                <w:rFonts w:ascii="Times New Roman" w:hAnsi="Times New Roman" w:cs="Times New Roman"/>
              </w:rPr>
              <w:t xml:space="preserve"> </w:t>
            </w:r>
            <w:r w:rsidRPr="00C95370">
              <w:rPr>
                <w:rFonts w:ascii="Times New Roman" w:hAnsi="Times New Roman" w:cs="Times New Roman"/>
                <w:color w:val="000000" w:themeColor="text1"/>
                <w:sz w:val="24"/>
                <w:szCs w:val="24"/>
              </w:rPr>
              <w:t>рівня володіння ІКТ учителями</w:t>
            </w:r>
          </w:p>
        </w:tc>
        <w:tc>
          <w:tcPr>
            <w:tcW w:w="21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Заступник директора з НВР</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2022-2023</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п</w:t>
            </w:r>
            <w:r w:rsidRPr="00C95370">
              <w:rPr>
                <w:rFonts w:ascii="Times New Roman" w:hAnsi="Times New Roman" w:cs="Times New Roman"/>
                <w:color w:val="000000" w:themeColor="text1"/>
                <w:sz w:val="24"/>
                <w:szCs w:val="24"/>
              </w:rPr>
              <w:t>едагогів, що володіють ІКТ</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Результати аналізу</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Створення умов для навчання співробітників </w:t>
            </w:r>
            <w:r w:rsidR="00141D64">
              <w:rPr>
                <w:rFonts w:ascii="Times New Roman" w:hAnsi="Times New Roman" w:cs="Times New Roman"/>
                <w:sz w:val="24"/>
                <w:szCs w:val="24"/>
                <w:lang w:val="uk-UA" w:eastAsia="uk-UA"/>
              </w:rPr>
              <w:t>закладу</w:t>
            </w:r>
            <w:r w:rsidRPr="00C95370">
              <w:rPr>
                <w:rFonts w:ascii="Times New Roman" w:hAnsi="Times New Roman" w:cs="Times New Roman"/>
                <w:color w:val="000000" w:themeColor="text1"/>
                <w:sz w:val="24"/>
                <w:szCs w:val="24"/>
              </w:rPr>
              <w:t>нових комп’ютерних технологій</w:t>
            </w:r>
          </w:p>
        </w:tc>
        <w:tc>
          <w:tcPr>
            <w:tcW w:w="2118" w:type="dxa"/>
            <w:tcBorders>
              <w:top w:val="single" w:sz="4" w:space="0" w:color="auto"/>
              <w:left w:val="single" w:sz="4" w:space="0" w:color="auto"/>
              <w:bottom w:val="single" w:sz="4" w:space="0" w:color="auto"/>
              <w:right w:val="single" w:sz="4" w:space="0" w:color="auto"/>
            </w:tcBorders>
            <w:hideMark/>
          </w:tcPr>
          <w:p w:rsidR="00141D64" w:rsidRDefault="008F79F4" w:rsidP="00141D6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А</w:t>
            </w:r>
            <w:r w:rsidR="00141D64">
              <w:rPr>
                <w:rFonts w:ascii="Times New Roman" w:hAnsi="Times New Roman" w:cs="Times New Roman"/>
                <w:color w:val="000000" w:themeColor="text1"/>
                <w:sz w:val="24"/>
                <w:szCs w:val="24"/>
                <w:lang w:val="uk-UA"/>
              </w:rPr>
              <w:t xml:space="preserve"> Адміністрація </w:t>
            </w:r>
            <w:r w:rsidR="00141D64">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 Вчителі інформатики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2022- 2026</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Збільшення % педагогів, що володіють ІКТ</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План заходів</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Вивчення передових освітніх технологій</w:t>
            </w:r>
          </w:p>
        </w:tc>
        <w:tc>
          <w:tcPr>
            <w:tcW w:w="2118" w:type="dxa"/>
            <w:tcBorders>
              <w:top w:val="single" w:sz="4" w:space="0" w:color="auto"/>
              <w:left w:val="single" w:sz="4" w:space="0" w:color="auto"/>
              <w:bottom w:val="single" w:sz="4" w:space="0" w:color="auto"/>
              <w:right w:val="single" w:sz="4" w:space="0" w:color="auto"/>
            </w:tcBorders>
            <w:hideMark/>
          </w:tcPr>
          <w:p w:rsidR="00141D64" w:rsidRDefault="00141D64" w:rsidP="00141D6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Творча група вчителів.</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2022- 2026</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Обізнаність педагогів з новими освітніми технологіям</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Узагальні матеріали</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Створення внутрішньої бази інформаційних ресурсів</w:t>
            </w:r>
          </w:p>
        </w:tc>
        <w:tc>
          <w:tcPr>
            <w:tcW w:w="2118" w:type="dxa"/>
            <w:tcBorders>
              <w:top w:val="single" w:sz="4" w:space="0" w:color="auto"/>
              <w:left w:val="single" w:sz="4" w:space="0" w:color="auto"/>
              <w:bottom w:val="single" w:sz="4" w:space="0" w:color="auto"/>
              <w:right w:val="single" w:sz="4" w:space="0" w:color="auto"/>
            </w:tcBorders>
            <w:hideMark/>
          </w:tcPr>
          <w:p w:rsidR="00141D64" w:rsidRDefault="00141D64" w:rsidP="00141D6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2022- 2024</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Наявність інформацій них ресурсів</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База ресурсів</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Впровадження навчальних програм з ІКТ – підтримкою</w:t>
            </w:r>
          </w:p>
        </w:tc>
        <w:tc>
          <w:tcPr>
            <w:tcW w:w="21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Заступник директора з НВР, Керівники МО</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2024- 2026</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Впровадже ння навчальних </w:t>
            </w:r>
            <w:r w:rsidRPr="00C95370">
              <w:rPr>
                <w:rFonts w:ascii="Times New Roman" w:hAnsi="Times New Roman" w:cs="Times New Roman"/>
                <w:color w:val="000000" w:themeColor="text1"/>
                <w:sz w:val="24"/>
                <w:szCs w:val="24"/>
              </w:rPr>
              <w:lastRenderedPageBreak/>
              <w:t>програм з ІКТ підтримкою</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lastRenderedPageBreak/>
              <w:t>Навчальні програми</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Розвиток шкільного сайту, сторінок у соцмережах</w:t>
            </w:r>
          </w:p>
        </w:tc>
        <w:tc>
          <w:tcPr>
            <w:tcW w:w="2118" w:type="dxa"/>
            <w:tcBorders>
              <w:top w:val="single" w:sz="4" w:space="0" w:color="auto"/>
              <w:left w:val="single" w:sz="4" w:space="0" w:color="auto"/>
              <w:bottom w:val="single" w:sz="4" w:space="0" w:color="auto"/>
              <w:right w:val="single" w:sz="4" w:space="0" w:color="auto"/>
            </w:tcBorders>
            <w:hideMark/>
          </w:tcPr>
          <w:p w:rsidR="00141D64" w:rsidRDefault="00141D64" w:rsidP="00141D6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2022- 2026 </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Постійне он</w:t>
            </w:r>
            <w:r w:rsidR="00141D64">
              <w:rPr>
                <w:rFonts w:ascii="Times New Roman" w:hAnsi="Times New Roman" w:cs="Times New Roman"/>
                <w:color w:val="000000" w:themeColor="text1"/>
                <w:sz w:val="24"/>
                <w:szCs w:val="24"/>
              </w:rPr>
              <w:t>овлення та поповнення інформації</w:t>
            </w:r>
            <w:r w:rsidRPr="00C95370">
              <w:rPr>
                <w:rFonts w:ascii="Times New Roman" w:hAnsi="Times New Roman" w:cs="Times New Roman"/>
                <w:color w:val="000000" w:themeColor="text1"/>
                <w:sz w:val="24"/>
                <w:szCs w:val="24"/>
              </w:rPr>
              <w:t xml:space="preserve"> на сайті та у соцмережах</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Сайт, сторінки у соцмережах</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Залучення батьків до спілкування через ІКТ – технології (сайт </w:t>
            </w:r>
            <w:r w:rsidR="00141D64">
              <w:rPr>
                <w:rFonts w:ascii="Times New Roman" w:hAnsi="Times New Roman" w:cs="Times New Roman"/>
                <w:sz w:val="24"/>
                <w:szCs w:val="24"/>
                <w:lang w:val="uk-UA" w:eastAsia="uk-UA"/>
              </w:rPr>
              <w:t>закладу</w:t>
            </w:r>
            <w:r w:rsidRPr="00C95370">
              <w:rPr>
                <w:rFonts w:ascii="Times New Roman" w:hAnsi="Times New Roman" w:cs="Times New Roman"/>
                <w:color w:val="000000" w:themeColor="text1"/>
                <w:sz w:val="24"/>
                <w:szCs w:val="24"/>
              </w:rPr>
              <w:t>, блоги вчителів)</w:t>
            </w:r>
          </w:p>
        </w:tc>
        <w:tc>
          <w:tcPr>
            <w:tcW w:w="2118" w:type="dxa"/>
            <w:tcBorders>
              <w:top w:val="single" w:sz="4" w:space="0" w:color="auto"/>
              <w:left w:val="single" w:sz="4" w:space="0" w:color="auto"/>
              <w:bottom w:val="single" w:sz="4" w:space="0" w:color="auto"/>
              <w:right w:val="single" w:sz="4" w:space="0" w:color="auto"/>
            </w:tcBorders>
            <w:hideMark/>
          </w:tcPr>
          <w:p w:rsidR="00141D64" w:rsidRDefault="00141D64" w:rsidP="00141D6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5C13A5"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Батьківський комітет</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2022- 2026</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Спілкування через Інтернет</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Аналіз звернень</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Запровадження еле</w:t>
            </w:r>
            <w:r w:rsidR="00141D64">
              <w:rPr>
                <w:rFonts w:ascii="Times New Roman" w:hAnsi="Times New Roman" w:cs="Times New Roman"/>
                <w:color w:val="000000" w:themeColor="text1"/>
                <w:sz w:val="24"/>
                <w:szCs w:val="24"/>
              </w:rPr>
              <w:t>ктронного журналу</w:t>
            </w:r>
            <w:r w:rsidR="004243AC">
              <w:rPr>
                <w:rFonts w:ascii="Times New Roman" w:hAnsi="Times New Roman" w:cs="Times New Roman"/>
                <w:color w:val="000000" w:themeColor="text1"/>
                <w:sz w:val="24"/>
                <w:szCs w:val="24"/>
                <w:lang w:val="uk-UA"/>
              </w:rPr>
              <w:t xml:space="preserve"> </w:t>
            </w:r>
            <w:r w:rsidR="00141D64">
              <w:rPr>
                <w:rFonts w:ascii="Times New Roman" w:hAnsi="Times New Roman" w:cs="Times New Roman"/>
                <w:color w:val="000000" w:themeColor="text1"/>
                <w:sz w:val="24"/>
                <w:szCs w:val="24"/>
              </w:rPr>
              <w:t>та е</w:t>
            </w:r>
            <w:r w:rsidRPr="00C95370">
              <w:rPr>
                <w:rFonts w:ascii="Times New Roman" w:hAnsi="Times New Roman" w:cs="Times New Roman"/>
                <w:color w:val="000000" w:themeColor="text1"/>
                <w:sz w:val="24"/>
                <w:szCs w:val="24"/>
              </w:rPr>
              <w:t>лектронного щоденника</w:t>
            </w:r>
          </w:p>
        </w:tc>
        <w:tc>
          <w:tcPr>
            <w:tcW w:w="21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Вчитель інформатики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2024-2026</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Електронний журнал та електронний щоденник</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Спостереження, аналіз</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В</w:t>
            </w:r>
            <w:r w:rsidR="00141D64">
              <w:rPr>
                <w:rFonts w:ascii="Times New Roman" w:hAnsi="Times New Roman" w:cs="Times New Roman"/>
                <w:color w:val="000000" w:themeColor="text1"/>
                <w:sz w:val="24"/>
                <w:szCs w:val="24"/>
              </w:rPr>
              <w:t>провадження дистанційної освіти</w:t>
            </w:r>
          </w:p>
        </w:tc>
        <w:tc>
          <w:tcPr>
            <w:tcW w:w="2118" w:type="dxa"/>
            <w:tcBorders>
              <w:top w:val="single" w:sz="4" w:space="0" w:color="auto"/>
              <w:left w:val="single" w:sz="4" w:space="0" w:color="auto"/>
              <w:bottom w:val="single" w:sz="4" w:space="0" w:color="auto"/>
              <w:right w:val="single" w:sz="4" w:space="0" w:color="auto"/>
            </w:tcBorders>
            <w:hideMark/>
          </w:tcPr>
          <w:p w:rsidR="00141D64" w:rsidRDefault="00141D64" w:rsidP="00141D6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141D64"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Вчителі</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2022- 2026</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Впровадже ння дистанційн ої освіти</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Аналіз</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Створення на базі бібліотеки інформаційно-ресурсного центру </w:t>
            </w:r>
            <w:r w:rsidR="00141D64">
              <w:rPr>
                <w:rFonts w:ascii="Times New Roman" w:hAnsi="Times New Roman" w:cs="Times New Roman"/>
                <w:sz w:val="24"/>
                <w:szCs w:val="24"/>
                <w:lang w:val="uk-UA" w:eastAsia="uk-UA"/>
              </w:rPr>
              <w:t>закладу</w:t>
            </w:r>
          </w:p>
        </w:tc>
        <w:tc>
          <w:tcPr>
            <w:tcW w:w="2118" w:type="dxa"/>
            <w:tcBorders>
              <w:top w:val="single" w:sz="4" w:space="0" w:color="auto"/>
              <w:left w:val="single" w:sz="4" w:space="0" w:color="auto"/>
              <w:bottom w:val="single" w:sz="4" w:space="0" w:color="auto"/>
              <w:right w:val="single" w:sz="4" w:space="0" w:color="auto"/>
            </w:tcBorders>
            <w:hideMark/>
          </w:tcPr>
          <w:p w:rsidR="00141D64" w:rsidRDefault="00141D64" w:rsidP="00141D6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Бібліотекар</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2023- 2025</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Наявність сучасного інформаційно-ресурсного центру</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Спостереженн</w:t>
            </w:r>
            <w:r w:rsidRPr="00C95370">
              <w:rPr>
                <w:rFonts w:ascii="Times New Roman" w:hAnsi="Times New Roman" w:cs="Times New Roman"/>
                <w:color w:val="000000" w:themeColor="text1"/>
                <w:sz w:val="24"/>
                <w:szCs w:val="24"/>
                <w:lang w:val="uk-UA"/>
              </w:rPr>
              <w:t>я</w:t>
            </w:r>
          </w:p>
        </w:tc>
      </w:tr>
      <w:tr w:rsidR="008F79F4" w:rsidRPr="00C95370" w:rsidTr="00C95370">
        <w:tc>
          <w:tcPr>
            <w:tcW w:w="255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Доукомплектування бази комп’ютерної техніки у навчальних кабінетах</w:t>
            </w:r>
          </w:p>
        </w:tc>
        <w:tc>
          <w:tcPr>
            <w:tcW w:w="21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Засновник Керівник закладу</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2022-2026 </w:t>
            </w:r>
          </w:p>
        </w:tc>
        <w:tc>
          <w:tcPr>
            <w:tcW w:w="177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Достатня кількість комп’ютерної техніки</w:t>
            </w:r>
          </w:p>
        </w:tc>
        <w:tc>
          <w:tcPr>
            <w:tcW w:w="186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Аналіз звітів</w:t>
            </w:r>
          </w:p>
        </w:tc>
      </w:tr>
    </w:tbl>
    <w:p w:rsidR="008F79F4" w:rsidRPr="00C95370" w:rsidRDefault="008F79F4" w:rsidP="00C95370">
      <w:pPr>
        <w:spacing w:after="0" w:line="240" w:lineRule="auto"/>
        <w:ind w:firstLine="567"/>
        <w:jc w:val="both"/>
        <w:rPr>
          <w:rFonts w:ascii="Times New Roman" w:hAnsi="Times New Roman" w:cs="Times New Roman"/>
          <w:color w:val="000000" w:themeColor="text1"/>
          <w:sz w:val="28"/>
          <w:szCs w:val="28"/>
          <w:lang w:val="uk-UA"/>
        </w:rPr>
      </w:pPr>
    </w:p>
    <w:p w:rsidR="008F79F4" w:rsidRPr="00C95370" w:rsidRDefault="008F79F4" w:rsidP="00C95370">
      <w:pPr>
        <w:spacing w:after="0" w:line="240" w:lineRule="auto"/>
        <w:jc w:val="both"/>
        <w:rPr>
          <w:rFonts w:ascii="Times New Roman" w:hAnsi="Times New Roman" w:cs="Times New Roman"/>
          <w:color w:val="000000" w:themeColor="text1"/>
          <w:sz w:val="28"/>
          <w:szCs w:val="28"/>
        </w:rPr>
      </w:pPr>
    </w:p>
    <w:p w:rsidR="008F79F4" w:rsidRPr="00C95370" w:rsidRDefault="008F79F4" w:rsidP="00C95370">
      <w:pPr>
        <w:tabs>
          <w:tab w:val="left" w:pos="5103"/>
        </w:tabs>
        <w:spacing w:after="0" w:line="240" w:lineRule="auto"/>
        <w:ind w:firstLine="567"/>
        <w:jc w:val="both"/>
        <w:rPr>
          <w:rFonts w:ascii="Times New Roman" w:hAnsi="Times New Roman" w:cs="Times New Roman"/>
          <w:color w:val="000000" w:themeColor="text1"/>
          <w:sz w:val="28"/>
          <w:szCs w:val="28"/>
        </w:rPr>
      </w:pP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rPr>
        <w:t>Очікувані результати реалізації проєкту</w:t>
      </w:r>
      <w:r w:rsidRPr="00C95370">
        <w:rPr>
          <w:rFonts w:ascii="Times New Roman" w:hAnsi="Times New Roman" w:cs="Times New Roman"/>
          <w:b/>
          <w:color w:val="000000" w:themeColor="text1"/>
          <w:sz w:val="28"/>
          <w:szCs w:val="28"/>
          <w:lang w:val="uk-UA"/>
        </w:rPr>
        <w:t>:</w:t>
      </w: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p>
    <w:p w:rsidR="008F79F4" w:rsidRPr="00C95370" w:rsidRDefault="008F79F4" w:rsidP="004243AC">
      <w:pPr>
        <w:pStyle w:val="a6"/>
        <w:numPr>
          <w:ilvl w:val="0"/>
          <w:numId w:val="4"/>
        </w:numPr>
        <w:spacing w:after="0" w:line="240" w:lineRule="auto"/>
        <w:ind w:left="426" w:right="141"/>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Створення комп’ютерної інфраструктури освітнього закладу</w:t>
      </w:r>
      <w:r w:rsidRPr="00C95370">
        <w:rPr>
          <w:rFonts w:ascii="Times New Roman" w:hAnsi="Times New Roman" w:cs="Times New Roman"/>
          <w:color w:val="000000" w:themeColor="text1"/>
          <w:sz w:val="28"/>
          <w:szCs w:val="28"/>
          <w:lang w:val="uk-UA"/>
        </w:rPr>
        <w:t>.</w:t>
      </w:r>
      <w:r w:rsidRPr="00C95370">
        <w:rPr>
          <w:rFonts w:ascii="Times New Roman" w:hAnsi="Times New Roman" w:cs="Times New Roman"/>
          <w:color w:val="000000" w:themeColor="text1"/>
          <w:sz w:val="28"/>
          <w:szCs w:val="28"/>
        </w:rPr>
        <w:t xml:space="preserve"> </w:t>
      </w:r>
    </w:p>
    <w:p w:rsidR="008F79F4" w:rsidRPr="00C95370" w:rsidRDefault="008F79F4" w:rsidP="004243AC">
      <w:pPr>
        <w:pStyle w:val="a6"/>
        <w:numPr>
          <w:ilvl w:val="0"/>
          <w:numId w:val="4"/>
        </w:numPr>
        <w:spacing w:after="0" w:line="240" w:lineRule="auto"/>
        <w:ind w:left="426" w:right="141"/>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 xml:space="preserve"> Об’єднання вчителів різних спеціальностей для реалізації Стратегії розвит</w:t>
      </w:r>
      <w:r w:rsidRPr="00C95370">
        <w:rPr>
          <w:rFonts w:ascii="Times New Roman" w:hAnsi="Times New Roman" w:cs="Times New Roman"/>
          <w:color w:val="000000" w:themeColor="text1"/>
          <w:sz w:val="28"/>
          <w:szCs w:val="28"/>
          <w:lang w:val="uk-UA"/>
        </w:rPr>
        <w:t>к</w:t>
      </w:r>
      <w:r w:rsidRPr="00C95370">
        <w:rPr>
          <w:rFonts w:ascii="Times New Roman" w:hAnsi="Times New Roman" w:cs="Times New Roman"/>
          <w:color w:val="000000" w:themeColor="text1"/>
          <w:sz w:val="28"/>
          <w:szCs w:val="28"/>
        </w:rPr>
        <w:t>у школи</w:t>
      </w:r>
      <w:r w:rsidRPr="00C95370">
        <w:rPr>
          <w:rFonts w:ascii="Times New Roman" w:hAnsi="Times New Roman" w:cs="Times New Roman"/>
          <w:color w:val="000000" w:themeColor="text1"/>
          <w:sz w:val="28"/>
          <w:szCs w:val="28"/>
          <w:lang w:val="uk-UA"/>
        </w:rPr>
        <w:t>.</w:t>
      </w:r>
      <w:r w:rsidRPr="00C95370">
        <w:rPr>
          <w:rFonts w:ascii="Times New Roman" w:hAnsi="Times New Roman" w:cs="Times New Roman"/>
          <w:color w:val="000000" w:themeColor="text1"/>
          <w:sz w:val="28"/>
          <w:szCs w:val="28"/>
        </w:rPr>
        <w:t xml:space="preserve"> </w:t>
      </w:r>
    </w:p>
    <w:p w:rsidR="008F79F4" w:rsidRPr="00C95370" w:rsidRDefault="008F79F4" w:rsidP="004243AC">
      <w:pPr>
        <w:pStyle w:val="a6"/>
        <w:numPr>
          <w:ilvl w:val="0"/>
          <w:numId w:val="4"/>
        </w:numPr>
        <w:spacing w:after="0" w:line="240" w:lineRule="auto"/>
        <w:ind w:left="426" w:right="141"/>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Створення матеріально-технічної т</w:t>
      </w:r>
      <w:r w:rsidR="002530A1">
        <w:rPr>
          <w:rFonts w:ascii="Times New Roman" w:hAnsi="Times New Roman" w:cs="Times New Roman"/>
          <w:color w:val="000000" w:themeColor="text1"/>
          <w:sz w:val="28"/>
          <w:szCs w:val="28"/>
        </w:rPr>
        <w:t>а науково-методичної бази даних.</w:t>
      </w:r>
      <w:r w:rsidRPr="00C95370">
        <w:rPr>
          <w:rFonts w:ascii="Times New Roman" w:hAnsi="Times New Roman" w:cs="Times New Roman"/>
          <w:color w:val="000000" w:themeColor="text1"/>
          <w:sz w:val="28"/>
          <w:szCs w:val="28"/>
        </w:rPr>
        <w:t xml:space="preserve"> </w:t>
      </w:r>
    </w:p>
    <w:p w:rsidR="008F79F4" w:rsidRPr="00C95370" w:rsidRDefault="008F79F4" w:rsidP="004243AC">
      <w:pPr>
        <w:pStyle w:val="a6"/>
        <w:numPr>
          <w:ilvl w:val="0"/>
          <w:numId w:val="4"/>
        </w:numPr>
        <w:spacing w:after="0" w:line="240" w:lineRule="auto"/>
        <w:ind w:left="426" w:right="141"/>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Оновлення наповнюваності шкільного сайту</w:t>
      </w:r>
      <w:r w:rsidRPr="00C95370">
        <w:rPr>
          <w:rFonts w:ascii="Times New Roman" w:hAnsi="Times New Roman" w:cs="Times New Roman"/>
          <w:color w:val="000000" w:themeColor="text1"/>
          <w:sz w:val="28"/>
          <w:szCs w:val="28"/>
          <w:lang w:val="uk-UA"/>
        </w:rPr>
        <w:t>.</w:t>
      </w:r>
    </w:p>
    <w:p w:rsidR="008F79F4" w:rsidRPr="00C95370" w:rsidRDefault="004243AC" w:rsidP="004243AC">
      <w:pPr>
        <w:pStyle w:val="a6"/>
        <w:numPr>
          <w:ilvl w:val="0"/>
          <w:numId w:val="4"/>
        </w:numPr>
        <w:spacing w:after="0" w:line="240" w:lineRule="auto"/>
        <w:ind w:left="426" w:right="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Створен</w:t>
      </w:r>
      <w:r w:rsidR="008F79F4" w:rsidRPr="00C95370">
        <w:rPr>
          <w:rFonts w:ascii="Times New Roman" w:hAnsi="Times New Roman" w:cs="Times New Roman"/>
          <w:color w:val="000000" w:themeColor="text1"/>
          <w:sz w:val="28"/>
          <w:szCs w:val="28"/>
        </w:rPr>
        <w:t xml:space="preserve">о на базі бібліотеки </w:t>
      </w:r>
      <w:r w:rsidR="008F79F4" w:rsidRPr="00C95370">
        <w:rPr>
          <w:rFonts w:ascii="Times New Roman" w:hAnsi="Times New Roman" w:cs="Times New Roman"/>
          <w:color w:val="000000" w:themeColor="text1"/>
          <w:sz w:val="28"/>
          <w:szCs w:val="28"/>
          <w:lang w:val="uk-UA"/>
        </w:rPr>
        <w:t xml:space="preserve">сучасний </w:t>
      </w:r>
      <w:r w:rsidR="008F79F4" w:rsidRPr="00C95370">
        <w:rPr>
          <w:rFonts w:ascii="Times New Roman" w:hAnsi="Times New Roman" w:cs="Times New Roman"/>
          <w:color w:val="000000" w:themeColor="text1"/>
          <w:sz w:val="28"/>
          <w:szCs w:val="28"/>
        </w:rPr>
        <w:t>інформаційно-</w:t>
      </w:r>
      <w:r w:rsidR="008F79F4" w:rsidRPr="004243AC">
        <w:rPr>
          <w:rFonts w:ascii="Times New Roman" w:hAnsi="Times New Roman" w:cs="Times New Roman"/>
          <w:color w:val="000000" w:themeColor="text1"/>
          <w:sz w:val="28"/>
          <w:szCs w:val="28"/>
        </w:rPr>
        <w:t xml:space="preserve">ресурсний центр </w:t>
      </w:r>
      <w:r w:rsidR="00141D64" w:rsidRPr="004243AC">
        <w:rPr>
          <w:rFonts w:ascii="Times New Roman" w:hAnsi="Times New Roman" w:cs="Times New Roman"/>
          <w:sz w:val="28"/>
          <w:szCs w:val="28"/>
          <w:lang w:val="uk-UA" w:eastAsia="uk-UA"/>
        </w:rPr>
        <w:t>закладу</w:t>
      </w:r>
      <w:r w:rsidR="008F79F4" w:rsidRPr="004243AC">
        <w:rPr>
          <w:rFonts w:ascii="Times New Roman" w:hAnsi="Times New Roman" w:cs="Times New Roman"/>
          <w:color w:val="000000" w:themeColor="text1"/>
          <w:sz w:val="28"/>
          <w:szCs w:val="28"/>
          <w:lang w:val="uk-UA"/>
        </w:rPr>
        <w:t>.</w:t>
      </w:r>
      <w:r w:rsidR="008F79F4" w:rsidRPr="00C95370">
        <w:rPr>
          <w:rFonts w:ascii="Times New Roman" w:hAnsi="Times New Roman" w:cs="Times New Roman"/>
          <w:color w:val="000000" w:themeColor="text1"/>
          <w:sz w:val="28"/>
          <w:szCs w:val="28"/>
        </w:rPr>
        <w:t xml:space="preserve"> </w:t>
      </w:r>
    </w:p>
    <w:p w:rsidR="008F79F4" w:rsidRPr="00C95370" w:rsidRDefault="008F79F4" w:rsidP="004243AC">
      <w:pPr>
        <w:pStyle w:val="a6"/>
        <w:numPr>
          <w:ilvl w:val="0"/>
          <w:numId w:val="4"/>
        </w:numPr>
        <w:spacing w:after="0" w:line="240" w:lineRule="auto"/>
        <w:ind w:left="426" w:right="141"/>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rPr>
        <w:t>Практичне засвоєння, а в подальшому застосування педагогами та здобувачами освіти ІКТ в освітньому процесі.</w:t>
      </w:r>
    </w:p>
    <w:p w:rsidR="00AF2AA2" w:rsidRDefault="00AF2AA2" w:rsidP="004243AC">
      <w:pPr>
        <w:spacing w:after="0" w:line="240" w:lineRule="auto"/>
        <w:ind w:right="141"/>
        <w:jc w:val="both"/>
        <w:rPr>
          <w:rFonts w:ascii="Times New Roman" w:hAnsi="Times New Roman" w:cs="Times New Roman"/>
          <w:color w:val="000000" w:themeColor="text1"/>
          <w:sz w:val="28"/>
          <w:szCs w:val="28"/>
          <w:lang w:val="uk-UA"/>
        </w:rPr>
      </w:pPr>
    </w:p>
    <w:p w:rsidR="008F79F4" w:rsidRDefault="008F79F4" w:rsidP="004243AC">
      <w:pPr>
        <w:spacing w:after="0" w:line="240" w:lineRule="auto"/>
        <w:ind w:right="141"/>
        <w:jc w:val="both"/>
        <w:rPr>
          <w:rFonts w:ascii="Times New Roman" w:hAnsi="Times New Roman" w:cs="Times New Roman"/>
          <w:b/>
          <w:color w:val="000000" w:themeColor="text1"/>
          <w:sz w:val="28"/>
          <w:szCs w:val="28"/>
        </w:rPr>
      </w:pPr>
    </w:p>
    <w:p w:rsidR="00D4791A" w:rsidRDefault="00D4791A" w:rsidP="004243AC">
      <w:pPr>
        <w:spacing w:after="0" w:line="240" w:lineRule="auto"/>
        <w:ind w:right="141"/>
        <w:jc w:val="both"/>
        <w:rPr>
          <w:rFonts w:ascii="Times New Roman" w:hAnsi="Times New Roman" w:cs="Times New Roman"/>
          <w:b/>
          <w:color w:val="000000" w:themeColor="text1"/>
          <w:sz w:val="28"/>
          <w:szCs w:val="28"/>
        </w:rPr>
      </w:pPr>
    </w:p>
    <w:p w:rsidR="00D4791A" w:rsidRDefault="00D4791A" w:rsidP="004243AC">
      <w:pPr>
        <w:spacing w:after="0" w:line="240" w:lineRule="auto"/>
        <w:ind w:right="141"/>
        <w:jc w:val="both"/>
        <w:rPr>
          <w:rFonts w:ascii="Times New Roman" w:hAnsi="Times New Roman" w:cs="Times New Roman"/>
          <w:b/>
          <w:color w:val="000000" w:themeColor="text1"/>
          <w:sz w:val="28"/>
          <w:szCs w:val="28"/>
        </w:rPr>
      </w:pPr>
    </w:p>
    <w:p w:rsidR="00D4791A" w:rsidRPr="00C95370" w:rsidRDefault="00D4791A" w:rsidP="004243AC">
      <w:pPr>
        <w:spacing w:after="0" w:line="240" w:lineRule="auto"/>
        <w:ind w:right="141"/>
        <w:jc w:val="both"/>
        <w:rPr>
          <w:rFonts w:ascii="Times New Roman" w:hAnsi="Times New Roman" w:cs="Times New Roman"/>
          <w:b/>
          <w:color w:val="000000" w:themeColor="text1"/>
          <w:sz w:val="28"/>
          <w:szCs w:val="28"/>
        </w:rPr>
      </w:pPr>
    </w:p>
    <w:p w:rsidR="008F79F4" w:rsidRPr="00C95370" w:rsidRDefault="008F79F4" w:rsidP="00C95370">
      <w:pPr>
        <w:tabs>
          <w:tab w:val="left" w:pos="5103"/>
        </w:tabs>
        <w:spacing w:after="0" w:line="240" w:lineRule="auto"/>
        <w:ind w:firstLine="567"/>
        <w:jc w:val="center"/>
        <w:rPr>
          <w:rFonts w:ascii="Times New Roman" w:hAnsi="Times New Roman" w:cs="Times New Roman"/>
          <w:b/>
          <w:color w:val="000000" w:themeColor="text1"/>
          <w:sz w:val="28"/>
          <w:szCs w:val="28"/>
        </w:rPr>
      </w:pPr>
      <w:r w:rsidRPr="00C95370">
        <w:rPr>
          <w:rFonts w:ascii="Times New Roman" w:hAnsi="Times New Roman" w:cs="Times New Roman"/>
          <w:b/>
          <w:color w:val="000000" w:themeColor="text1"/>
          <w:sz w:val="28"/>
          <w:szCs w:val="28"/>
        </w:rPr>
        <w:lastRenderedPageBreak/>
        <w:t>Проєкт  «</w:t>
      </w:r>
      <w:r w:rsidRPr="00C95370">
        <w:rPr>
          <w:rFonts w:ascii="Times New Roman" w:hAnsi="Times New Roman" w:cs="Times New Roman"/>
          <w:b/>
          <w:color w:val="000000" w:themeColor="text1"/>
          <w:sz w:val="28"/>
          <w:szCs w:val="28"/>
          <w:lang w:val="uk-UA"/>
        </w:rPr>
        <w:t>Шкільний булінг</w:t>
      </w:r>
      <w:r w:rsidRPr="00C95370">
        <w:rPr>
          <w:rFonts w:ascii="Times New Roman" w:hAnsi="Times New Roman" w:cs="Times New Roman"/>
          <w:b/>
          <w:color w:val="000000" w:themeColor="text1"/>
          <w:sz w:val="28"/>
          <w:szCs w:val="28"/>
        </w:rPr>
        <w:t>»</w:t>
      </w:r>
    </w:p>
    <w:p w:rsidR="008F79F4" w:rsidRPr="00C95370" w:rsidRDefault="008F79F4" w:rsidP="00C95370">
      <w:pPr>
        <w:tabs>
          <w:tab w:val="left" w:pos="5103"/>
        </w:tabs>
        <w:spacing w:after="0" w:line="240" w:lineRule="auto"/>
        <w:jc w:val="both"/>
        <w:rPr>
          <w:rFonts w:ascii="Times New Roman" w:hAnsi="Times New Roman" w:cs="Times New Roman"/>
          <w:color w:val="000000" w:themeColor="text1"/>
          <w:sz w:val="28"/>
          <w:szCs w:val="28"/>
        </w:rPr>
      </w:pPr>
    </w:p>
    <w:tbl>
      <w:tblPr>
        <w:tblW w:w="9493" w:type="dxa"/>
        <w:tblLook w:val="04A0" w:firstRow="1" w:lastRow="0" w:firstColumn="1" w:lastColumn="0" w:noHBand="0" w:noVBand="1"/>
      </w:tblPr>
      <w:tblGrid>
        <w:gridCol w:w="2012"/>
        <w:gridCol w:w="7481"/>
      </w:tblGrid>
      <w:tr w:rsidR="008F79F4" w:rsidRPr="00C95370" w:rsidTr="004243AC">
        <w:tc>
          <w:tcPr>
            <w:tcW w:w="2012"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Напрямок</w:t>
            </w:r>
          </w:p>
        </w:tc>
        <w:tc>
          <w:tcPr>
            <w:tcW w:w="7481"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Освітнє середовище закладу освіти</w:t>
            </w:r>
          </w:p>
        </w:tc>
      </w:tr>
      <w:tr w:rsidR="008F79F4" w:rsidRPr="00C95370" w:rsidTr="004243AC">
        <w:tc>
          <w:tcPr>
            <w:tcW w:w="201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141D64"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Назва проєкту</w:t>
            </w:r>
          </w:p>
        </w:tc>
        <w:tc>
          <w:tcPr>
            <w:tcW w:w="748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8F79F4" w:rsidP="00C95370">
            <w:pPr>
              <w:spacing w:after="0" w:line="240" w:lineRule="auto"/>
              <w:rPr>
                <w:rFonts w:ascii="Times New Roman" w:hAnsi="Times New Roman" w:cs="Times New Roman"/>
                <w:i/>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 </w:t>
            </w:r>
            <w:r w:rsidRPr="00C95370">
              <w:rPr>
                <w:rFonts w:ascii="Times New Roman" w:hAnsi="Times New Roman" w:cs="Times New Roman"/>
                <w:b/>
                <w:i/>
                <w:color w:val="000000" w:themeColor="text1"/>
                <w:sz w:val="24"/>
                <w:szCs w:val="24"/>
                <w:lang w:val="uk-UA"/>
              </w:rPr>
              <w:t>Шкільний булінг</w:t>
            </w:r>
          </w:p>
        </w:tc>
      </w:tr>
      <w:tr w:rsidR="008F79F4" w:rsidRPr="00C95370" w:rsidTr="004243AC">
        <w:tc>
          <w:tcPr>
            <w:tcW w:w="20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Стратегічна ціль</w:t>
            </w:r>
          </w:p>
        </w:tc>
        <w:tc>
          <w:tcPr>
            <w:tcW w:w="74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0007AF" w:rsidRDefault="000007AF" w:rsidP="000007AF">
            <w:pPr>
              <w:spacing w:after="0" w:line="240" w:lineRule="auto"/>
              <w:rPr>
                <w:rFonts w:ascii="Times New Roman" w:hAnsi="Times New Roman" w:cs="Times New Roman"/>
                <w:sz w:val="24"/>
                <w:szCs w:val="24"/>
                <w:lang w:val="uk-UA"/>
              </w:rPr>
            </w:pPr>
            <w:r>
              <w:rPr>
                <w:rFonts w:ascii="Times New Roman" w:eastAsia="Times New Roman" w:hAnsi="Times New Roman" w:cs="Times New Roman"/>
                <w:b/>
                <w:color w:val="000000" w:themeColor="text1"/>
                <w:sz w:val="24"/>
                <w:szCs w:val="24"/>
                <w:lang w:val="uk-UA" w:eastAsia="uk-UA"/>
              </w:rPr>
              <w:t xml:space="preserve">1.  </w:t>
            </w:r>
            <w:r>
              <w:rPr>
                <w:rFonts w:ascii="Times New Roman" w:eastAsia="Times New Roman" w:hAnsi="Times New Roman" w:cs="Times New Roman"/>
                <w:b/>
                <w:color w:val="000000" w:themeColor="text1"/>
                <w:sz w:val="24"/>
                <w:szCs w:val="24"/>
                <w:lang w:eastAsia="uk-UA"/>
              </w:rPr>
              <w:t>Створення ефективного безпечного освітнього середовища рівних можливостей</w:t>
            </w:r>
            <w:r>
              <w:rPr>
                <w:rFonts w:ascii="Times New Roman" w:hAnsi="Times New Roman" w:cs="Times New Roman"/>
                <w:sz w:val="24"/>
                <w:szCs w:val="24"/>
                <w:lang w:val="uk-UA"/>
              </w:rPr>
              <w:t xml:space="preserve"> </w:t>
            </w:r>
          </w:p>
        </w:tc>
      </w:tr>
      <w:tr w:rsidR="008F79F4" w:rsidRPr="00DE56E2" w:rsidTr="004243AC">
        <w:tc>
          <w:tcPr>
            <w:tcW w:w="201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Операційні цілі</w:t>
            </w:r>
          </w:p>
        </w:tc>
        <w:tc>
          <w:tcPr>
            <w:tcW w:w="748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0007AF" w:rsidRDefault="00F50712" w:rsidP="000007AF">
            <w:pPr>
              <w:tabs>
                <w:tab w:val="left" w:pos="5103"/>
              </w:tabs>
              <w:spacing w:after="0" w:line="240" w:lineRule="auto"/>
              <w:ind w:left="-41"/>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w:t>
            </w:r>
            <w:r w:rsidR="000007AF" w:rsidRPr="000007AF">
              <w:rPr>
                <w:rFonts w:ascii="Times New Roman" w:hAnsi="Times New Roman" w:cs="Times New Roman"/>
                <w:color w:val="000000" w:themeColor="text1"/>
                <w:sz w:val="24"/>
                <w:szCs w:val="24"/>
              </w:rPr>
              <w:t>Створення</w:t>
            </w:r>
            <w:r w:rsidR="000007AF" w:rsidRPr="000007AF">
              <w:rPr>
                <w:rFonts w:ascii="Times New Roman" w:hAnsi="Times New Roman" w:cs="Times New Roman"/>
                <w:color w:val="000000" w:themeColor="text1"/>
                <w:sz w:val="24"/>
                <w:szCs w:val="24"/>
                <w:lang w:val="uk-UA"/>
              </w:rPr>
              <w:t xml:space="preserve"> ефективного </w:t>
            </w:r>
            <w:r w:rsidR="000007AF" w:rsidRPr="000007AF">
              <w:rPr>
                <w:rFonts w:ascii="Times New Roman" w:hAnsi="Times New Roman" w:cs="Times New Roman"/>
                <w:color w:val="000000" w:themeColor="text1"/>
                <w:sz w:val="24"/>
                <w:szCs w:val="24"/>
              </w:rPr>
              <w:t xml:space="preserve"> </w:t>
            </w:r>
            <w:r w:rsidR="000007AF" w:rsidRPr="000007AF">
              <w:rPr>
                <w:rFonts w:ascii="Times New Roman" w:hAnsi="Times New Roman" w:cs="Times New Roman"/>
                <w:color w:val="000000" w:themeColor="text1"/>
                <w:sz w:val="24"/>
                <w:szCs w:val="24"/>
                <w:lang w:val="uk-UA"/>
              </w:rPr>
              <w:t xml:space="preserve">безпечного </w:t>
            </w:r>
            <w:r w:rsidR="000007AF" w:rsidRPr="000007AF">
              <w:rPr>
                <w:rFonts w:ascii="Times New Roman" w:hAnsi="Times New Roman" w:cs="Times New Roman"/>
                <w:color w:val="000000" w:themeColor="text1"/>
                <w:sz w:val="24"/>
                <w:szCs w:val="24"/>
              </w:rPr>
              <w:t>освітнього середовища, вільного від будь-яких форм насильства та дискримінації</w:t>
            </w:r>
          </w:p>
        </w:tc>
      </w:tr>
      <w:tr w:rsidR="000007AF" w:rsidRPr="00DE56E2" w:rsidTr="004243AC">
        <w:tc>
          <w:tcPr>
            <w:tcW w:w="201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007AF" w:rsidRPr="00C95370" w:rsidRDefault="000007AF"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Завдання </w:t>
            </w:r>
          </w:p>
        </w:tc>
        <w:tc>
          <w:tcPr>
            <w:tcW w:w="748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007AF" w:rsidRPr="000007AF" w:rsidRDefault="00F50712" w:rsidP="000007AF">
            <w:pPr>
              <w:tabs>
                <w:tab w:val="left" w:pos="5103"/>
              </w:tabs>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1.5.1.</w:t>
            </w:r>
            <w:r w:rsidR="000007AF" w:rsidRPr="000007AF">
              <w:rPr>
                <w:rFonts w:ascii="Times New Roman" w:hAnsi="Times New Roman" w:cs="Times New Roman"/>
                <w:color w:val="000000" w:themeColor="text1"/>
                <w:sz w:val="24"/>
                <w:szCs w:val="24"/>
                <w:lang w:val="uk-UA"/>
              </w:rPr>
              <w:t xml:space="preserve">Ознайомити з принципами організації системного протистояння булінгу у закладі та формувати негативне ставлення  </w:t>
            </w:r>
          </w:p>
          <w:p w:rsidR="00F50712" w:rsidRDefault="00F50712" w:rsidP="000007AF">
            <w:pPr>
              <w:tabs>
                <w:tab w:val="left" w:pos="5103"/>
              </w:tabs>
              <w:spacing w:after="0" w:line="240" w:lineRule="auto"/>
              <w:ind w:left="-41"/>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1.5.2.</w:t>
            </w:r>
            <w:r w:rsidR="000007AF" w:rsidRPr="000007AF">
              <w:rPr>
                <w:rFonts w:ascii="Times New Roman" w:hAnsi="Times New Roman" w:cs="Times New Roman"/>
                <w:color w:val="000000" w:themeColor="text1"/>
                <w:sz w:val="24"/>
                <w:szCs w:val="24"/>
                <w:lang w:val="uk-UA"/>
              </w:rPr>
              <w:t xml:space="preserve">Сформувати навички упевненої поведінки, розвинути впевненість в собі, позитивне самосприйняття усіх учасників освітнього процесу закладу </w:t>
            </w:r>
          </w:p>
          <w:p w:rsidR="000007AF" w:rsidRPr="000007AF" w:rsidRDefault="00F50712" w:rsidP="000007AF">
            <w:pPr>
              <w:tabs>
                <w:tab w:val="left" w:pos="5103"/>
              </w:tabs>
              <w:spacing w:after="0" w:line="240" w:lineRule="auto"/>
              <w:ind w:left="-41"/>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1.5.3.</w:t>
            </w:r>
            <w:r w:rsidR="000007AF" w:rsidRPr="000007AF">
              <w:rPr>
                <w:rFonts w:ascii="Times New Roman" w:hAnsi="Times New Roman" w:cs="Times New Roman"/>
                <w:sz w:val="24"/>
                <w:szCs w:val="24"/>
                <w:lang w:val="uk-UA"/>
              </w:rPr>
              <w:t>Скоординувати зусилля педагогічної, батьківської громадськості для попередження булінгу, протиправних дій та вчинків серед здобувачів освіти</w:t>
            </w:r>
          </w:p>
        </w:tc>
      </w:tr>
      <w:tr w:rsidR="008F79F4" w:rsidRPr="00DE56E2" w:rsidTr="004243AC">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Опис проєкту</w:t>
            </w:r>
          </w:p>
        </w:tc>
        <w:tc>
          <w:tcPr>
            <w:tcW w:w="748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tabs>
                <w:tab w:val="left" w:pos="5103"/>
              </w:tabs>
              <w:spacing w:after="0" w:line="240" w:lineRule="auto"/>
              <w:ind w:firstLine="567"/>
              <w:jc w:val="both"/>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Булінг має місце не тільки у горизонтальних відносинах (між здобувачами освіти) в освітньому процесі,але й у відносинах між школярами та вчителями, між батьками й навіть між учителями, але жоден з учасників освітнього процесу не володіє на достатньому рівні навичками ненасильницького виходу з конфлікту, зокрема стратегіями мирного вирішення конфлікту та співпраці у подоланні його наслідків.</w:t>
            </w:r>
          </w:p>
          <w:p w:rsidR="008F79F4" w:rsidRPr="00C95370" w:rsidRDefault="008F79F4" w:rsidP="00141D64">
            <w:pPr>
              <w:tabs>
                <w:tab w:val="left" w:pos="5103"/>
              </w:tabs>
              <w:spacing w:after="0" w:line="240" w:lineRule="auto"/>
              <w:ind w:firstLine="567"/>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4"/>
                <w:szCs w:val="24"/>
                <w:lang w:val="uk-UA"/>
              </w:rPr>
              <w:t>Враховуючи таке поширене</w:t>
            </w:r>
            <w:r w:rsidR="00141D64">
              <w:rPr>
                <w:rFonts w:ascii="Times New Roman" w:hAnsi="Times New Roman" w:cs="Times New Roman"/>
                <w:color w:val="000000" w:themeColor="text1"/>
                <w:sz w:val="24"/>
                <w:szCs w:val="24"/>
                <w:lang w:val="uk-UA"/>
              </w:rPr>
              <w:t xml:space="preserve"> явище як булінг, колектив нашого</w:t>
            </w:r>
            <w:r w:rsidRPr="00C95370">
              <w:rPr>
                <w:rFonts w:ascii="Times New Roman" w:hAnsi="Times New Roman" w:cs="Times New Roman"/>
                <w:color w:val="000000" w:themeColor="text1"/>
                <w:sz w:val="24"/>
                <w:szCs w:val="24"/>
                <w:lang w:val="uk-UA"/>
              </w:rPr>
              <w:t xml:space="preserve"> </w:t>
            </w:r>
            <w:r w:rsidR="00141D64">
              <w:rPr>
                <w:rFonts w:ascii="Times New Roman" w:hAnsi="Times New Roman" w:cs="Times New Roman"/>
                <w:sz w:val="24"/>
                <w:szCs w:val="24"/>
                <w:lang w:val="uk-UA" w:eastAsia="uk-UA"/>
              </w:rPr>
              <w:t>закладу</w:t>
            </w:r>
            <w:r w:rsidRPr="00C95370">
              <w:rPr>
                <w:rFonts w:ascii="Times New Roman" w:hAnsi="Times New Roman" w:cs="Times New Roman"/>
                <w:color w:val="000000" w:themeColor="text1"/>
                <w:sz w:val="24"/>
                <w:szCs w:val="24"/>
                <w:lang w:val="uk-UA"/>
              </w:rPr>
              <w:t xml:space="preserve">  прагне створити безпечне середовище </w:t>
            </w:r>
            <w:r w:rsidR="00141D64">
              <w:rPr>
                <w:rFonts w:ascii="Times New Roman" w:hAnsi="Times New Roman" w:cs="Times New Roman"/>
                <w:color w:val="000000" w:themeColor="text1"/>
                <w:sz w:val="24"/>
                <w:szCs w:val="24"/>
                <w:lang w:val="uk-UA"/>
              </w:rPr>
              <w:t xml:space="preserve">як </w:t>
            </w:r>
            <w:r w:rsidRPr="00C95370">
              <w:rPr>
                <w:rFonts w:ascii="Times New Roman" w:hAnsi="Times New Roman" w:cs="Times New Roman"/>
                <w:color w:val="000000" w:themeColor="text1"/>
                <w:sz w:val="24"/>
                <w:szCs w:val="24"/>
                <w:lang w:val="uk-UA"/>
              </w:rPr>
              <w:t xml:space="preserve"> для учнів, так і для вчителів, тому дуже важливо, щоб усі вчителі мали навички розпізнавання проявів булінгу, поведінки у конфлікті та протидії цьому явищу. </w:t>
            </w:r>
            <w:r w:rsidR="00141D64">
              <w:rPr>
                <w:rFonts w:ascii="Times New Roman" w:hAnsi="Times New Roman" w:cs="Times New Roman"/>
                <w:color w:val="000000" w:themeColor="text1"/>
                <w:sz w:val="24"/>
                <w:szCs w:val="24"/>
                <w:lang w:val="uk-UA"/>
              </w:rPr>
              <w:t xml:space="preserve">Проєкт «Шкільний булінг» створено з </w:t>
            </w:r>
            <w:r w:rsidRPr="00C95370">
              <w:rPr>
                <w:rFonts w:ascii="Times New Roman" w:hAnsi="Times New Roman" w:cs="Times New Roman"/>
                <w:color w:val="000000" w:themeColor="text1"/>
                <w:sz w:val="24"/>
                <w:szCs w:val="24"/>
                <w:lang w:val="uk-UA"/>
              </w:rPr>
              <w:t>метою розвитку навичок безпечної комунікації між учасниками освітнього процесу</w:t>
            </w:r>
            <w:r w:rsidR="00141D64">
              <w:rPr>
                <w:rFonts w:ascii="Times New Roman" w:hAnsi="Times New Roman" w:cs="Times New Roman"/>
                <w:color w:val="000000" w:themeColor="text1"/>
                <w:sz w:val="24"/>
                <w:szCs w:val="24"/>
                <w:lang w:val="uk-UA"/>
              </w:rPr>
              <w:t>.</w:t>
            </w:r>
            <w:r w:rsidRPr="00C95370">
              <w:rPr>
                <w:rFonts w:ascii="Times New Roman" w:hAnsi="Times New Roman" w:cs="Times New Roman"/>
                <w:color w:val="000000" w:themeColor="text1"/>
                <w:sz w:val="24"/>
                <w:szCs w:val="24"/>
                <w:lang w:val="uk-UA"/>
              </w:rPr>
              <w:t xml:space="preserve"> </w:t>
            </w:r>
          </w:p>
        </w:tc>
      </w:tr>
      <w:tr w:rsidR="008F79F4" w:rsidRPr="00C95370" w:rsidTr="004243AC">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Період здійснення</w:t>
            </w:r>
          </w:p>
        </w:tc>
        <w:tc>
          <w:tcPr>
            <w:tcW w:w="748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 рр.</w:t>
            </w:r>
          </w:p>
        </w:tc>
      </w:tr>
      <w:tr w:rsidR="008F79F4" w:rsidRPr="00C95370" w:rsidTr="004243AC">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Джерела фінансування</w:t>
            </w:r>
          </w:p>
        </w:tc>
        <w:tc>
          <w:tcPr>
            <w:tcW w:w="748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tc>
      </w:tr>
      <w:tr w:rsidR="008F79F4" w:rsidRPr="00C95370" w:rsidTr="004243AC">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Відповідальний</w:t>
            </w:r>
          </w:p>
        </w:tc>
        <w:tc>
          <w:tcPr>
            <w:tcW w:w="748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Заклад освіти, психологічна служба</w:t>
            </w:r>
          </w:p>
        </w:tc>
      </w:tr>
      <w:tr w:rsidR="008F79F4" w:rsidRPr="00C95370" w:rsidTr="004243AC">
        <w:tc>
          <w:tcPr>
            <w:tcW w:w="20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Ключові потенційні учасники проєкту</w:t>
            </w:r>
          </w:p>
        </w:tc>
        <w:tc>
          <w:tcPr>
            <w:tcW w:w="748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Заклад освіти, батьківська громада, усі учасники освітнього процесу</w:t>
            </w:r>
          </w:p>
        </w:tc>
      </w:tr>
    </w:tbl>
    <w:p w:rsidR="008F79F4" w:rsidRPr="00C95370" w:rsidRDefault="008F79F4" w:rsidP="00C95370">
      <w:pPr>
        <w:pStyle w:val="a3"/>
        <w:shd w:val="clear" w:color="auto" w:fill="FFFFFF"/>
        <w:spacing w:before="0" w:beforeAutospacing="0" w:after="0" w:afterAutospacing="0"/>
        <w:ind w:left="720"/>
        <w:jc w:val="center"/>
        <w:rPr>
          <w:b/>
          <w:color w:val="000000" w:themeColor="text1"/>
          <w:sz w:val="28"/>
          <w:szCs w:val="28"/>
        </w:rPr>
      </w:pPr>
    </w:p>
    <w:tbl>
      <w:tblPr>
        <w:tblW w:w="9915" w:type="dxa"/>
        <w:tblLayout w:type="fixed"/>
        <w:tblLook w:val="04A0" w:firstRow="1" w:lastRow="0" w:firstColumn="1" w:lastColumn="0" w:noHBand="0" w:noVBand="1"/>
      </w:tblPr>
      <w:tblGrid>
        <w:gridCol w:w="3112"/>
        <w:gridCol w:w="1727"/>
        <w:gridCol w:w="1390"/>
        <w:gridCol w:w="1911"/>
        <w:gridCol w:w="1775"/>
      </w:tblGrid>
      <w:tr w:rsidR="008F79F4" w:rsidRPr="00C95370" w:rsidTr="008F79F4">
        <w:tc>
          <w:tcPr>
            <w:tcW w:w="992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F79F4" w:rsidRPr="00C95370" w:rsidRDefault="008F79F4" w:rsidP="00C95370">
            <w:pPr>
              <w:spacing w:after="0" w:line="240" w:lineRule="auto"/>
              <w:jc w:val="center"/>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t>Шляхи реалізації проєкту</w:t>
            </w:r>
          </w:p>
        </w:tc>
      </w:tr>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Зміст діяльності</w:t>
            </w:r>
          </w:p>
        </w:tc>
        <w:tc>
          <w:tcPr>
            <w:tcW w:w="172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Відповідальні</w:t>
            </w:r>
          </w:p>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(виконавці)</w:t>
            </w:r>
          </w:p>
        </w:tc>
        <w:tc>
          <w:tcPr>
            <w:tcW w:w="139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Термін виконання</w:t>
            </w:r>
          </w:p>
        </w:tc>
        <w:tc>
          <w:tcPr>
            <w:tcW w:w="19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Індикатори</w:t>
            </w:r>
          </w:p>
        </w:tc>
        <w:tc>
          <w:tcPr>
            <w:tcW w:w="177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Моніторинг</w:t>
            </w:r>
          </w:p>
        </w:tc>
      </w:tr>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tabs>
                <w:tab w:val="left" w:pos="2700"/>
              </w:tabs>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Налагодження співпраці з громадськими та державними організаціями щодо організації просвітницької роботи з попередження випадків булінгу.</w:t>
            </w:r>
          </w:p>
        </w:tc>
        <w:tc>
          <w:tcPr>
            <w:tcW w:w="172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Педагоги</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Батьки</w:t>
            </w:r>
          </w:p>
        </w:tc>
        <w:tc>
          <w:tcPr>
            <w:tcW w:w="139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Постійно</w:t>
            </w:r>
          </w:p>
        </w:tc>
        <w:tc>
          <w:tcPr>
            <w:tcW w:w="19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Систематична співпраця з представниками громадських та державних організацій</w:t>
            </w:r>
          </w:p>
        </w:tc>
        <w:tc>
          <w:tcPr>
            <w:tcW w:w="177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Аналіз звітів</w:t>
            </w:r>
          </w:p>
        </w:tc>
      </w:tr>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Створення дієвої системи роботи з усіма учасниками освітнього процесу щодо </w:t>
            </w:r>
            <w:r w:rsidRPr="00C95370">
              <w:rPr>
                <w:rFonts w:ascii="Times New Roman" w:hAnsi="Times New Roman" w:cs="Times New Roman"/>
                <w:color w:val="000000" w:themeColor="text1"/>
                <w:sz w:val="24"/>
                <w:szCs w:val="24"/>
              </w:rPr>
              <w:lastRenderedPageBreak/>
              <w:t>попередження та розв’язання проблем булінгу.</w:t>
            </w:r>
          </w:p>
        </w:tc>
        <w:tc>
          <w:tcPr>
            <w:tcW w:w="172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lastRenderedPageBreak/>
              <w:t>Адміністрація Педагоги Батьки</w:t>
            </w:r>
          </w:p>
        </w:tc>
        <w:tc>
          <w:tcPr>
            <w:tcW w:w="139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Постійно</w:t>
            </w:r>
          </w:p>
        </w:tc>
        <w:tc>
          <w:tcPr>
            <w:tcW w:w="19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Відсутність випадків булінгу</w:t>
            </w:r>
          </w:p>
        </w:tc>
        <w:tc>
          <w:tcPr>
            <w:tcW w:w="177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Аналіз звітів</w:t>
            </w:r>
          </w:p>
        </w:tc>
      </w:tr>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Створення бази інструментарію для діагностування рівня напруги, тривожності в учнівських колективах</w:t>
            </w:r>
          </w:p>
        </w:tc>
        <w:tc>
          <w:tcPr>
            <w:tcW w:w="172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Психологічна служба </w:t>
            </w:r>
            <w:r w:rsidR="00141D64">
              <w:rPr>
                <w:rFonts w:ascii="Times New Roman" w:hAnsi="Times New Roman" w:cs="Times New Roman"/>
                <w:sz w:val="24"/>
                <w:szCs w:val="24"/>
                <w:lang w:val="uk-UA" w:eastAsia="uk-UA"/>
              </w:rPr>
              <w:t>закладу</w:t>
            </w:r>
          </w:p>
        </w:tc>
        <w:tc>
          <w:tcPr>
            <w:tcW w:w="139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w:t>
            </w:r>
          </w:p>
        </w:tc>
        <w:tc>
          <w:tcPr>
            <w:tcW w:w="19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Діагностичний інструментарій</w:t>
            </w:r>
          </w:p>
        </w:tc>
        <w:tc>
          <w:tcPr>
            <w:tcW w:w="177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Анкетування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Спостереження</w:t>
            </w:r>
          </w:p>
        </w:tc>
      </w:tr>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Діагностування рівня напруги, тривожності в учнівських колективах: </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спостереження за міжособистісною поведінкою здобувачів</w:t>
            </w:r>
            <w:r w:rsidRPr="00C95370">
              <w:rPr>
                <w:rFonts w:ascii="Times New Roman" w:hAnsi="Times New Roman" w:cs="Times New Roman"/>
                <w:color w:val="000000" w:themeColor="text1"/>
                <w:sz w:val="24"/>
                <w:szCs w:val="24"/>
                <w:lang w:val="uk-UA"/>
              </w:rPr>
              <w:t xml:space="preserve"> </w:t>
            </w:r>
            <w:r w:rsidRPr="00C95370">
              <w:rPr>
                <w:rFonts w:ascii="Times New Roman" w:hAnsi="Times New Roman" w:cs="Times New Roman"/>
                <w:color w:val="000000" w:themeColor="text1"/>
                <w:sz w:val="24"/>
                <w:szCs w:val="24"/>
              </w:rPr>
              <w:t>освіти;</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опитування (анкетування) учасників освітнього процесу;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психологічні діагностики мікроклімату, згуртованості класних колективів та емоційних станів учнів;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соціальне дослідження наявності референтних груп та відторгнених в колективах;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визначення рівня тривоги та депресії учнів</w:t>
            </w:r>
          </w:p>
        </w:tc>
        <w:tc>
          <w:tcPr>
            <w:tcW w:w="172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Класні керівники Психологічна служба </w:t>
            </w:r>
            <w:r w:rsidR="00141D64">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Усі категорії учасників освітнього процесу</w:t>
            </w:r>
          </w:p>
        </w:tc>
        <w:tc>
          <w:tcPr>
            <w:tcW w:w="139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2022-2026</w:t>
            </w:r>
          </w:p>
        </w:tc>
        <w:tc>
          <w:tcPr>
            <w:tcW w:w="19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Діагностичний інструментарій</w:t>
            </w:r>
          </w:p>
        </w:tc>
        <w:tc>
          <w:tcPr>
            <w:tcW w:w="1773"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Моніторинг</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Спостереження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r>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Вивчення законодавчих документів, практик протидії цькуванню</w:t>
            </w:r>
          </w:p>
        </w:tc>
        <w:tc>
          <w:tcPr>
            <w:tcW w:w="172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w:t>
            </w:r>
          </w:p>
          <w:p w:rsidR="008F79F4" w:rsidRPr="00C95370" w:rsidRDefault="00141D64"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eastAsia="uk-UA"/>
              </w:rPr>
              <w:t>закладу</w:t>
            </w:r>
          </w:p>
        </w:tc>
        <w:tc>
          <w:tcPr>
            <w:tcW w:w="139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2022-2026</w:t>
            </w:r>
          </w:p>
        </w:tc>
        <w:tc>
          <w:tcPr>
            <w:tcW w:w="19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Законодавчі документи</w:t>
            </w:r>
          </w:p>
        </w:tc>
        <w:tc>
          <w:tcPr>
            <w:tcW w:w="177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Матеріали</w:t>
            </w:r>
          </w:p>
        </w:tc>
      </w:tr>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Консультаційна робота з учасниками освітнього процесу</w:t>
            </w:r>
          </w:p>
        </w:tc>
        <w:tc>
          <w:tcPr>
            <w:tcW w:w="172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Психологічна служба </w:t>
            </w:r>
            <w:r w:rsidR="00141D64">
              <w:rPr>
                <w:rFonts w:ascii="Times New Roman" w:hAnsi="Times New Roman" w:cs="Times New Roman"/>
                <w:sz w:val="24"/>
                <w:szCs w:val="24"/>
                <w:lang w:val="uk-UA" w:eastAsia="uk-UA"/>
              </w:rPr>
              <w:t>закладу</w:t>
            </w:r>
          </w:p>
        </w:tc>
        <w:tc>
          <w:tcPr>
            <w:tcW w:w="139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2022-2026</w:t>
            </w:r>
          </w:p>
        </w:tc>
        <w:tc>
          <w:tcPr>
            <w:tcW w:w="19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Підвищення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рівня знань здобувачів</w:t>
            </w:r>
          </w:p>
        </w:tc>
        <w:tc>
          <w:tcPr>
            <w:tcW w:w="177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Аналіз</w:t>
            </w:r>
          </w:p>
        </w:tc>
      </w:tr>
      <w:tr w:rsidR="008F79F4" w:rsidRPr="00C95370" w:rsidTr="008F79F4">
        <w:tc>
          <w:tcPr>
            <w:tcW w:w="311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Профілактично-просвітницька, корекційно-розвивальна робота з учасниками освітнього процесу</w:t>
            </w:r>
          </w:p>
        </w:tc>
        <w:tc>
          <w:tcPr>
            <w:tcW w:w="172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 xml:space="preserve">Психологічна служба </w:t>
            </w:r>
            <w:r w:rsidR="00141D64">
              <w:rPr>
                <w:rFonts w:ascii="Times New Roman" w:hAnsi="Times New Roman" w:cs="Times New Roman"/>
                <w:sz w:val="24"/>
                <w:szCs w:val="24"/>
                <w:lang w:val="uk-UA" w:eastAsia="uk-UA"/>
              </w:rPr>
              <w:t>закладу</w:t>
            </w:r>
          </w:p>
        </w:tc>
        <w:tc>
          <w:tcPr>
            <w:tcW w:w="139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2022-2026</w:t>
            </w:r>
          </w:p>
        </w:tc>
        <w:tc>
          <w:tcPr>
            <w:tcW w:w="191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Підвищення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рівня знань здобувачів</w:t>
            </w:r>
          </w:p>
        </w:tc>
        <w:tc>
          <w:tcPr>
            <w:tcW w:w="177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Аналіз</w:t>
            </w:r>
          </w:p>
        </w:tc>
      </w:tr>
    </w:tbl>
    <w:p w:rsidR="008F79F4" w:rsidRPr="00C95370" w:rsidRDefault="008F79F4" w:rsidP="00C95370">
      <w:pPr>
        <w:tabs>
          <w:tab w:val="left" w:pos="5103"/>
        </w:tabs>
        <w:spacing w:after="0" w:line="240" w:lineRule="auto"/>
        <w:ind w:firstLine="567"/>
        <w:jc w:val="both"/>
        <w:rPr>
          <w:rFonts w:ascii="Times New Roman" w:hAnsi="Times New Roman" w:cs="Times New Roman"/>
          <w:color w:val="000000" w:themeColor="text1"/>
          <w:sz w:val="28"/>
          <w:szCs w:val="28"/>
          <w:lang w:val="uk-UA"/>
        </w:rPr>
      </w:pP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rPr>
        <w:t>Очікувані результати реалізації проєкту</w:t>
      </w:r>
      <w:r w:rsidRPr="00C95370">
        <w:rPr>
          <w:rFonts w:ascii="Times New Roman" w:hAnsi="Times New Roman" w:cs="Times New Roman"/>
          <w:b/>
          <w:color w:val="000000" w:themeColor="text1"/>
          <w:sz w:val="28"/>
          <w:szCs w:val="28"/>
          <w:lang w:val="uk-UA"/>
        </w:rPr>
        <w:t>:</w:t>
      </w:r>
    </w:p>
    <w:p w:rsidR="008F79F4" w:rsidRPr="00C95370" w:rsidRDefault="008F79F4" w:rsidP="00C95370">
      <w:pPr>
        <w:tabs>
          <w:tab w:val="left" w:pos="5103"/>
        </w:tabs>
        <w:spacing w:after="0" w:line="240" w:lineRule="auto"/>
        <w:jc w:val="both"/>
        <w:rPr>
          <w:rFonts w:ascii="Times New Roman" w:hAnsi="Times New Roman" w:cs="Times New Roman"/>
          <w:b/>
          <w:color w:val="000000" w:themeColor="text1"/>
          <w:sz w:val="28"/>
          <w:szCs w:val="28"/>
          <w:lang w:val="uk-UA"/>
        </w:rPr>
      </w:pPr>
    </w:p>
    <w:p w:rsidR="008F79F4" w:rsidRPr="00C95370" w:rsidRDefault="008F79F4" w:rsidP="00B22A46">
      <w:pPr>
        <w:pStyle w:val="a3"/>
        <w:numPr>
          <w:ilvl w:val="0"/>
          <w:numId w:val="5"/>
        </w:numPr>
        <w:shd w:val="clear" w:color="auto" w:fill="FFFFFF"/>
        <w:spacing w:before="0" w:beforeAutospacing="0" w:after="0" w:afterAutospacing="0"/>
        <w:ind w:left="426"/>
        <w:jc w:val="both"/>
        <w:rPr>
          <w:sz w:val="28"/>
          <w:szCs w:val="28"/>
        </w:rPr>
      </w:pPr>
      <w:r w:rsidRPr="00C95370">
        <w:rPr>
          <w:sz w:val="28"/>
          <w:szCs w:val="28"/>
        </w:rPr>
        <w:t xml:space="preserve">В закладі освіти реалізується антибулінгова стратегія , спрямована на запобігання, протидію та реагування проявам булінгу (цькування), дискримінації. </w:t>
      </w:r>
    </w:p>
    <w:p w:rsidR="008F79F4" w:rsidRPr="00C95370" w:rsidRDefault="008F79F4" w:rsidP="00B22A46">
      <w:pPr>
        <w:pStyle w:val="a6"/>
        <w:numPr>
          <w:ilvl w:val="0"/>
          <w:numId w:val="5"/>
        </w:numPr>
        <w:tabs>
          <w:tab w:val="left" w:pos="5103"/>
        </w:tabs>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Отримання дітьми навичок виходу із кризових ситуацій та зменшення кількості конфліктів серед учасників навчально-виховного процесу.</w:t>
      </w:r>
    </w:p>
    <w:p w:rsidR="008F79F4" w:rsidRPr="00C95370" w:rsidRDefault="008F79F4" w:rsidP="00B22A46">
      <w:pPr>
        <w:pStyle w:val="a6"/>
        <w:numPr>
          <w:ilvl w:val="0"/>
          <w:numId w:val="5"/>
        </w:numPr>
        <w:tabs>
          <w:tab w:val="left" w:pos="5103"/>
        </w:tabs>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Привертання уваги органів системи освіти та громадськості до існування проблеми насильства серед дітей в школі, її наслідків та виявленого переліку потреб учасників навчально-виховного процесу для її розв'язання.</w:t>
      </w:r>
    </w:p>
    <w:p w:rsidR="008F79F4" w:rsidRPr="00C95370" w:rsidRDefault="008F79F4" w:rsidP="00B22A46">
      <w:pPr>
        <w:pStyle w:val="a6"/>
        <w:numPr>
          <w:ilvl w:val="0"/>
          <w:numId w:val="5"/>
        </w:numPr>
        <w:tabs>
          <w:tab w:val="left" w:pos="5103"/>
        </w:tabs>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lastRenderedPageBreak/>
        <w:t>Збільшення кількості здобувачів освіти, які навчаться, як правильно себе поводити в ситуаціях булінгу.</w:t>
      </w:r>
    </w:p>
    <w:p w:rsidR="008F79F4" w:rsidRPr="00C95370" w:rsidRDefault="008F79F4" w:rsidP="00B22A46">
      <w:pPr>
        <w:pStyle w:val="a6"/>
        <w:numPr>
          <w:ilvl w:val="0"/>
          <w:numId w:val="5"/>
        </w:numPr>
        <w:tabs>
          <w:tab w:val="left" w:pos="5103"/>
        </w:tabs>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Створено позитивний  мікроклімат серед учнів в закладі.</w:t>
      </w:r>
    </w:p>
    <w:p w:rsidR="008F79F4" w:rsidRPr="00C95370" w:rsidRDefault="008F79F4" w:rsidP="00B22A46">
      <w:pPr>
        <w:pStyle w:val="a6"/>
        <w:numPr>
          <w:ilvl w:val="0"/>
          <w:numId w:val="5"/>
        </w:numPr>
        <w:tabs>
          <w:tab w:val="left" w:pos="5103"/>
        </w:tabs>
        <w:spacing w:after="0" w:line="240" w:lineRule="auto"/>
        <w:ind w:left="426"/>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Сформлено інформаційні куточки для здобувачів освіти із переліком організацій, куди можна звернутися у ситуації насилля та правопорушень.</w:t>
      </w:r>
    </w:p>
    <w:p w:rsidR="008F79F4" w:rsidRPr="00C95370" w:rsidRDefault="008F79F4" w:rsidP="00B22A46">
      <w:pPr>
        <w:pStyle w:val="a3"/>
        <w:numPr>
          <w:ilvl w:val="0"/>
          <w:numId w:val="5"/>
        </w:numPr>
        <w:shd w:val="clear" w:color="auto" w:fill="FFFFFF"/>
        <w:spacing w:before="0" w:beforeAutospacing="0" w:after="0" w:afterAutospacing="0"/>
        <w:ind w:left="426"/>
        <w:jc w:val="both"/>
        <w:rPr>
          <w:sz w:val="28"/>
          <w:szCs w:val="28"/>
        </w:rPr>
      </w:pPr>
      <w:r w:rsidRPr="00C95370">
        <w:rPr>
          <w:sz w:val="28"/>
          <w:szCs w:val="28"/>
        </w:rPr>
        <w:t>Керівництво та психологічн</w:t>
      </w:r>
      <w:r w:rsidR="00141D64">
        <w:rPr>
          <w:sz w:val="28"/>
          <w:szCs w:val="28"/>
        </w:rPr>
        <w:t>а служба  систематично надають</w:t>
      </w:r>
      <w:r w:rsidRPr="00C95370">
        <w:rPr>
          <w:sz w:val="28"/>
          <w:szCs w:val="28"/>
        </w:rPr>
        <w:t xml:space="preserve"> консультації учасникам освітнього процесу з про</w:t>
      </w:r>
      <w:r w:rsidR="004243AC">
        <w:rPr>
          <w:sz w:val="28"/>
          <w:szCs w:val="28"/>
        </w:rPr>
        <w:t>блем адаптації, булінгу</w:t>
      </w:r>
      <w:r w:rsidRPr="00C95370">
        <w:rPr>
          <w:sz w:val="28"/>
          <w:szCs w:val="28"/>
        </w:rPr>
        <w:t>, особистісн</w:t>
      </w:r>
      <w:r w:rsidR="004243AC">
        <w:rPr>
          <w:sz w:val="28"/>
          <w:szCs w:val="28"/>
        </w:rPr>
        <w:t xml:space="preserve">ого розвитку та інших проблем. </w:t>
      </w:r>
      <w:r w:rsidRPr="00C95370">
        <w:rPr>
          <w:sz w:val="28"/>
          <w:szCs w:val="28"/>
        </w:rPr>
        <w:t xml:space="preserve">До політики запобігання булінгу і мобінгу активно залучаються представники учнівського самоврядування. З даної проблематики проводяться семінари, інші заходи. </w:t>
      </w:r>
    </w:p>
    <w:p w:rsidR="008F79F4" w:rsidRPr="00C95370" w:rsidRDefault="008F79F4" w:rsidP="00B22A46">
      <w:pPr>
        <w:pStyle w:val="a3"/>
        <w:numPr>
          <w:ilvl w:val="0"/>
          <w:numId w:val="5"/>
        </w:numPr>
        <w:shd w:val="clear" w:color="auto" w:fill="FFFFFF"/>
        <w:spacing w:before="0" w:beforeAutospacing="0" w:after="0" w:afterAutospacing="0"/>
        <w:ind w:left="426"/>
        <w:jc w:val="both"/>
        <w:rPr>
          <w:color w:val="000000" w:themeColor="text1"/>
          <w:sz w:val="28"/>
          <w:szCs w:val="28"/>
        </w:rPr>
      </w:pPr>
      <w:r w:rsidRPr="00C95370">
        <w:rPr>
          <w:sz w:val="28"/>
          <w:szCs w:val="28"/>
        </w:rPr>
        <w:t>Заклад допомагає батькам виявляти ознаки того, що їхня дитина стала жертвою/ініціатором чи свідком булінгу (цькування). Для батьків проводяться інформаційно-просвітницькі заходи.</w:t>
      </w:r>
    </w:p>
    <w:p w:rsidR="008F79F4" w:rsidRDefault="008F79F4" w:rsidP="00C95370">
      <w:pPr>
        <w:pStyle w:val="a3"/>
        <w:shd w:val="clear" w:color="auto" w:fill="FFFFFF"/>
        <w:spacing w:before="0" w:beforeAutospacing="0" w:after="0" w:afterAutospacing="0"/>
        <w:ind w:left="426"/>
        <w:jc w:val="both"/>
        <w:rPr>
          <w:color w:val="000000" w:themeColor="text1"/>
          <w:sz w:val="28"/>
          <w:szCs w:val="28"/>
        </w:rPr>
      </w:pPr>
    </w:p>
    <w:p w:rsidR="00AF2AA2" w:rsidRDefault="00AF2AA2"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Default="00D4791A" w:rsidP="006F5EF7">
      <w:pPr>
        <w:pStyle w:val="a3"/>
        <w:shd w:val="clear" w:color="auto" w:fill="FFFFFF"/>
        <w:spacing w:before="0" w:beforeAutospacing="0" w:after="0" w:afterAutospacing="0"/>
        <w:ind w:left="426"/>
        <w:jc w:val="both"/>
        <w:rPr>
          <w:color w:val="000000" w:themeColor="text1"/>
          <w:sz w:val="28"/>
          <w:szCs w:val="28"/>
        </w:rPr>
      </w:pPr>
    </w:p>
    <w:p w:rsidR="00D4791A" w:rsidRPr="006F5EF7" w:rsidRDefault="00D4791A" w:rsidP="006F5EF7">
      <w:pPr>
        <w:pStyle w:val="a3"/>
        <w:shd w:val="clear" w:color="auto" w:fill="FFFFFF"/>
        <w:spacing w:before="0" w:beforeAutospacing="0" w:after="0" w:afterAutospacing="0"/>
        <w:ind w:left="426"/>
        <w:jc w:val="both"/>
        <w:rPr>
          <w:color w:val="000000" w:themeColor="text1"/>
          <w:sz w:val="28"/>
          <w:szCs w:val="28"/>
        </w:rPr>
      </w:pPr>
    </w:p>
    <w:p w:rsidR="008F79F4" w:rsidRPr="006F5EF7" w:rsidRDefault="008F79F4" w:rsidP="006F5EF7">
      <w:pPr>
        <w:pStyle w:val="a3"/>
        <w:shd w:val="clear" w:color="auto" w:fill="FFFFFF"/>
        <w:spacing w:before="0" w:beforeAutospacing="0" w:after="0" w:afterAutospacing="0"/>
        <w:ind w:left="720"/>
        <w:jc w:val="center"/>
        <w:rPr>
          <w:b/>
          <w:caps/>
          <w:color w:val="000000" w:themeColor="text1"/>
          <w:sz w:val="28"/>
          <w:szCs w:val="28"/>
        </w:rPr>
      </w:pPr>
      <w:r w:rsidRPr="006F5EF7">
        <w:rPr>
          <w:b/>
          <w:color w:val="000000" w:themeColor="text1"/>
          <w:sz w:val="28"/>
          <w:szCs w:val="28"/>
        </w:rPr>
        <w:lastRenderedPageBreak/>
        <w:t>Проєкт</w:t>
      </w:r>
      <w:r w:rsidRPr="006F5EF7">
        <w:rPr>
          <w:b/>
          <w:caps/>
          <w:color w:val="000000" w:themeColor="text1"/>
          <w:sz w:val="28"/>
          <w:szCs w:val="28"/>
        </w:rPr>
        <w:t xml:space="preserve"> «</w:t>
      </w:r>
      <w:r w:rsidRPr="006F5EF7">
        <w:rPr>
          <w:b/>
          <w:color w:val="000000" w:themeColor="text1"/>
          <w:sz w:val="28"/>
          <w:szCs w:val="28"/>
        </w:rPr>
        <w:t>Інклюзивна освіта: крок за кроком</w:t>
      </w:r>
      <w:r w:rsidRPr="006F5EF7">
        <w:rPr>
          <w:b/>
          <w:caps/>
          <w:color w:val="000000" w:themeColor="text1"/>
          <w:sz w:val="28"/>
          <w:szCs w:val="28"/>
        </w:rPr>
        <w:t>»</w:t>
      </w:r>
    </w:p>
    <w:p w:rsidR="008F79F4" w:rsidRPr="006F5EF7" w:rsidRDefault="008F79F4" w:rsidP="00864167">
      <w:pPr>
        <w:pStyle w:val="a3"/>
        <w:shd w:val="clear" w:color="auto" w:fill="FFFFFF"/>
        <w:spacing w:before="0" w:beforeAutospacing="0" w:after="0" w:afterAutospacing="0"/>
        <w:jc w:val="both"/>
        <w:rPr>
          <w:color w:val="000000" w:themeColor="text1"/>
          <w:sz w:val="28"/>
          <w:szCs w:val="28"/>
        </w:rPr>
      </w:pPr>
    </w:p>
    <w:tbl>
      <w:tblPr>
        <w:tblW w:w="9776" w:type="dxa"/>
        <w:tblLook w:val="04A0" w:firstRow="1" w:lastRow="0" w:firstColumn="1" w:lastColumn="0" w:noHBand="0" w:noVBand="1"/>
      </w:tblPr>
      <w:tblGrid>
        <w:gridCol w:w="2018"/>
        <w:gridCol w:w="7758"/>
      </w:tblGrid>
      <w:tr w:rsidR="008F79F4" w:rsidRPr="006F5EF7" w:rsidTr="008F79F4">
        <w:tc>
          <w:tcPr>
            <w:tcW w:w="2018"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6F5EF7" w:rsidRDefault="008F79F4"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Напрямок</w:t>
            </w:r>
          </w:p>
        </w:tc>
        <w:tc>
          <w:tcPr>
            <w:tcW w:w="7758"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6F5EF7" w:rsidRDefault="008F79F4" w:rsidP="006F5EF7">
            <w:pPr>
              <w:spacing w:after="0" w:line="240" w:lineRule="auto"/>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Безпечне освітне середовище закладу освіти</w:t>
            </w:r>
          </w:p>
        </w:tc>
      </w:tr>
      <w:tr w:rsidR="008F79F4" w:rsidRPr="006F5EF7" w:rsidTr="008F79F4">
        <w:tc>
          <w:tcPr>
            <w:tcW w:w="201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6F5EF7" w:rsidRDefault="00F66C11"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Назва проєкту</w:t>
            </w:r>
          </w:p>
        </w:tc>
        <w:tc>
          <w:tcPr>
            <w:tcW w:w="775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6F5EF7" w:rsidRDefault="008F79F4" w:rsidP="006F5EF7">
            <w:pPr>
              <w:spacing w:after="0" w:line="240" w:lineRule="auto"/>
              <w:rPr>
                <w:rFonts w:ascii="Times New Roman" w:hAnsi="Times New Roman" w:cs="Times New Roman"/>
                <w:i/>
                <w:color w:val="000000" w:themeColor="text1"/>
                <w:sz w:val="24"/>
                <w:szCs w:val="24"/>
                <w:lang w:val="uk-UA"/>
              </w:rPr>
            </w:pPr>
            <w:r w:rsidRPr="006F5EF7">
              <w:rPr>
                <w:rFonts w:ascii="Times New Roman" w:hAnsi="Times New Roman" w:cs="Times New Roman"/>
                <w:b/>
                <w:color w:val="000000" w:themeColor="text1"/>
                <w:sz w:val="24"/>
                <w:szCs w:val="24"/>
                <w:lang w:val="uk-UA"/>
              </w:rPr>
              <w:t xml:space="preserve"> </w:t>
            </w:r>
            <w:r w:rsidRPr="006F5EF7">
              <w:rPr>
                <w:rFonts w:ascii="Times New Roman" w:hAnsi="Times New Roman" w:cs="Times New Roman"/>
                <w:b/>
                <w:i/>
                <w:color w:val="000000" w:themeColor="text1"/>
                <w:sz w:val="24"/>
                <w:szCs w:val="24"/>
              </w:rPr>
              <w:t>Інклюзивна освіта: крок за кроком</w:t>
            </w:r>
          </w:p>
        </w:tc>
      </w:tr>
      <w:tr w:rsidR="008F79F4" w:rsidRPr="006F5EF7" w:rsidTr="008F79F4">
        <w:tc>
          <w:tcPr>
            <w:tcW w:w="20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6F5EF7" w:rsidRDefault="008F79F4"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Стратегічна ціль</w:t>
            </w:r>
          </w:p>
        </w:tc>
        <w:tc>
          <w:tcPr>
            <w:tcW w:w="775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E4F9E" w:rsidRPr="006F5EF7" w:rsidRDefault="00F50712" w:rsidP="006F5EF7">
            <w:pPr>
              <w:spacing w:after="0" w:line="240" w:lineRule="auto"/>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b/>
                <w:color w:val="000000" w:themeColor="text1"/>
                <w:sz w:val="24"/>
                <w:szCs w:val="24"/>
                <w:lang w:val="uk-UA" w:eastAsia="uk-UA"/>
              </w:rPr>
              <w:t>1.</w:t>
            </w:r>
            <w:r w:rsidR="00CE4F9E" w:rsidRPr="006F5EF7">
              <w:rPr>
                <w:rFonts w:ascii="Times New Roman" w:eastAsia="Times New Roman" w:hAnsi="Times New Roman" w:cs="Times New Roman"/>
                <w:b/>
                <w:color w:val="000000" w:themeColor="text1"/>
                <w:sz w:val="24"/>
                <w:szCs w:val="24"/>
                <w:lang w:eastAsia="uk-UA"/>
              </w:rPr>
              <w:t>Створення ефективного безпечного освітнього середовища рівних можливостей</w:t>
            </w:r>
          </w:p>
        </w:tc>
      </w:tr>
      <w:tr w:rsidR="006F5EF7" w:rsidRPr="006F5EF7" w:rsidTr="008F79F4">
        <w:tc>
          <w:tcPr>
            <w:tcW w:w="20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6F5EF7" w:rsidRDefault="008F79F4"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Операційні цілі</w:t>
            </w:r>
          </w:p>
        </w:tc>
        <w:tc>
          <w:tcPr>
            <w:tcW w:w="77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F50712" w:rsidRDefault="00F50712" w:rsidP="00F50712">
            <w:pPr>
              <w:spacing w:after="0" w:line="240" w:lineRule="auto"/>
              <w:jc w:val="both"/>
              <w:rPr>
                <w:rFonts w:ascii="Times New Roman" w:hAnsi="Times New Roman" w:cs="Times New Roman"/>
                <w:color w:val="000000" w:themeColor="text1"/>
                <w:sz w:val="24"/>
                <w:szCs w:val="24"/>
              </w:rPr>
            </w:pPr>
            <w:r w:rsidRPr="00F50712">
              <w:rPr>
                <w:rFonts w:ascii="Times New Roman" w:eastAsia="Times New Roman" w:hAnsi="Times New Roman" w:cs="Times New Roman"/>
                <w:color w:val="000000" w:themeColor="text1"/>
                <w:sz w:val="24"/>
                <w:szCs w:val="24"/>
                <w:lang w:val="uk-UA" w:eastAsia="uk-UA"/>
              </w:rPr>
              <w:t>1.6.</w:t>
            </w:r>
            <w:r w:rsidR="00CE4F9E" w:rsidRPr="00F50712">
              <w:rPr>
                <w:rFonts w:ascii="Times New Roman" w:eastAsia="Times New Roman" w:hAnsi="Times New Roman" w:cs="Times New Roman"/>
                <w:color w:val="000000" w:themeColor="text1"/>
                <w:sz w:val="24"/>
                <w:szCs w:val="24"/>
                <w:lang w:val="uk-UA" w:eastAsia="uk-UA"/>
              </w:rPr>
              <w:t>Розвиток інклюзивно-освітньої системи</w:t>
            </w:r>
          </w:p>
        </w:tc>
      </w:tr>
      <w:tr w:rsidR="006F5EF7" w:rsidRPr="006F5EF7" w:rsidTr="008F79F4">
        <w:tc>
          <w:tcPr>
            <w:tcW w:w="20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E4F9E" w:rsidRPr="006F5EF7" w:rsidRDefault="003808DE"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З</w:t>
            </w:r>
            <w:r w:rsidR="00CE4F9E" w:rsidRPr="006F5EF7">
              <w:rPr>
                <w:rFonts w:ascii="Times New Roman" w:hAnsi="Times New Roman" w:cs="Times New Roman"/>
                <w:b/>
                <w:color w:val="000000" w:themeColor="text1"/>
                <w:sz w:val="24"/>
                <w:szCs w:val="24"/>
                <w:lang w:val="uk-UA"/>
              </w:rPr>
              <w:t>авдання</w:t>
            </w:r>
          </w:p>
        </w:tc>
        <w:tc>
          <w:tcPr>
            <w:tcW w:w="775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E4F9E" w:rsidRPr="00F50712" w:rsidRDefault="00F50712" w:rsidP="00F50712">
            <w:pPr>
              <w:spacing w:after="0" w:line="240" w:lineRule="auto"/>
              <w:jc w:val="both"/>
              <w:rPr>
                <w:rFonts w:ascii="Times New Roman" w:eastAsia="Times New Roman" w:hAnsi="Times New Roman" w:cs="Times New Roman"/>
                <w:color w:val="000000" w:themeColor="text1"/>
                <w:sz w:val="24"/>
                <w:szCs w:val="24"/>
                <w:lang w:val="uk-UA" w:eastAsia="uk-UA"/>
              </w:rPr>
            </w:pPr>
            <w:r w:rsidRPr="00F50712">
              <w:rPr>
                <w:rFonts w:ascii="Times New Roman" w:eastAsia="Times New Roman" w:hAnsi="Times New Roman" w:cs="Times New Roman"/>
                <w:color w:val="000000" w:themeColor="text1"/>
                <w:sz w:val="24"/>
                <w:szCs w:val="24"/>
                <w:lang w:val="uk-UA" w:eastAsia="uk-UA"/>
              </w:rPr>
              <w:t>1.6.</w:t>
            </w:r>
            <w:r w:rsidR="00732070" w:rsidRPr="00F50712">
              <w:rPr>
                <w:rFonts w:ascii="Times New Roman" w:eastAsia="Times New Roman" w:hAnsi="Times New Roman" w:cs="Times New Roman"/>
                <w:color w:val="000000" w:themeColor="text1"/>
                <w:sz w:val="24"/>
                <w:szCs w:val="24"/>
                <w:lang w:val="uk-UA" w:eastAsia="uk-UA"/>
              </w:rPr>
              <w:t>1.</w:t>
            </w:r>
            <w:r w:rsidR="00CE4F9E" w:rsidRPr="00F50712">
              <w:rPr>
                <w:rFonts w:ascii="Times New Roman" w:eastAsia="Times New Roman" w:hAnsi="Times New Roman" w:cs="Times New Roman"/>
                <w:color w:val="000000" w:themeColor="text1"/>
                <w:sz w:val="24"/>
                <w:szCs w:val="24"/>
                <w:lang w:val="uk-UA" w:eastAsia="uk-UA"/>
              </w:rPr>
              <w:t>Створення рівних умов для навчання і соціалізації кожної дитини з особливими освітніми потребами (ООП)</w:t>
            </w:r>
          </w:p>
          <w:p w:rsidR="00732070" w:rsidRPr="00F50712" w:rsidRDefault="00F50712" w:rsidP="00732070">
            <w:pPr>
              <w:spacing w:after="0" w:line="240" w:lineRule="auto"/>
              <w:jc w:val="both"/>
              <w:rPr>
                <w:rFonts w:ascii="Times New Roman" w:eastAsia="Times New Roman" w:hAnsi="Times New Roman" w:cs="Times New Roman"/>
                <w:color w:val="000000" w:themeColor="text1"/>
                <w:sz w:val="24"/>
                <w:szCs w:val="24"/>
                <w:lang w:val="uk-UA" w:eastAsia="uk-UA"/>
              </w:rPr>
            </w:pPr>
            <w:r w:rsidRPr="00F50712">
              <w:rPr>
                <w:rFonts w:ascii="Times New Roman" w:eastAsia="Times New Roman" w:hAnsi="Times New Roman" w:cs="Times New Roman"/>
                <w:color w:val="000000" w:themeColor="text1"/>
                <w:sz w:val="24"/>
                <w:szCs w:val="24"/>
                <w:lang w:val="uk-UA" w:eastAsia="uk-UA"/>
              </w:rPr>
              <w:t>1.6.</w:t>
            </w:r>
            <w:r w:rsidR="00732070" w:rsidRPr="00F50712">
              <w:rPr>
                <w:rFonts w:ascii="Times New Roman" w:eastAsia="Times New Roman" w:hAnsi="Times New Roman" w:cs="Times New Roman"/>
                <w:color w:val="000000" w:themeColor="text1"/>
                <w:sz w:val="24"/>
                <w:szCs w:val="24"/>
                <w:lang w:val="uk-UA" w:eastAsia="uk-UA"/>
              </w:rPr>
              <w:t>2.Розробка системи освітніх послуг, що ґрунтується на принципах забезпечення основного права дітей на освіту та права здобувати її за місцем проживання, що передбачає навчання дитини з особливими освітніми потребами в умовах закл</w:t>
            </w:r>
            <w:r w:rsidRPr="00F50712">
              <w:rPr>
                <w:rFonts w:ascii="Times New Roman" w:eastAsia="Times New Roman" w:hAnsi="Times New Roman" w:cs="Times New Roman"/>
                <w:color w:val="000000" w:themeColor="text1"/>
                <w:sz w:val="24"/>
                <w:szCs w:val="24"/>
                <w:lang w:val="uk-UA" w:eastAsia="uk-UA"/>
              </w:rPr>
              <w:t>аду загальної середньої освіти.</w:t>
            </w:r>
          </w:p>
        </w:tc>
      </w:tr>
      <w:tr w:rsidR="008F79F4" w:rsidRPr="006F5EF7" w:rsidTr="008F79F4">
        <w:trPr>
          <w:trHeight w:val="2343"/>
        </w:trPr>
        <w:tc>
          <w:tcPr>
            <w:tcW w:w="201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Опис проєкту</w:t>
            </w:r>
          </w:p>
        </w:tc>
        <w:tc>
          <w:tcPr>
            <w:tcW w:w="775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both"/>
              <w:rPr>
                <w:rFonts w:ascii="Times New Roman" w:eastAsia="Times New Roman" w:hAnsi="Times New Roman" w:cs="Times New Roman"/>
                <w:color w:val="000000" w:themeColor="text1"/>
                <w:sz w:val="24"/>
                <w:szCs w:val="24"/>
                <w:lang w:val="uk-UA" w:eastAsia="uk-UA"/>
              </w:rPr>
            </w:pPr>
            <w:r w:rsidRPr="006F5EF7">
              <w:rPr>
                <w:rFonts w:ascii="Times New Roman" w:eastAsia="Times New Roman" w:hAnsi="Times New Roman" w:cs="Times New Roman"/>
                <w:color w:val="000000" w:themeColor="text1"/>
                <w:sz w:val="24"/>
                <w:szCs w:val="24"/>
                <w:lang w:val="uk-UA" w:eastAsia="uk-UA"/>
              </w:rPr>
              <w:t>Проєкт розрахований на усіх вихованців, учнів закладу освіти, передусім дітей з особливими освітніми потребами  з метою вирішення одного з найактуальніших питань включення в соціум кожного. Проект передбачає створення системи  безперервного,</w:t>
            </w:r>
            <w:r w:rsidR="00CE4F9E" w:rsidRPr="006F5EF7">
              <w:rPr>
                <w:rFonts w:ascii="Times New Roman" w:eastAsia="Times New Roman" w:hAnsi="Times New Roman" w:cs="Times New Roman"/>
                <w:color w:val="000000" w:themeColor="text1"/>
                <w:sz w:val="24"/>
                <w:szCs w:val="24"/>
                <w:lang w:val="uk-UA" w:eastAsia="uk-UA"/>
              </w:rPr>
              <w:t xml:space="preserve"> </w:t>
            </w:r>
            <w:r w:rsidRPr="006F5EF7">
              <w:rPr>
                <w:rFonts w:ascii="Times New Roman" w:eastAsia="Times New Roman" w:hAnsi="Times New Roman" w:cs="Times New Roman"/>
                <w:color w:val="000000" w:themeColor="text1"/>
                <w:sz w:val="24"/>
                <w:szCs w:val="24"/>
                <w:lang w:val="uk-UA" w:eastAsia="uk-UA"/>
              </w:rPr>
              <w:t>комплексного, індивідуалізованого психолого-педагогічного супроводу, інтегрованого навчання дитини з ООП в умовах закладу освіти. Він  сприяє гуманізації освітнього середовища, визнання вчителями, батьками,однолітками права дитини на якісну освіту і повноцінне соціальне життя.</w:t>
            </w:r>
          </w:p>
        </w:tc>
      </w:tr>
      <w:tr w:rsidR="008F79F4" w:rsidRPr="006F5EF7"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Період здійснення</w:t>
            </w:r>
          </w:p>
        </w:tc>
        <w:tc>
          <w:tcPr>
            <w:tcW w:w="775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2022-2026 рр.</w:t>
            </w:r>
          </w:p>
        </w:tc>
      </w:tr>
      <w:tr w:rsidR="008F79F4" w:rsidRPr="006F5EF7"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Джерела фінансування</w:t>
            </w:r>
          </w:p>
        </w:tc>
        <w:tc>
          <w:tcPr>
            <w:tcW w:w="775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i/>
                <w:color w:val="000000" w:themeColor="text1"/>
                <w:sz w:val="24"/>
                <w:szCs w:val="24"/>
                <w:lang w:val="uk-UA"/>
              </w:rPr>
            </w:pPr>
            <w:r w:rsidRPr="006F5EF7">
              <w:rPr>
                <w:rFonts w:ascii="Times New Roman" w:hAnsi="Times New Roman" w:cs="Times New Roman"/>
                <w:i/>
                <w:color w:val="000000" w:themeColor="text1"/>
                <w:sz w:val="24"/>
                <w:szCs w:val="24"/>
                <w:lang w:val="uk-UA"/>
              </w:rPr>
              <w:t>Кошти освітньої субвенції та місцевого бюджету громади</w:t>
            </w:r>
          </w:p>
        </w:tc>
      </w:tr>
      <w:tr w:rsidR="008F79F4" w:rsidRPr="006F5EF7"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Відповідальний</w:t>
            </w:r>
          </w:p>
        </w:tc>
        <w:tc>
          <w:tcPr>
            <w:tcW w:w="775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i/>
                <w:color w:val="000000" w:themeColor="text1"/>
                <w:sz w:val="24"/>
                <w:szCs w:val="24"/>
                <w:lang w:val="uk-UA"/>
              </w:rPr>
            </w:pPr>
            <w:r w:rsidRPr="006F5EF7">
              <w:rPr>
                <w:rFonts w:ascii="Times New Roman" w:hAnsi="Times New Roman" w:cs="Times New Roman"/>
                <w:i/>
                <w:color w:val="000000" w:themeColor="text1"/>
                <w:sz w:val="24"/>
                <w:szCs w:val="24"/>
                <w:lang w:val="uk-UA"/>
              </w:rPr>
              <w:t>Заклад освіти, вчителі предметники, асистенти вчителя</w:t>
            </w:r>
          </w:p>
        </w:tc>
      </w:tr>
      <w:tr w:rsidR="008F79F4" w:rsidRPr="006F5EF7"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both"/>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Ключові потенційні учасники проєкту</w:t>
            </w:r>
          </w:p>
        </w:tc>
        <w:tc>
          <w:tcPr>
            <w:tcW w:w="7758" w:type="dxa"/>
            <w:tcBorders>
              <w:top w:val="single" w:sz="4" w:space="0" w:color="auto"/>
              <w:left w:val="single" w:sz="4" w:space="0" w:color="auto"/>
              <w:bottom w:val="single" w:sz="4" w:space="0" w:color="auto"/>
              <w:right w:val="single" w:sz="4" w:space="0" w:color="auto"/>
            </w:tcBorders>
            <w:hideMark/>
          </w:tcPr>
          <w:p w:rsidR="008F79F4" w:rsidRPr="006F5EF7" w:rsidRDefault="00F66C11" w:rsidP="006F5EF7">
            <w:pPr>
              <w:spacing w:after="0" w:line="240" w:lineRule="auto"/>
              <w:jc w:val="center"/>
              <w:rPr>
                <w:rFonts w:ascii="Times New Roman" w:hAnsi="Times New Roman" w:cs="Times New Roman"/>
                <w:i/>
                <w:color w:val="000000" w:themeColor="text1"/>
                <w:sz w:val="24"/>
                <w:szCs w:val="24"/>
                <w:lang w:val="uk-UA"/>
              </w:rPr>
            </w:pPr>
            <w:r w:rsidRPr="006F5EF7">
              <w:rPr>
                <w:rFonts w:ascii="Times New Roman" w:hAnsi="Times New Roman" w:cs="Times New Roman"/>
                <w:i/>
                <w:color w:val="000000" w:themeColor="text1"/>
                <w:sz w:val="24"/>
                <w:szCs w:val="24"/>
                <w:lang w:val="uk-UA"/>
              </w:rPr>
              <w:t>Адміністрація закладу,</w:t>
            </w:r>
            <w:r w:rsidR="008F79F4" w:rsidRPr="006F5EF7">
              <w:rPr>
                <w:rFonts w:ascii="Times New Roman" w:hAnsi="Times New Roman" w:cs="Times New Roman"/>
                <w:i/>
                <w:color w:val="000000" w:themeColor="text1"/>
                <w:sz w:val="24"/>
                <w:szCs w:val="24"/>
                <w:lang w:val="uk-UA"/>
              </w:rPr>
              <w:t xml:space="preserve"> вчителі предметники </w:t>
            </w:r>
            <w:r w:rsidRPr="006F5EF7">
              <w:rPr>
                <w:rFonts w:ascii="Times New Roman" w:hAnsi="Times New Roman" w:cs="Times New Roman"/>
                <w:i/>
                <w:color w:val="000000" w:themeColor="text1"/>
                <w:sz w:val="24"/>
                <w:szCs w:val="24"/>
                <w:lang w:val="uk-UA"/>
              </w:rPr>
              <w:t>, асистенти вчителя Соколівського</w:t>
            </w:r>
            <w:r w:rsidR="008F79F4" w:rsidRPr="006F5EF7">
              <w:rPr>
                <w:rFonts w:ascii="Times New Roman" w:hAnsi="Times New Roman" w:cs="Times New Roman"/>
                <w:i/>
                <w:color w:val="000000" w:themeColor="text1"/>
                <w:sz w:val="24"/>
                <w:szCs w:val="24"/>
                <w:lang w:val="uk-UA"/>
              </w:rPr>
              <w:t xml:space="preserve"> ЗЗСО І-ІІІ ст.</w:t>
            </w:r>
          </w:p>
          <w:p w:rsidR="008F79F4" w:rsidRPr="006F5EF7" w:rsidRDefault="008F79F4" w:rsidP="006F5EF7">
            <w:pPr>
              <w:spacing w:after="0" w:line="240" w:lineRule="auto"/>
              <w:jc w:val="center"/>
              <w:rPr>
                <w:rFonts w:ascii="Times New Roman" w:hAnsi="Times New Roman" w:cs="Times New Roman"/>
                <w:i/>
                <w:color w:val="000000" w:themeColor="text1"/>
                <w:sz w:val="24"/>
                <w:szCs w:val="24"/>
                <w:lang w:val="uk-UA"/>
              </w:rPr>
            </w:pPr>
            <w:r w:rsidRPr="006F5EF7">
              <w:rPr>
                <w:rFonts w:ascii="Times New Roman" w:hAnsi="Times New Roman" w:cs="Times New Roman"/>
                <w:i/>
                <w:color w:val="000000" w:themeColor="text1"/>
                <w:sz w:val="24"/>
                <w:szCs w:val="24"/>
                <w:lang w:val="uk-UA"/>
              </w:rPr>
              <w:t>Комунальна установа «Інклюзивно-ресурсний центр»</w:t>
            </w:r>
          </w:p>
        </w:tc>
      </w:tr>
    </w:tbl>
    <w:p w:rsidR="008F79F4" w:rsidRPr="006F5EF7" w:rsidRDefault="008F79F4" w:rsidP="006F5EF7">
      <w:pPr>
        <w:spacing w:after="0" w:line="240" w:lineRule="auto"/>
        <w:jc w:val="both"/>
        <w:rPr>
          <w:rFonts w:ascii="Times New Roman" w:hAnsi="Times New Roman" w:cs="Times New Roman"/>
          <w:color w:val="000000" w:themeColor="text1"/>
          <w:sz w:val="28"/>
          <w:szCs w:val="28"/>
          <w:lang w:val="uk-UA"/>
        </w:rPr>
      </w:pPr>
    </w:p>
    <w:tbl>
      <w:tblPr>
        <w:tblW w:w="9776" w:type="dxa"/>
        <w:tblLook w:val="04A0" w:firstRow="1" w:lastRow="0" w:firstColumn="1" w:lastColumn="0" w:noHBand="0" w:noVBand="1"/>
      </w:tblPr>
      <w:tblGrid>
        <w:gridCol w:w="2995"/>
        <w:gridCol w:w="1727"/>
        <w:gridCol w:w="1407"/>
        <w:gridCol w:w="1911"/>
        <w:gridCol w:w="1809"/>
      </w:tblGrid>
      <w:tr w:rsidR="006F5EF7" w:rsidRPr="006F5EF7" w:rsidTr="00C95370">
        <w:tc>
          <w:tcPr>
            <w:tcW w:w="977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F79F4" w:rsidRPr="006F5EF7" w:rsidRDefault="008F79F4" w:rsidP="006F5EF7">
            <w:pPr>
              <w:spacing w:after="0" w:line="240" w:lineRule="auto"/>
              <w:jc w:val="center"/>
              <w:rPr>
                <w:rFonts w:ascii="Times New Roman" w:hAnsi="Times New Roman" w:cs="Times New Roman"/>
                <w:b/>
                <w:color w:val="000000" w:themeColor="text1"/>
                <w:sz w:val="28"/>
                <w:szCs w:val="28"/>
                <w:lang w:val="uk-UA"/>
              </w:rPr>
            </w:pPr>
            <w:r w:rsidRPr="006F5EF7">
              <w:rPr>
                <w:rFonts w:ascii="Times New Roman" w:hAnsi="Times New Roman" w:cs="Times New Roman"/>
                <w:b/>
                <w:color w:val="000000" w:themeColor="text1"/>
                <w:sz w:val="28"/>
                <w:szCs w:val="28"/>
                <w:lang w:val="uk-UA"/>
              </w:rPr>
              <w:t>Шляхи реалізації проєкту</w:t>
            </w:r>
          </w:p>
        </w:tc>
      </w:tr>
      <w:tr w:rsidR="006F5EF7" w:rsidRPr="006F5EF7" w:rsidTr="00C95370">
        <w:tc>
          <w:tcPr>
            <w:tcW w:w="2995"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Зміст діяльності</w:t>
            </w:r>
          </w:p>
        </w:tc>
        <w:tc>
          <w:tcPr>
            <w:tcW w:w="172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Відповідальні</w:t>
            </w:r>
          </w:p>
          <w:p w:rsidR="008F79F4" w:rsidRPr="006F5EF7" w:rsidRDefault="008F79F4" w:rsidP="006F5EF7">
            <w:pPr>
              <w:spacing w:after="0" w:line="240" w:lineRule="auto"/>
              <w:jc w:val="center"/>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(виконавці)</w:t>
            </w: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Термін виконання</w:t>
            </w:r>
          </w:p>
        </w:tc>
        <w:tc>
          <w:tcPr>
            <w:tcW w:w="1911"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Індикатори</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b/>
                <w:color w:val="000000" w:themeColor="text1"/>
                <w:sz w:val="24"/>
                <w:szCs w:val="24"/>
                <w:lang w:val="uk-UA"/>
              </w:rPr>
            </w:pPr>
            <w:r w:rsidRPr="006F5EF7">
              <w:rPr>
                <w:rFonts w:ascii="Times New Roman" w:hAnsi="Times New Roman" w:cs="Times New Roman"/>
                <w:b/>
                <w:color w:val="000000" w:themeColor="text1"/>
                <w:sz w:val="24"/>
                <w:szCs w:val="24"/>
                <w:lang w:val="uk-UA"/>
              </w:rPr>
              <w:t>Моніторинг</w:t>
            </w:r>
          </w:p>
        </w:tc>
      </w:tr>
      <w:tr w:rsidR="006F5EF7" w:rsidRPr="006F5EF7" w:rsidTr="00C95370">
        <w:tc>
          <w:tcPr>
            <w:tcW w:w="2995"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Знайомство з інклюзивними  цінностями</w:t>
            </w:r>
          </w:p>
        </w:tc>
        <w:tc>
          <w:tcPr>
            <w:tcW w:w="172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Адміністрація закладу</w:t>
            </w: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rPr>
            </w:pPr>
            <w:r w:rsidRPr="006F5EF7">
              <w:rPr>
                <w:rFonts w:ascii="Times New Roman" w:hAnsi="Times New Roman" w:cs="Times New Roman"/>
                <w:color w:val="000000" w:themeColor="text1"/>
                <w:sz w:val="24"/>
                <w:szCs w:val="24"/>
              </w:rPr>
              <w:t>2022-2026 роки</w:t>
            </w:r>
          </w:p>
        </w:tc>
        <w:tc>
          <w:tcPr>
            <w:tcW w:w="1911"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Участь усіх</w:t>
            </w:r>
          </w:p>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учасників</w:t>
            </w:r>
          </w:p>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освітнього</w:t>
            </w:r>
          </w:p>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процесу</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Матеріали</w:t>
            </w:r>
          </w:p>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Протоколи педрад</w:t>
            </w:r>
          </w:p>
        </w:tc>
      </w:tr>
      <w:tr w:rsidR="006F5EF7" w:rsidRPr="006F5EF7" w:rsidTr="00C95370">
        <w:tc>
          <w:tcPr>
            <w:tcW w:w="2995" w:type="dxa"/>
            <w:tcBorders>
              <w:top w:val="single" w:sz="4" w:space="0" w:color="auto"/>
              <w:left w:val="single" w:sz="4" w:space="0" w:color="auto"/>
              <w:bottom w:val="single" w:sz="4" w:space="0" w:color="auto"/>
              <w:right w:val="single" w:sz="4" w:space="0" w:color="auto"/>
            </w:tcBorders>
            <w:hideMark/>
          </w:tcPr>
          <w:p w:rsidR="00CC02E5" w:rsidRPr="006F5EF7" w:rsidRDefault="00CC02E5"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 xml:space="preserve">Приведення у </w:t>
            </w:r>
          </w:p>
          <w:p w:rsidR="00CC02E5" w:rsidRPr="006F5EF7" w:rsidRDefault="00CC02E5"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 xml:space="preserve">відповідність кількості штатних </w:t>
            </w:r>
          </w:p>
          <w:p w:rsidR="008F79F4" w:rsidRPr="006F5EF7" w:rsidRDefault="00CC02E5" w:rsidP="00864167">
            <w:pPr>
              <w:pStyle w:val="a3"/>
              <w:spacing w:before="0" w:beforeAutospacing="0" w:after="0" w:afterAutospacing="0"/>
              <w:jc w:val="center"/>
              <w:rPr>
                <w:color w:val="000000" w:themeColor="text1"/>
                <w:lang w:val="ru-RU" w:eastAsia="en-US"/>
              </w:rPr>
            </w:pPr>
            <w:r w:rsidRPr="006F5EF7">
              <w:rPr>
                <w:color w:val="000000" w:themeColor="text1"/>
                <w:lang w:val="ru-RU" w:eastAsia="en-US"/>
              </w:rPr>
              <w:t>оди</w:t>
            </w:r>
            <w:r w:rsidR="00864167">
              <w:rPr>
                <w:color w:val="000000" w:themeColor="text1"/>
                <w:lang w:val="ru-RU" w:eastAsia="en-US"/>
              </w:rPr>
              <w:t xml:space="preserve">ниць спеціалістів до кількості </w:t>
            </w:r>
            <w:r w:rsidRPr="006F5EF7">
              <w:rPr>
                <w:color w:val="000000" w:themeColor="text1"/>
                <w:lang w:val="ru-RU" w:eastAsia="en-US"/>
              </w:rPr>
              <w:t xml:space="preserve">дітей з ООП, що обслуговуються </w:t>
            </w:r>
            <w:r w:rsidR="00F66C11" w:rsidRPr="006F5EF7">
              <w:rPr>
                <w:color w:val="000000" w:themeColor="text1"/>
                <w:lang w:val="ru-RU" w:eastAsia="en-US"/>
              </w:rPr>
              <w:t>Забезпечення</w:t>
            </w:r>
            <w:r w:rsidR="008F79F4" w:rsidRPr="006F5EF7">
              <w:rPr>
                <w:color w:val="000000" w:themeColor="text1"/>
                <w:lang w:val="ru-RU" w:eastAsia="en-US"/>
              </w:rPr>
              <w:t xml:space="preserve"> підвищення кваліфікації педагогічних працівників, психолога, які працюватимуть у інклюзивних класах</w:t>
            </w:r>
          </w:p>
        </w:tc>
        <w:tc>
          <w:tcPr>
            <w:tcW w:w="1727" w:type="dxa"/>
            <w:tcBorders>
              <w:top w:val="single" w:sz="4" w:space="0" w:color="auto"/>
              <w:left w:val="single" w:sz="4" w:space="0" w:color="auto"/>
              <w:bottom w:val="single" w:sz="4" w:space="0" w:color="auto"/>
              <w:right w:val="single" w:sz="4" w:space="0" w:color="auto"/>
            </w:tcBorders>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Заступник</w:t>
            </w:r>
          </w:p>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директора з</w:t>
            </w:r>
          </w:p>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eastAsia="en-US"/>
              </w:rPr>
              <w:t>НВР</w:t>
            </w:r>
          </w:p>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rPr>
            </w:pPr>
            <w:r w:rsidRPr="006F5EF7">
              <w:rPr>
                <w:rFonts w:ascii="Times New Roman" w:hAnsi="Times New Roman" w:cs="Times New Roman"/>
                <w:color w:val="000000" w:themeColor="text1"/>
                <w:sz w:val="24"/>
                <w:szCs w:val="24"/>
              </w:rPr>
              <w:t>2022-2026 роки</w:t>
            </w:r>
          </w:p>
        </w:tc>
        <w:tc>
          <w:tcPr>
            <w:tcW w:w="1911" w:type="dxa"/>
            <w:tcBorders>
              <w:top w:val="single" w:sz="4" w:space="0" w:color="auto"/>
              <w:left w:val="single" w:sz="4" w:space="0" w:color="auto"/>
              <w:bottom w:val="single" w:sz="4" w:space="0" w:color="auto"/>
              <w:right w:val="single" w:sz="4" w:space="0" w:color="auto"/>
            </w:tcBorders>
          </w:tcPr>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ХІППО</w:t>
            </w:r>
          </w:p>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Освітні онлайн платформи</w:t>
            </w:r>
          </w:p>
          <w:p w:rsidR="008F79F4" w:rsidRPr="006F5EF7" w:rsidRDefault="008F79F4" w:rsidP="006F5EF7">
            <w:pPr>
              <w:pStyle w:val="a3"/>
              <w:shd w:val="clear" w:color="auto" w:fill="FFFFFF"/>
              <w:spacing w:before="0" w:beforeAutospacing="0" w:after="0" w:afterAutospacing="0"/>
              <w:jc w:val="center"/>
              <w:rPr>
                <w:color w:val="000000" w:themeColor="text1"/>
                <w:lang w:eastAsia="en-US"/>
              </w:rPr>
            </w:pP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Сертифікати</w:t>
            </w:r>
          </w:p>
        </w:tc>
      </w:tr>
      <w:tr w:rsidR="006F5EF7" w:rsidRPr="006F5EF7" w:rsidTr="00C95370">
        <w:tc>
          <w:tcPr>
            <w:tcW w:w="2995"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rPr>
            </w:pPr>
            <w:r w:rsidRPr="006F5EF7">
              <w:rPr>
                <w:rFonts w:ascii="Times New Roman" w:hAnsi="Times New Roman" w:cs="Times New Roman"/>
                <w:color w:val="000000" w:themeColor="text1"/>
                <w:sz w:val="24"/>
                <w:szCs w:val="24"/>
              </w:rPr>
              <w:t>Створення умов для навчання дітей з ООП.</w:t>
            </w:r>
          </w:p>
          <w:p w:rsidR="00CC02E5" w:rsidRPr="006F5EF7" w:rsidRDefault="00F66C11"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lastRenderedPageBreak/>
              <w:t>(ресурсної кімнати, кнопки</w:t>
            </w:r>
            <w:r w:rsidR="008F79F4" w:rsidRPr="006F5EF7">
              <w:rPr>
                <w:rFonts w:ascii="Times New Roman" w:hAnsi="Times New Roman" w:cs="Times New Roman"/>
                <w:color w:val="000000" w:themeColor="text1"/>
                <w:sz w:val="24"/>
                <w:szCs w:val="24"/>
                <w:lang w:val="uk-UA"/>
              </w:rPr>
              <w:t xml:space="preserve"> виклику, роздаткового матеріалу</w:t>
            </w:r>
            <w:r w:rsidR="004243AC">
              <w:rPr>
                <w:rFonts w:ascii="Times New Roman" w:hAnsi="Times New Roman" w:cs="Times New Roman"/>
                <w:color w:val="000000" w:themeColor="text1"/>
                <w:sz w:val="24"/>
                <w:szCs w:val="24"/>
                <w:lang w:val="uk-UA"/>
              </w:rPr>
              <w:t>,</w:t>
            </w:r>
            <w:r w:rsidR="008F79F4" w:rsidRPr="006F5EF7">
              <w:rPr>
                <w:rFonts w:ascii="Times New Roman" w:hAnsi="Times New Roman" w:cs="Times New Roman"/>
                <w:color w:val="000000" w:themeColor="text1"/>
                <w:sz w:val="24"/>
                <w:szCs w:val="24"/>
                <w:lang w:val="uk-UA"/>
              </w:rPr>
              <w:t xml:space="preserve"> </w:t>
            </w:r>
            <w:r w:rsidR="00CC02E5" w:rsidRPr="006F5EF7">
              <w:rPr>
                <w:rFonts w:ascii="Times New Roman" w:hAnsi="Times New Roman" w:cs="Times New Roman"/>
                <w:color w:val="000000" w:themeColor="text1"/>
                <w:sz w:val="24"/>
                <w:szCs w:val="24"/>
                <w:lang w:val="uk-UA"/>
              </w:rPr>
              <w:t xml:space="preserve">спеціального </w:t>
            </w:r>
          </w:p>
          <w:p w:rsidR="00CC02E5" w:rsidRPr="006F5EF7" w:rsidRDefault="00CC02E5"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 xml:space="preserve">обладнання відповідно до чинного </w:t>
            </w:r>
          </w:p>
          <w:p w:rsidR="008F79F4" w:rsidRPr="006F5EF7" w:rsidRDefault="00CC02E5" w:rsidP="006F5EF7">
            <w:pPr>
              <w:spacing w:after="0" w:line="240" w:lineRule="auto"/>
              <w:jc w:val="center"/>
              <w:rPr>
                <w:rFonts w:ascii="Times New Roman" w:eastAsia="Times New Roman" w:hAnsi="Times New Roman" w:cs="Times New Roman"/>
                <w:color w:val="000000" w:themeColor="text1"/>
                <w:sz w:val="24"/>
                <w:szCs w:val="24"/>
                <w:lang w:val="uk-UA" w:eastAsia="uk-UA"/>
              </w:rPr>
            </w:pPr>
            <w:r w:rsidRPr="006F5EF7">
              <w:rPr>
                <w:rFonts w:ascii="Times New Roman" w:hAnsi="Times New Roman" w:cs="Times New Roman"/>
                <w:color w:val="000000" w:themeColor="text1"/>
                <w:sz w:val="24"/>
                <w:szCs w:val="24"/>
                <w:lang w:val="uk-UA"/>
              </w:rPr>
              <w:t xml:space="preserve">законодавства </w:t>
            </w:r>
            <w:r w:rsidR="008F79F4" w:rsidRPr="006F5EF7">
              <w:rPr>
                <w:rFonts w:ascii="Times New Roman" w:hAnsi="Times New Roman" w:cs="Times New Roman"/>
                <w:color w:val="000000" w:themeColor="text1"/>
                <w:sz w:val="24"/>
                <w:szCs w:val="24"/>
                <w:lang w:val="uk-UA"/>
              </w:rPr>
              <w:t>)</w:t>
            </w:r>
          </w:p>
        </w:tc>
        <w:tc>
          <w:tcPr>
            <w:tcW w:w="1727" w:type="dxa"/>
            <w:tcBorders>
              <w:top w:val="single" w:sz="4" w:space="0" w:color="auto"/>
              <w:left w:val="single" w:sz="4" w:space="0" w:color="auto"/>
              <w:bottom w:val="single" w:sz="4" w:space="0" w:color="auto"/>
              <w:right w:val="single" w:sz="4" w:space="0" w:color="auto"/>
            </w:tcBorders>
            <w:hideMark/>
          </w:tcPr>
          <w:p w:rsidR="006F5EF7" w:rsidRDefault="006F5EF7" w:rsidP="006F5EF7">
            <w:pPr>
              <w:pStyle w:val="a3"/>
              <w:shd w:val="clear" w:color="auto" w:fill="FFFFFF"/>
              <w:spacing w:before="0" w:beforeAutospacing="0" w:after="0" w:afterAutospacing="0"/>
              <w:jc w:val="center"/>
              <w:rPr>
                <w:color w:val="000000" w:themeColor="text1"/>
                <w:lang w:val="ru-RU" w:eastAsia="en-US"/>
              </w:rPr>
            </w:pPr>
            <w:r>
              <w:rPr>
                <w:color w:val="000000" w:themeColor="text1"/>
                <w:lang w:val="ru-RU" w:eastAsia="en-US"/>
              </w:rPr>
              <w:lastRenderedPageBreak/>
              <w:t>Адміністрація закладу</w:t>
            </w:r>
          </w:p>
          <w:p w:rsidR="008F79F4" w:rsidRPr="006F5EF7" w:rsidRDefault="008F79F4"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lastRenderedPageBreak/>
              <w:t>Засновник</w:t>
            </w: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rPr>
            </w:pPr>
            <w:r w:rsidRPr="006F5EF7">
              <w:rPr>
                <w:rFonts w:ascii="Times New Roman" w:hAnsi="Times New Roman" w:cs="Times New Roman"/>
                <w:color w:val="000000" w:themeColor="text1"/>
                <w:sz w:val="24"/>
                <w:szCs w:val="24"/>
              </w:rPr>
              <w:lastRenderedPageBreak/>
              <w:t>2022-2026 роки</w:t>
            </w:r>
          </w:p>
        </w:tc>
        <w:tc>
          <w:tcPr>
            <w:tcW w:w="1911"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Наявний</w:t>
            </w:r>
          </w:p>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lastRenderedPageBreak/>
              <w:t>сучасний ресурсний кабінет</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lastRenderedPageBreak/>
              <w:t>Спостереження</w:t>
            </w:r>
          </w:p>
        </w:tc>
      </w:tr>
      <w:tr w:rsidR="006F5EF7" w:rsidRPr="006F5EF7" w:rsidTr="00C95370">
        <w:tc>
          <w:tcPr>
            <w:tcW w:w="2995" w:type="dxa"/>
            <w:tcBorders>
              <w:top w:val="single" w:sz="4" w:space="0" w:color="auto"/>
              <w:left w:val="single" w:sz="4" w:space="0" w:color="auto"/>
              <w:bottom w:val="single" w:sz="4" w:space="0" w:color="auto"/>
              <w:right w:val="single" w:sz="4" w:space="0" w:color="auto"/>
            </w:tcBorders>
            <w:hideMark/>
          </w:tcPr>
          <w:p w:rsidR="008F79F4" w:rsidRPr="006F5EF7" w:rsidRDefault="00CC02E5"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Прове</w:t>
            </w:r>
            <w:r w:rsidR="00F66C11" w:rsidRPr="006F5EF7">
              <w:rPr>
                <w:color w:val="000000" w:themeColor="text1"/>
                <w:lang w:val="ru-RU" w:eastAsia="en-US"/>
              </w:rPr>
              <w:t>дення</w:t>
            </w:r>
            <w:r w:rsidRPr="006F5EF7">
              <w:rPr>
                <w:color w:val="000000" w:themeColor="text1"/>
                <w:lang w:val="ru-RU" w:eastAsia="en-US"/>
              </w:rPr>
              <w:t xml:space="preserve"> засідань</w:t>
            </w:r>
            <w:r w:rsidR="008F79F4" w:rsidRPr="006F5EF7">
              <w:rPr>
                <w:color w:val="000000" w:themeColor="text1"/>
                <w:lang w:val="ru-RU" w:eastAsia="en-US"/>
              </w:rPr>
              <w:t xml:space="preserve"> команд психолого-педагогічного супроводу</w:t>
            </w:r>
          </w:p>
          <w:p w:rsidR="00CC02E5" w:rsidRPr="006F5EF7" w:rsidRDefault="00CC02E5" w:rsidP="006F5EF7">
            <w:pPr>
              <w:pStyle w:val="a3"/>
              <w:spacing w:before="0" w:beforeAutospacing="0" w:after="0" w:afterAutospacing="0"/>
              <w:jc w:val="center"/>
              <w:rPr>
                <w:color w:val="000000" w:themeColor="text1"/>
                <w:lang w:val="ru-RU" w:eastAsia="en-US"/>
              </w:rPr>
            </w:pPr>
          </w:p>
        </w:tc>
        <w:tc>
          <w:tcPr>
            <w:tcW w:w="172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Адміністрація закладу</w:t>
            </w:r>
          </w:p>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Психолог Команда супроводу</w:t>
            </w: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rPr>
              <w:t>Кожного семестру</w:t>
            </w:r>
          </w:p>
        </w:tc>
        <w:tc>
          <w:tcPr>
            <w:tcW w:w="1911"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Засідання</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Протоколи</w:t>
            </w:r>
          </w:p>
        </w:tc>
      </w:tr>
      <w:tr w:rsidR="006F5EF7" w:rsidRPr="006F5EF7" w:rsidTr="00C95370">
        <w:tc>
          <w:tcPr>
            <w:tcW w:w="2995" w:type="dxa"/>
            <w:tcBorders>
              <w:top w:val="single" w:sz="4" w:space="0" w:color="auto"/>
              <w:left w:val="single" w:sz="4" w:space="0" w:color="auto"/>
              <w:bottom w:val="single" w:sz="4" w:space="0" w:color="auto"/>
              <w:right w:val="single" w:sz="4" w:space="0" w:color="auto"/>
            </w:tcBorders>
            <w:hideMark/>
          </w:tcPr>
          <w:p w:rsidR="006F5EF7" w:rsidRPr="006F5EF7" w:rsidRDefault="006F5EF7"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 xml:space="preserve">Розроблення індивідуальної </w:t>
            </w:r>
          </w:p>
          <w:p w:rsidR="006F5EF7" w:rsidRPr="006F5EF7" w:rsidRDefault="006F5EF7"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 xml:space="preserve">програми розвитку (далі – </w:t>
            </w:r>
            <w:r>
              <w:rPr>
                <w:color w:val="000000" w:themeColor="text1"/>
                <w:lang w:val="ru-RU" w:eastAsia="en-US"/>
              </w:rPr>
              <w:t xml:space="preserve">ІПР) для </w:t>
            </w:r>
            <w:r w:rsidRPr="006F5EF7">
              <w:rPr>
                <w:color w:val="000000" w:themeColor="text1"/>
                <w:lang w:val="ru-RU" w:eastAsia="en-US"/>
              </w:rPr>
              <w:t xml:space="preserve">кожної дитини з </w:t>
            </w:r>
            <w:r>
              <w:rPr>
                <w:color w:val="000000" w:themeColor="text1"/>
                <w:lang w:val="ru-RU" w:eastAsia="en-US"/>
              </w:rPr>
              <w:t xml:space="preserve">ООП командою </w:t>
            </w:r>
            <w:r w:rsidRPr="006F5EF7">
              <w:rPr>
                <w:color w:val="000000" w:themeColor="text1"/>
                <w:lang w:val="ru-RU" w:eastAsia="en-US"/>
              </w:rPr>
              <w:t>психолого</w:t>
            </w:r>
            <w:r>
              <w:rPr>
                <w:color w:val="000000" w:themeColor="text1"/>
                <w:lang w:val="ru-RU" w:eastAsia="en-US"/>
              </w:rPr>
              <w:t xml:space="preserve"> </w:t>
            </w:r>
            <w:r w:rsidRPr="006F5EF7">
              <w:rPr>
                <w:color w:val="000000" w:themeColor="text1"/>
                <w:lang w:val="ru-RU" w:eastAsia="en-US"/>
              </w:rPr>
              <w:t>-педагогічного супроводу</w:t>
            </w:r>
          </w:p>
          <w:p w:rsidR="008F79F4" w:rsidRPr="006F5EF7" w:rsidRDefault="006F5EF7"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Корекція ІПР (за потребою)</w:t>
            </w:r>
          </w:p>
        </w:tc>
        <w:tc>
          <w:tcPr>
            <w:tcW w:w="172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Адміністрація закладу</w:t>
            </w:r>
          </w:p>
          <w:p w:rsidR="008F79F4" w:rsidRPr="006F5EF7" w:rsidRDefault="006F5EF7" w:rsidP="006F5EF7">
            <w:pPr>
              <w:pStyle w:val="a3"/>
              <w:shd w:val="clear" w:color="auto" w:fill="FFFFFF"/>
              <w:spacing w:before="0" w:beforeAutospacing="0" w:after="0" w:afterAutospacing="0"/>
              <w:jc w:val="center"/>
              <w:rPr>
                <w:color w:val="000000" w:themeColor="text1"/>
                <w:lang w:val="ru-RU" w:eastAsia="en-US"/>
              </w:rPr>
            </w:pPr>
            <w:r>
              <w:rPr>
                <w:color w:val="000000" w:themeColor="text1"/>
                <w:lang w:val="ru-RU" w:eastAsia="en-US"/>
              </w:rPr>
              <w:t>Команда психолого-педагогічного су</w:t>
            </w:r>
            <w:r w:rsidRPr="006F5EF7">
              <w:rPr>
                <w:color w:val="000000" w:themeColor="text1"/>
                <w:lang w:val="ru-RU" w:eastAsia="en-US"/>
              </w:rPr>
              <w:t>проводу</w:t>
            </w: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rPr>
              <w:t>2022-2026 роки</w:t>
            </w:r>
          </w:p>
        </w:tc>
        <w:tc>
          <w:tcPr>
            <w:tcW w:w="1911" w:type="dxa"/>
            <w:tcBorders>
              <w:top w:val="single" w:sz="4" w:space="0" w:color="auto"/>
              <w:left w:val="single" w:sz="4" w:space="0" w:color="auto"/>
              <w:bottom w:val="single" w:sz="4" w:space="0" w:color="auto"/>
              <w:right w:val="single" w:sz="4" w:space="0" w:color="auto"/>
            </w:tcBorders>
            <w:hideMark/>
          </w:tcPr>
          <w:p w:rsidR="008F79F4" w:rsidRPr="006F5EF7" w:rsidRDefault="006F5EF7"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Засідання</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6F5EF7" w:rsidP="006F5EF7">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ІПР</w:t>
            </w:r>
          </w:p>
        </w:tc>
      </w:tr>
      <w:tr w:rsidR="006F5EF7" w:rsidRPr="006F5EF7" w:rsidTr="00C95370">
        <w:tc>
          <w:tcPr>
            <w:tcW w:w="2995" w:type="dxa"/>
            <w:tcBorders>
              <w:top w:val="single" w:sz="4" w:space="0" w:color="auto"/>
              <w:left w:val="single" w:sz="4" w:space="0" w:color="auto"/>
              <w:bottom w:val="single" w:sz="4" w:space="0" w:color="auto"/>
              <w:right w:val="single" w:sz="4" w:space="0" w:color="auto"/>
            </w:tcBorders>
            <w:hideMark/>
          </w:tcPr>
          <w:p w:rsidR="008F79F4" w:rsidRPr="006F5EF7" w:rsidRDefault="00F66C11"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Забезпечення</w:t>
            </w:r>
            <w:r w:rsidR="004243AC">
              <w:rPr>
                <w:color w:val="000000" w:themeColor="text1"/>
                <w:lang w:val="ru-RU" w:eastAsia="en-US"/>
              </w:rPr>
              <w:t xml:space="preserve"> консультаційної роботи</w:t>
            </w:r>
            <w:r w:rsidR="008F79F4" w:rsidRPr="006F5EF7">
              <w:rPr>
                <w:color w:val="000000" w:themeColor="text1"/>
                <w:lang w:val="ru-RU" w:eastAsia="en-US"/>
              </w:rPr>
              <w:t xml:space="preserve"> (для батьків, учителів та дітей з ООП)</w:t>
            </w:r>
          </w:p>
        </w:tc>
        <w:tc>
          <w:tcPr>
            <w:tcW w:w="172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Адміністрація закладу, психолог</w:t>
            </w: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rPr>
              <w:t>2022-2026 роки</w:t>
            </w:r>
          </w:p>
        </w:tc>
        <w:tc>
          <w:tcPr>
            <w:tcW w:w="1911"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Засідання</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Матеріали</w:t>
            </w:r>
          </w:p>
        </w:tc>
      </w:tr>
      <w:tr w:rsidR="006F5EF7" w:rsidRPr="006F5EF7" w:rsidTr="00C95370">
        <w:tc>
          <w:tcPr>
            <w:tcW w:w="2995" w:type="dxa"/>
            <w:tcBorders>
              <w:top w:val="single" w:sz="4" w:space="0" w:color="auto"/>
              <w:left w:val="single" w:sz="4" w:space="0" w:color="auto"/>
              <w:bottom w:val="single" w:sz="4" w:space="0" w:color="auto"/>
              <w:right w:val="single" w:sz="4" w:space="0" w:color="auto"/>
            </w:tcBorders>
          </w:tcPr>
          <w:p w:rsidR="008F79F4" w:rsidRPr="006F5EF7" w:rsidRDefault="008F79F4" w:rsidP="006F5EF7">
            <w:pPr>
              <w:spacing w:after="0" w:line="240" w:lineRule="auto"/>
              <w:jc w:val="center"/>
              <w:rPr>
                <w:rFonts w:ascii="Times New Roman" w:eastAsia="Times New Roman" w:hAnsi="Times New Roman" w:cs="Times New Roman"/>
                <w:color w:val="000000" w:themeColor="text1"/>
                <w:sz w:val="24"/>
                <w:szCs w:val="24"/>
                <w:lang w:val="uk-UA" w:eastAsia="uk-UA"/>
              </w:rPr>
            </w:pPr>
            <w:r w:rsidRPr="006F5EF7">
              <w:rPr>
                <w:rFonts w:ascii="Times New Roman" w:eastAsia="Times New Roman" w:hAnsi="Times New Roman" w:cs="Times New Roman"/>
                <w:color w:val="000000" w:themeColor="text1"/>
                <w:sz w:val="24"/>
                <w:szCs w:val="24"/>
                <w:lang w:val="uk-UA" w:eastAsia="uk-UA"/>
              </w:rPr>
              <w:t>Залучення батьків дітей з ООП до участі в освітньо-реабілітаційному процесі</w:t>
            </w:r>
          </w:p>
          <w:p w:rsidR="008F79F4" w:rsidRPr="006F5EF7" w:rsidRDefault="008F79F4" w:rsidP="006F5EF7">
            <w:pPr>
              <w:pStyle w:val="a3"/>
              <w:spacing w:before="0" w:beforeAutospacing="0" w:after="0" w:afterAutospacing="0"/>
              <w:jc w:val="center"/>
              <w:rPr>
                <w:color w:val="000000" w:themeColor="text1"/>
                <w:lang w:val="ru-RU" w:eastAsia="en-US"/>
              </w:rPr>
            </w:pPr>
          </w:p>
        </w:tc>
        <w:tc>
          <w:tcPr>
            <w:tcW w:w="1727" w:type="dxa"/>
            <w:tcBorders>
              <w:top w:val="single" w:sz="4" w:space="0" w:color="auto"/>
              <w:left w:val="single" w:sz="4" w:space="0" w:color="auto"/>
              <w:bottom w:val="single" w:sz="4" w:space="0" w:color="auto"/>
              <w:right w:val="single" w:sz="4" w:space="0" w:color="auto"/>
            </w:tcBorders>
          </w:tcPr>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Асистенти вчителя</w:t>
            </w:r>
          </w:p>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Психолог</w:t>
            </w:r>
          </w:p>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ІРЦ</w:t>
            </w:r>
          </w:p>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Кожного року</w:t>
            </w:r>
          </w:p>
        </w:tc>
        <w:tc>
          <w:tcPr>
            <w:tcW w:w="1911"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Засідання з</w:t>
            </w:r>
          </w:p>
          <w:p w:rsidR="008F79F4" w:rsidRPr="006F5EF7" w:rsidRDefault="008F79F4"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батьками</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Матеріали</w:t>
            </w:r>
          </w:p>
        </w:tc>
      </w:tr>
      <w:tr w:rsidR="006F5EF7" w:rsidRPr="006F5EF7" w:rsidTr="00C95370">
        <w:trPr>
          <w:trHeight w:val="73"/>
        </w:trPr>
        <w:tc>
          <w:tcPr>
            <w:tcW w:w="2995" w:type="dxa"/>
            <w:tcBorders>
              <w:top w:val="single" w:sz="4" w:space="0" w:color="auto"/>
              <w:left w:val="single" w:sz="4" w:space="0" w:color="auto"/>
              <w:bottom w:val="single" w:sz="4" w:space="0" w:color="auto"/>
              <w:right w:val="single" w:sz="4" w:space="0" w:color="auto"/>
            </w:tcBorders>
            <w:hideMark/>
          </w:tcPr>
          <w:p w:rsidR="008F79F4" w:rsidRPr="006F5EF7" w:rsidRDefault="00F66C11" w:rsidP="006F5EF7">
            <w:pPr>
              <w:spacing w:after="0" w:line="240" w:lineRule="auto"/>
              <w:jc w:val="center"/>
              <w:rPr>
                <w:rFonts w:ascii="Times New Roman" w:eastAsia="Times New Roman" w:hAnsi="Times New Roman" w:cs="Times New Roman"/>
                <w:color w:val="000000" w:themeColor="text1"/>
                <w:sz w:val="24"/>
                <w:szCs w:val="24"/>
                <w:lang w:val="uk-UA" w:eastAsia="uk-UA"/>
              </w:rPr>
            </w:pPr>
            <w:r w:rsidRPr="006F5EF7">
              <w:rPr>
                <w:rFonts w:ascii="Times New Roman" w:eastAsia="Times New Roman" w:hAnsi="Times New Roman" w:cs="Times New Roman"/>
                <w:color w:val="000000" w:themeColor="text1"/>
                <w:sz w:val="24"/>
                <w:szCs w:val="24"/>
                <w:lang w:val="uk-UA" w:eastAsia="uk-UA"/>
              </w:rPr>
              <w:t>Забез</w:t>
            </w:r>
            <w:r w:rsidR="008F79F4" w:rsidRPr="006F5EF7">
              <w:rPr>
                <w:rFonts w:ascii="Times New Roman" w:eastAsia="Times New Roman" w:hAnsi="Times New Roman" w:cs="Times New Roman"/>
                <w:color w:val="000000" w:themeColor="text1"/>
                <w:sz w:val="24"/>
                <w:szCs w:val="24"/>
                <w:lang w:val="uk-UA" w:eastAsia="uk-UA"/>
              </w:rPr>
              <w:t>печення участі  педпрацівників у семінарах, тренінгах, конференціях, науково- практичних заходах, вебінарах з питань інклюзивного навчання</w:t>
            </w:r>
          </w:p>
        </w:tc>
        <w:tc>
          <w:tcPr>
            <w:tcW w:w="172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r w:rsidRPr="006F5EF7">
              <w:rPr>
                <w:color w:val="000000" w:themeColor="text1"/>
                <w:lang w:val="ru-RU" w:eastAsia="en-US"/>
              </w:rPr>
              <w:t>Вчителі, психолог, спеціалісти ІРЦ</w:t>
            </w:r>
          </w:p>
        </w:tc>
        <w:tc>
          <w:tcPr>
            <w:tcW w:w="1407" w:type="dxa"/>
            <w:tcBorders>
              <w:top w:val="single" w:sz="4" w:space="0" w:color="auto"/>
              <w:left w:val="single" w:sz="4" w:space="0" w:color="auto"/>
              <w:bottom w:val="single" w:sz="4" w:space="0" w:color="auto"/>
              <w:right w:val="single" w:sz="4" w:space="0" w:color="auto"/>
            </w:tcBorders>
          </w:tcPr>
          <w:p w:rsidR="008F79F4" w:rsidRPr="006F5EF7" w:rsidRDefault="008F79F4"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Постійно</w:t>
            </w:r>
          </w:p>
          <w:p w:rsidR="008F79F4" w:rsidRPr="006F5EF7" w:rsidRDefault="008F79F4" w:rsidP="006F5EF7">
            <w:pPr>
              <w:pStyle w:val="a3"/>
              <w:spacing w:before="0" w:beforeAutospacing="0" w:after="0" w:afterAutospacing="0"/>
              <w:jc w:val="center"/>
              <w:rPr>
                <w:color w:val="000000" w:themeColor="text1"/>
                <w:lang w:val="ru-RU" w:eastAsia="en-US"/>
              </w:rPr>
            </w:pPr>
          </w:p>
        </w:tc>
        <w:tc>
          <w:tcPr>
            <w:tcW w:w="1911"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Засідання</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Сертифікати</w:t>
            </w:r>
          </w:p>
        </w:tc>
      </w:tr>
      <w:tr w:rsidR="006F5EF7" w:rsidRPr="006F5EF7" w:rsidTr="00C95370">
        <w:trPr>
          <w:trHeight w:val="73"/>
        </w:trPr>
        <w:tc>
          <w:tcPr>
            <w:tcW w:w="2995" w:type="dxa"/>
            <w:tcBorders>
              <w:top w:val="single" w:sz="4" w:space="0" w:color="auto"/>
              <w:left w:val="single" w:sz="4" w:space="0" w:color="auto"/>
              <w:bottom w:val="single" w:sz="4" w:space="0" w:color="auto"/>
              <w:right w:val="single" w:sz="4" w:space="0" w:color="auto"/>
            </w:tcBorders>
          </w:tcPr>
          <w:p w:rsidR="008F79F4" w:rsidRPr="006F5EF7" w:rsidRDefault="008F79F4" w:rsidP="006F5EF7">
            <w:pPr>
              <w:spacing w:after="0" w:line="240" w:lineRule="auto"/>
              <w:jc w:val="center"/>
              <w:rPr>
                <w:rFonts w:ascii="Times New Roman" w:hAnsi="Times New Roman" w:cs="Times New Roman"/>
                <w:color w:val="000000" w:themeColor="text1"/>
                <w:sz w:val="24"/>
                <w:szCs w:val="24"/>
              </w:rPr>
            </w:pPr>
            <w:r w:rsidRPr="006F5EF7">
              <w:rPr>
                <w:rFonts w:ascii="Times New Roman" w:hAnsi="Times New Roman" w:cs="Times New Roman"/>
                <w:color w:val="000000" w:themeColor="text1"/>
                <w:sz w:val="24"/>
                <w:szCs w:val="24"/>
                <w:lang w:val="uk-UA"/>
              </w:rPr>
              <w:t xml:space="preserve">Проведення </w:t>
            </w:r>
            <w:r w:rsidRPr="006F5EF7">
              <w:rPr>
                <w:rFonts w:ascii="Times New Roman" w:hAnsi="Times New Roman" w:cs="Times New Roman"/>
                <w:color w:val="000000" w:themeColor="text1"/>
                <w:sz w:val="24"/>
                <w:szCs w:val="24"/>
              </w:rPr>
              <w:t xml:space="preserve"> самооцінювання якості інклюзивного навчання</w:t>
            </w:r>
          </w:p>
          <w:p w:rsidR="008F79F4" w:rsidRPr="006F5EF7" w:rsidRDefault="008F79F4" w:rsidP="006F5EF7">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1727" w:type="dxa"/>
            <w:tcBorders>
              <w:top w:val="single" w:sz="4" w:space="0" w:color="auto"/>
              <w:left w:val="single" w:sz="4" w:space="0" w:color="auto"/>
              <w:bottom w:val="single" w:sz="4" w:space="0" w:color="auto"/>
              <w:right w:val="single" w:sz="4" w:space="0" w:color="auto"/>
            </w:tcBorders>
          </w:tcPr>
          <w:p w:rsidR="008F79F4" w:rsidRPr="006F5EF7" w:rsidRDefault="008F79F4" w:rsidP="006F5EF7">
            <w:pPr>
              <w:pStyle w:val="a3"/>
              <w:shd w:val="clear" w:color="auto" w:fill="FFFFFF"/>
              <w:spacing w:before="0" w:beforeAutospacing="0" w:after="0" w:afterAutospacing="0"/>
              <w:jc w:val="center"/>
              <w:rPr>
                <w:color w:val="000000" w:themeColor="text1"/>
                <w:lang w:eastAsia="en-US"/>
              </w:rPr>
            </w:pPr>
            <w:r w:rsidRPr="006F5EF7">
              <w:rPr>
                <w:color w:val="000000" w:themeColor="text1"/>
                <w:lang w:eastAsia="en-US"/>
              </w:rPr>
              <w:t>Заступник</w:t>
            </w:r>
          </w:p>
          <w:p w:rsidR="008F79F4" w:rsidRPr="006F5EF7" w:rsidRDefault="008F79F4" w:rsidP="006F5EF7">
            <w:pPr>
              <w:pStyle w:val="a3"/>
              <w:shd w:val="clear" w:color="auto" w:fill="FFFFFF"/>
              <w:spacing w:before="0" w:beforeAutospacing="0" w:after="0" w:afterAutospacing="0"/>
              <w:jc w:val="center"/>
              <w:rPr>
                <w:color w:val="000000" w:themeColor="text1"/>
                <w:lang w:eastAsia="en-US"/>
              </w:rPr>
            </w:pPr>
            <w:r w:rsidRPr="006F5EF7">
              <w:rPr>
                <w:color w:val="000000" w:themeColor="text1"/>
                <w:lang w:eastAsia="en-US"/>
              </w:rPr>
              <w:t>директора з</w:t>
            </w:r>
          </w:p>
          <w:p w:rsidR="008F79F4" w:rsidRPr="006F5EF7" w:rsidRDefault="008F79F4" w:rsidP="006F5EF7">
            <w:pPr>
              <w:pStyle w:val="a3"/>
              <w:spacing w:before="0" w:beforeAutospacing="0" w:after="0" w:afterAutospacing="0"/>
              <w:jc w:val="center"/>
              <w:rPr>
                <w:color w:val="000000" w:themeColor="text1"/>
                <w:lang w:eastAsia="en-US"/>
              </w:rPr>
            </w:pPr>
            <w:r w:rsidRPr="006F5EF7">
              <w:rPr>
                <w:color w:val="000000" w:themeColor="text1"/>
                <w:lang w:eastAsia="en-US"/>
              </w:rPr>
              <w:t>НВР</w:t>
            </w:r>
          </w:p>
          <w:p w:rsidR="008F79F4" w:rsidRPr="006F5EF7" w:rsidRDefault="008F79F4" w:rsidP="006F5EF7">
            <w:pPr>
              <w:pStyle w:val="a3"/>
              <w:shd w:val="clear" w:color="auto" w:fill="FFFFFF"/>
              <w:spacing w:before="0" w:beforeAutospacing="0" w:after="0" w:afterAutospacing="0"/>
              <w:jc w:val="center"/>
              <w:rPr>
                <w:color w:val="000000" w:themeColor="text1"/>
                <w:lang w:val="ru-RU" w:eastAsia="en-US"/>
              </w:rPr>
            </w:pPr>
          </w:p>
        </w:tc>
        <w:tc>
          <w:tcPr>
            <w:tcW w:w="1407"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pStyle w:val="a3"/>
              <w:spacing w:before="0" w:beforeAutospacing="0" w:after="0" w:afterAutospacing="0"/>
              <w:jc w:val="center"/>
              <w:rPr>
                <w:color w:val="000000" w:themeColor="text1"/>
                <w:lang w:val="ru-RU" w:eastAsia="en-US"/>
              </w:rPr>
            </w:pPr>
            <w:r w:rsidRPr="006F5EF7">
              <w:rPr>
                <w:color w:val="000000" w:themeColor="text1"/>
                <w:lang w:val="ru-RU" w:eastAsia="en-US"/>
              </w:rPr>
              <w:t>2022-2026 роки</w:t>
            </w:r>
          </w:p>
        </w:tc>
        <w:tc>
          <w:tcPr>
            <w:tcW w:w="1911" w:type="dxa"/>
            <w:tcBorders>
              <w:top w:val="single" w:sz="4" w:space="0" w:color="auto"/>
              <w:left w:val="single" w:sz="4" w:space="0" w:color="auto"/>
              <w:bottom w:val="single" w:sz="4" w:space="0" w:color="auto"/>
              <w:right w:val="single" w:sz="4" w:space="0" w:color="auto"/>
            </w:tcBorders>
          </w:tcPr>
          <w:p w:rsidR="008F79F4" w:rsidRPr="006F5EF7" w:rsidRDefault="008F79F4" w:rsidP="006F5EF7">
            <w:pPr>
              <w:spacing w:after="0" w:line="240" w:lineRule="auto"/>
              <w:jc w:val="center"/>
              <w:rPr>
                <w:rFonts w:ascii="Times New Roman" w:hAnsi="Times New Roman" w:cs="Times New Roman"/>
                <w:color w:val="000000" w:themeColor="text1"/>
                <w:sz w:val="24"/>
                <w:szCs w:val="24"/>
              </w:rPr>
            </w:pPr>
            <w:r w:rsidRPr="006F5EF7">
              <w:rPr>
                <w:rFonts w:ascii="Times New Roman" w:hAnsi="Times New Roman" w:cs="Times New Roman"/>
                <w:color w:val="000000" w:themeColor="text1"/>
                <w:sz w:val="24"/>
                <w:szCs w:val="24"/>
              </w:rPr>
              <w:t>Критерії</w:t>
            </w:r>
            <w:r w:rsidR="00F66C11" w:rsidRPr="006F5EF7">
              <w:rPr>
                <w:rFonts w:ascii="Times New Roman" w:hAnsi="Times New Roman" w:cs="Times New Roman"/>
                <w:color w:val="000000" w:themeColor="text1"/>
                <w:sz w:val="24"/>
                <w:szCs w:val="24"/>
                <w:lang w:val="uk-UA"/>
              </w:rPr>
              <w:t>,</w:t>
            </w:r>
            <w:r w:rsidRPr="006F5EF7">
              <w:rPr>
                <w:rFonts w:ascii="Times New Roman" w:hAnsi="Times New Roman" w:cs="Times New Roman"/>
                <w:color w:val="000000" w:themeColor="text1"/>
                <w:sz w:val="24"/>
                <w:szCs w:val="24"/>
              </w:rPr>
              <w:t xml:space="preserve"> за якими заклад здійснюватиме самооцінюван</w:t>
            </w:r>
            <w:r w:rsidR="006F5EF7">
              <w:rPr>
                <w:rFonts w:ascii="Times New Roman" w:hAnsi="Times New Roman" w:cs="Times New Roman"/>
                <w:color w:val="000000" w:themeColor="text1"/>
                <w:sz w:val="24"/>
                <w:szCs w:val="24"/>
              </w:rPr>
              <w:t>ня якості інклюзивного навчання</w:t>
            </w:r>
          </w:p>
        </w:tc>
        <w:tc>
          <w:tcPr>
            <w:tcW w:w="1736" w:type="dxa"/>
            <w:tcBorders>
              <w:top w:val="single" w:sz="4" w:space="0" w:color="auto"/>
              <w:left w:val="single" w:sz="4" w:space="0" w:color="auto"/>
              <w:bottom w:val="single" w:sz="4" w:space="0" w:color="auto"/>
              <w:right w:val="single" w:sz="4" w:space="0" w:color="auto"/>
            </w:tcBorders>
            <w:hideMark/>
          </w:tcPr>
          <w:p w:rsidR="008F79F4" w:rsidRPr="006F5EF7" w:rsidRDefault="008F79F4" w:rsidP="006F5EF7">
            <w:pPr>
              <w:spacing w:after="0" w:line="240" w:lineRule="auto"/>
              <w:jc w:val="center"/>
              <w:rPr>
                <w:rFonts w:ascii="Times New Roman" w:hAnsi="Times New Roman" w:cs="Times New Roman"/>
                <w:color w:val="000000" w:themeColor="text1"/>
                <w:sz w:val="24"/>
                <w:szCs w:val="24"/>
                <w:lang w:val="uk-UA"/>
              </w:rPr>
            </w:pPr>
            <w:r w:rsidRPr="006F5EF7">
              <w:rPr>
                <w:rFonts w:ascii="Times New Roman" w:hAnsi="Times New Roman" w:cs="Times New Roman"/>
                <w:color w:val="000000" w:themeColor="text1"/>
                <w:sz w:val="24"/>
                <w:szCs w:val="24"/>
                <w:lang w:val="uk-UA"/>
              </w:rPr>
              <w:t>Звіт</w:t>
            </w:r>
          </w:p>
        </w:tc>
      </w:tr>
    </w:tbl>
    <w:p w:rsidR="008F79F4" w:rsidRPr="006F5EF7" w:rsidRDefault="008F79F4" w:rsidP="006F5EF7">
      <w:pPr>
        <w:spacing w:after="0" w:line="240" w:lineRule="auto"/>
        <w:rPr>
          <w:rFonts w:ascii="Times New Roman" w:eastAsia="Times New Roman" w:hAnsi="Times New Roman" w:cs="Times New Roman"/>
          <w:color w:val="000000" w:themeColor="text1"/>
          <w:sz w:val="24"/>
          <w:szCs w:val="24"/>
          <w:lang w:val="uk-UA" w:eastAsia="uk-UA"/>
        </w:rPr>
      </w:pPr>
    </w:p>
    <w:p w:rsidR="008F79F4" w:rsidRPr="006F5EF7" w:rsidRDefault="008F79F4" w:rsidP="006F5EF7">
      <w:pPr>
        <w:tabs>
          <w:tab w:val="left" w:pos="5103"/>
        </w:tabs>
        <w:spacing w:after="0" w:line="240" w:lineRule="auto"/>
        <w:rPr>
          <w:rFonts w:ascii="Times New Roman" w:hAnsi="Times New Roman" w:cs="Times New Roman"/>
          <w:b/>
          <w:color w:val="000000" w:themeColor="text1"/>
          <w:sz w:val="28"/>
          <w:szCs w:val="28"/>
          <w:lang w:val="uk-UA"/>
        </w:rPr>
      </w:pPr>
      <w:r w:rsidRPr="006F5EF7">
        <w:rPr>
          <w:rFonts w:ascii="Times New Roman" w:hAnsi="Times New Roman" w:cs="Times New Roman"/>
          <w:b/>
          <w:color w:val="000000" w:themeColor="text1"/>
          <w:sz w:val="28"/>
          <w:szCs w:val="28"/>
        </w:rPr>
        <w:t>Очікувані результати реалізації проєкту</w:t>
      </w:r>
      <w:r w:rsidRPr="006F5EF7">
        <w:rPr>
          <w:rFonts w:ascii="Times New Roman" w:hAnsi="Times New Roman" w:cs="Times New Roman"/>
          <w:b/>
          <w:color w:val="000000" w:themeColor="text1"/>
          <w:sz w:val="28"/>
          <w:szCs w:val="28"/>
          <w:lang w:val="uk-UA"/>
        </w:rPr>
        <w:t>:</w:t>
      </w:r>
    </w:p>
    <w:p w:rsidR="008F79F4" w:rsidRPr="006F5EF7" w:rsidRDefault="008F79F4" w:rsidP="006F5EF7">
      <w:pPr>
        <w:tabs>
          <w:tab w:val="left" w:pos="5103"/>
        </w:tabs>
        <w:spacing w:after="0" w:line="240" w:lineRule="auto"/>
        <w:ind w:firstLine="284"/>
        <w:jc w:val="both"/>
        <w:rPr>
          <w:rFonts w:ascii="Times New Roman" w:hAnsi="Times New Roman" w:cs="Times New Roman"/>
          <w:b/>
          <w:color w:val="000000" w:themeColor="text1"/>
          <w:sz w:val="28"/>
          <w:szCs w:val="28"/>
          <w:lang w:val="uk-UA"/>
        </w:rPr>
      </w:pPr>
    </w:p>
    <w:p w:rsidR="008F79F4" w:rsidRPr="006F5EF7" w:rsidRDefault="008F79F4" w:rsidP="00B22A46">
      <w:pPr>
        <w:pStyle w:val="a3"/>
        <w:numPr>
          <w:ilvl w:val="0"/>
          <w:numId w:val="6"/>
        </w:numPr>
        <w:shd w:val="clear" w:color="auto" w:fill="FFFFFF"/>
        <w:spacing w:before="0" w:beforeAutospacing="0" w:after="0" w:afterAutospacing="0"/>
        <w:ind w:left="426"/>
        <w:rPr>
          <w:color w:val="000000" w:themeColor="text1"/>
          <w:sz w:val="28"/>
          <w:szCs w:val="28"/>
        </w:rPr>
      </w:pPr>
      <w:r w:rsidRPr="006F5EF7">
        <w:rPr>
          <w:color w:val="000000" w:themeColor="text1"/>
          <w:sz w:val="28"/>
          <w:szCs w:val="28"/>
        </w:rPr>
        <w:t xml:space="preserve">Рівний доступ дітей з особливими освітніми потребами до закладу освіти. </w:t>
      </w:r>
    </w:p>
    <w:p w:rsidR="003808DE" w:rsidRPr="006F5EF7" w:rsidRDefault="003808DE" w:rsidP="00B22A46">
      <w:pPr>
        <w:pStyle w:val="a3"/>
        <w:numPr>
          <w:ilvl w:val="0"/>
          <w:numId w:val="6"/>
        </w:numPr>
        <w:shd w:val="clear" w:color="auto" w:fill="FFFFFF"/>
        <w:spacing w:before="0" w:beforeAutospacing="0" w:after="0" w:afterAutospacing="0"/>
        <w:ind w:left="426"/>
        <w:rPr>
          <w:color w:val="000000" w:themeColor="text1"/>
          <w:sz w:val="28"/>
          <w:szCs w:val="28"/>
        </w:rPr>
      </w:pPr>
      <w:r w:rsidRPr="006F5EF7">
        <w:rPr>
          <w:color w:val="000000" w:themeColor="text1"/>
          <w:sz w:val="28"/>
          <w:szCs w:val="28"/>
        </w:rPr>
        <w:t>Покращення ефективності функціонування інклюзивної освіти шляхом створення умов для навчання і соціалізації кожної дитини з особливими освітніми потребами в ЗЗСО.</w:t>
      </w:r>
    </w:p>
    <w:p w:rsidR="003808DE" w:rsidRPr="006F5EF7" w:rsidRDefault="008F79F4" w:rsidP="00B22A46">
      <w:pPr>
        <w:pStyle w:val="a3"/>
        <w:numPr>
          <w:ilvl w:val="0"/>
          <w:numId w:val="6"/>
        </w:numPr>
        <w:shd w:val="clear" w:color="auto" w:fill="FFFFFF"/>
        <w:spacing w:before="0" w:beforeAutospacing="0" w:after="0" w:afterAutospacing="0"/>
        <w:ind w:left="426"/>
        <w:rPr>
          <w:color w:val="000000" w:themeColor="text1"/>
          <w:sz w:val="28"/>
          <w:szCs w:val="28"/>
        </w:rPr>
      </w:pPr>
      <w:r w:rsidRPr="006F5EF7">
        <w:rPr>
          <w:color w:val="000000" w:themeColor="text1"/>
          <w:sz w:val="28"/>
          <w:szCs w:val="28"/>
        </w:rPr>
        <w:t>Облаштована ресурсна кімната на базі</w:t>
      </w:r>
      <w:r w:rsidR="00F66C11" w:rsidRPr="006F5EF7">
        <w:rPr>
          <w:color w:val="000000" w:themeColor="text1"/>
          <w:sz w:val="28"/>
          <w:szCs w:val="28"/>
        </w:rPr>
        <w:t xml:space="preserve"> закладу</w:t>
      </w:r>
      <w:r w:rsidRPr="006F5EF7">
        <w:rPr>
          <w:color w:val="000000" w:themeColor="text1"/>
          <w:sz w:val="28"/>
          <w:szCs w:val="28"/>
        </w:rPr>
        <w:t>.</w:t>
      </w:r>
    </w:p>
    <w:p w:rsidR="008F79F4" w:rsidRPr="006F5EF7" w:rsidRDefault="008F79F4" w:rsidP="00B22A46">
      <w:pPr>
        <w:pStyle w:val="a3"/>
        <w:numPr>
          <w:ilvl w:val="0"/>
          <w:numId w:val="6"/>
        </w:numPr>
        <w:shd w:val="clear" w:color="auto" w:fill="FFFFFF"/>
        <w:spacing w:before="0" w:beforeAutospacing="0" w:after="0" w:afterAutospacing="0"/>
        <w:ind w:left="426"/>
        <w:rPr>
          <w:color w:val="000000" w:themeColor="text1"/>
          <w:sz w:val="28"/>
          <w:szCs w:val="28"/>
        </w:rPr>
      </w:pPr>
      <w:r w:rsidRPr="006F5EF7">
        <w:rPr>
          <w:color w:val="000000" w:themeColor="text1"/>
          <w:sz w:val="28"/>
          <w:szCs w:val="28"/>
        </w:rPr>
        <w:lastRenderedPageBreak/>
        <w:t xml:space="preserve"> </w:t>
      </w:r>
      <w:r w:rsidR="003808DE" w:rsidRPr="006F5EF7">
        <w:rPr>
          <w:color w:val="000000" w:themeColor="text1"/>
          <w:sz w:val="28"/>
          <w:szCs w:val="28"/>
        </w:rPr>
        <w:t xml:space="preserve">Створення ІПР для кожної дитини в залежності від індивідуальних особливостей розвитку та потреб. </w:t>
      </w:r>
      <w:r w:rsidRPr="006F5EF7">
        <w:rPr>
          <w:color w:val="000000" w:themeColor="text1"/>
          <w:sz w:val="28"/>
          <w:szCs w:val="28"/>
        </w:rPr>
        <w:t>Заклад забезпечено засобами корекції згідно з ІПР дитини.</w:t>
      </w:r>
      <w:r w:rsidR="003808DE" w:rsidRPr="006F5EF7">
        <w:rPr>
          <w:color w:val="000000" w:themeColor="text1"/>
        </w:rPr>
        <w:t xml:space="preserve"> </w:t>
      </w:r>
      <w:r w:rsidR="003808DE" w:rsidRPr="006F5EF7">
        <w:rPr>
          <w:color w:val="000000" w:themeColor="text1"/>
          <w:sz w:val="28"/>
          <w:szCs w:val="28"/>
        </w:rPr>
        <w:t>Позитивна динаміка змін у розвитку дитини з ООП.</w:t>
      </w:r>
    </w:p>
    <w:p w:rsidR="008F79F4" w:rsidRPr="006F5EF7" w:rsidRDefault="008F79F4" w:rsidP="00B22A46">
      <w:pPr>
        <w:pStyle w:val="a3"/>
        <w:numPr>
          <w:ilvl w:val="0"/>
          <w:numId w:val="6"/>
        </w:numPr>
        <w:shd w:val="clear" w:color="auto" w:fill="FFFFFF"/>
        <w:spacing w:before="0" w:beforeAutospacing="0" w:after="0" w:afterAutospacing="0"/>
        <w:ind w:left="426"/>
        <w:rPr>
          <w:color w:val="000000" w:themeColor="text1"/>
          <w:sz w:val="28"/>
          <w:szCs w:val="28"/>
        </w:rPr>
      </w:pPr>
      <w:r w:rsidRPr="006F5EF7">
        <w:rPr>
          <w:color w:val="000000" w:themeColor="text1"/>
          <w:sz w:val="28"/>
          <w:szCs w:val="28"/>
        </w:rPr>
        <w:t xml:space="preserve">Педагогічні працівники одним із напрямів підвищення кваліфікації обирають методики роботи з дітьми з ООП. </w:t>
      </w:r>
    </w:p>
    <w:p w:rsidR="008F79F4" w:rsidRPr="002A3D55" w:rsidRDefault="008F79F4" w:rsidP="00B22A46">
      <w:pPr>
        <w:pStyle w:val="a3"/>
        <w:numPr>
          <w:ilvl w:val="0"/>
          <w:numId w:val="6"/>
        </w:numPr>
        <w:shd w:val="clear" w:color="auto" w:fill="FFFFFF"/>
        <w:spacing w:before="0" w:beforeAutospacing="0" w:after="0" w:afterAutospacing="0"/>
        <w:ind w:left="426"/>
        <w:rPr>
          <w:color w:val="000000" w:themeColor="text1"/>
          <w:sz w:val="28"/>
          <w:szCs w:val="28"/>
        </w:rPr>
      </w:pPr>
      <w:r w:rsidRPr="006F5EF7">
        <w:rPr>
          <w:color w:val="000000" w:themeColor="text1"/>
          <w:sz w:val="28"/>
          <w:szCs w:val="28"/>
        </w:rPr>
        <w:t>Забезпечується системна комунікація з батьками та співпраця з фахівцям</w:t>
      </w:r>
      <w:r w:rsidR="003808DE" w:rsidRPr="006F5EF7">
        <w:rPr>
          <w:color w:val="000000" w:themeColor="text1"/>
          <w:sz w:val="28"/>
          <w:szCs w:val="28"/>
        </w:rPr>
        <w:t xml:space="preserve">и інклюзивно-ресурсного центру. </w:t>
      </w:r>
      <w:r w:rsidRPr="006F5EF7">
        <w:rPr>
          <w:color w:val="000000" w:themeColor="text1"/>
          <w:sz w:val="28"/>
          <w:szCs w:val="28"/>
        </w:rPr>
        <w:t xml:space="preserve">Для батьків проводяться регулярні </w:t>
      </w:r>
      <w:r w:rsidRPr="002A3D55">
        <w:rPr>
          <w:color w:val="000000" w:themeColor="text1"/>
          <w:sz w:val="28"/>
          <w:szCs w:val="28"/>
        </w:rPr>
        <w:t>консультації щодо навчання і розвитку дитини</w:t>
      </w:r>
      <w:r w:rsidR="003808DE" w:rsidRPr="002A3D55">
        <w:rPr>
          <w:color w:val="000000" w:themeColor="text1"/>
          <w:sz w:val="28"/>
          <w:szCs w:val="28"/>
        </w:rPr>
        <w:t>.</w:t>
      </w:r>
    </w:p>
    <w:p w:rsidR="008F79F4" w:rsidRPr="002A3D55" w:rsidRDefault="008F79F4" w:rsidP="006C2A04">
      <w:pPr>
        <w:pStyle w:val="a3"/>
        <w:numPr>
          <w:ilvl w:val="0"/>
          <w:numId w:val="6"/>
        </w:numPr>
        <w:shd w:val="clear" w:color="auto" w:fill="FFFFFF"/>
        <w:spacing w:before="0" w:beforeAutospacing="0" w:after="0" w:afterAutospacing="0"/>
        <w:ind w:left="426"/>
        <w:jc w:val="both"/>
        <w:rPr>
          <w:color w:val="000000" w:themeColor="text1"/>
          <w:sz w:val="28"/>
          <w:szCs w:val="28"/>
        </w:rPr>
      </w:pPr>
      <w:r w:rsidRPr="002A3D55">
        <w:rPr>
          <w:color w:val="000000" w:themeColor="text1"/>
          <w:sz w:val="28"/>
          <w:szCs w:val="28"/>
        </w:rPr>
        <w:t xml:space="preserve">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 </w:t>
      </w:r>
    </w:p>
    <w:p w:rsidR="008F79F4" w:rsidRDefault="008F79F4"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Default="00D4791A" w:rsidP="006C2A04">
      <w:pPr>
        <w:pStyle w:val="a3"/>
        <w:shd w:val="clear" w:color="auto" w:fill="FFFFFF"/>
        <w:spacing w:before="0" w:beforeAutospacing="0" w:after="0" w:afterAutospacing="0"/>
        <w:ind w:left="284"/>
        <w:jc w:val="both"/>
        <w:rPr>
          <w:color w:val="000000"/>
        </w:rPr>
      </w:pPr>
    </w:p>
    <w:p w:rsidR="00D4791A" w:rsidRPr="006C2A04" w:rsidRDefault="00D4791A" w:rsidP="006C2A04">
      <w:pPr>
        <w:pStyle w:val="a3"/>
        <w:shd w:val="clear" w:color="auto" w:fill="FFFFFF"/>
        <w:spacing w:before="0" w:beforeAutospacing="0" w:after="0" w:afterAutospacing="0"/>
        <w:ind w:left="284"/>
        <w:jc w:val="both"/>
        <w:rPr>
          <w:color w:val="000000"/>
        </w:rPr>
      </w:pPr>
    </w:p>
    <w:p w:rsidR="00D4271C" w:rsidRDefault="00D4271C" w:rsidP="006C2A04">
      <w:pPr>
        <w:tabs>
          <w:tab w:val="left" w:pos="5103"/>
        </w:tabs>
        <w:spacing w:after="0" w:line="240" w:lineRule="auto"/>
        <w:ind w:firstLine="567"/>
        <w:jc w:val="both"/>
        <w:rPr>
          <w:rFonts w:ascii="Times New Roman" w:hAnsi="Times New Roman" w:cs="Times New Roman"/>
          <w:b/>
          <w:color w:val="000000" w:themeColor="text1"/>
          <w:sz w:val="28"/>
          <w:szCs w:val="28"/>
        </w:rPr>
      </w:pPr>
    </w:p>
    <w:p w:rsidR="00D4271C" w:rsidRPr="00D4271C" w:rsidRDefault="00F50712" w:rsidP="00D4271C">
      <w:pPr>
        <w:tabs>
          <w:tab w:val="left" w:pos="5103"/>
        </w:tabs>
        <w:spacing w:after="0" w:line="240" w:lineRule="auto"/>
        <w:ind w:firstLine="567"/>
        <w:jc w:val="both"/>
        <w:rPr>
          <w:rFonts w:ascii="Times New Roman" w:hAnsi="Times New Roman" w:cs="Times New Roman"/>
          <w:b/>
          <w:color w:val="000000" w:themeColor="text1"/>
          <w:sz w:val="28"/>
          <w:szCs w:val="28"/>
        </w:rPr>
      </w:pPr>
      <w:r w:rsidRPr="00D4271C">
        <w:rPr>
          <w:rFonts w:ascii="Times New Roman" w:hAnsi="Times New Roman" w:cs="Times New Roman"/>
          <w:b/>
          <w:color w:val="000000" w:themeColor="text1"/>
          <w:sz w:val="28"/>
          <w:szCs w:val="28"/>
        </w:rPr>
        <w:lastRenderedPageBreak/>
        <w:t>Проєкт  «</w:t>
      </w:r>
      <w:r w:rsidR="00D4271C">
        <w:rPr>
          <w:rFonts w:ascii="Times New Roman" w:hAnsi="Times New Roman" w:cs="Times New Roman"/>
          <w:b/>
          <w:color w:val="000000" w:themeColor="text1"/>
          <w:sz w:val="28"/>
          <w:szCs w:val="28"/>
          <w:lang w:val="uk-UA"/>
        </w:rPr>
        <w:t>Плекаємо патріотів України</w:t>
      </w:r>
      <w:r w:rsidR="00D4271C">
        <w:rPr>
          <w:rFonts w:ascii="Times New Roman" w:hAnsi="Times New Roman" w:cs="Times New Roman"/>
          <w:b/>
          <w:color w:val="000000" w:themeColor="text1"/>
          <w:sz w:val="28"/>
          <w:szCs w:val="28"/>
        </w:rPr>
        <w:t>»</w:t>
      </w:r>
    </w:p>
    <w:p w:rsidR="00F50712" w:rsidRPr="006C2A04" w:rsidRDefault="00F50712" w:rsidP="006C2A04">
      <w:pPr>
        <w:tabs>
          <w:tab w:val="left" w:pos="5103"/>
        </w:tabs>
        <w:spacing w:after="0" w:line="240" w:lineRule="auto"/>
        <w:jc w:val="both"/>
        <w:rPr>
          <w:rFonts w:ascii="Times New Roman" w:hAnsi="Times New Roman" w:cs="Times New Roman"/>
          <w:color w:val="000000" w:themeColor="text1"/>
          <w:sz w:val="24"/>
          <w:szCs w:val="24"/>
          <w:lang w:val="uk-UA"/>
        </w:rPr>
      </w:pPr>
    </w:p>
    <w:tbl>
      <w:tblPr>
        <w:tblStyle w:val="a9"/>
        <w:tblW w:w="9776" w:type="dxa"/>
        <w:tblInd w:w="0" w:type="dxa"/>
        <w:tblLook w:val="04A0" w:firstRow="1" w:lastRow="0" w:firstColumn="1" w:lastColumn="0" w:noHBand="0" w:noVBand="1"/>
      </w:tblPr>
      <w:tblGrid>
        <w:gridCol w:w="1980"/>
        <w:gridCol w:w="7796"/>
      </w:tblGrid>
      <w:tr w:rsidR="00F50712" w:rsidRPr="006C2A04" w:rsidTr="00F50712">
        <w:tc>
          <w:tcPr>
            <w:tcW w:w="1980" w:type="dxa"/>
            <w:tcBorders>
              <w:top w:val="single" w:sz="4" w:space="0" w:color="auto"/>
              <w:left w:val="single" w:sz="4" w:space="0" w:color="auto"/>
              <w:bottom w:val="single" w:sz="4" w:space="0" w:color="auto"/>
              <w:right w:val="single" w:sz="4" w:space="0" w:color="auto"/>
            </w:tcBorders>
            <w:shd w:val="clear" w:color="auto" w:fill="FFFF00"/>
            <w:hideMark/>
          </w:tcPr>
          <w:p w:rsidR="00F50712" w:rsidRPr="006C2A04" w:rsidRDefault="004B4BCF"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Напрямок</w:t>
            </w:r>
          </w:p>
        </w:tc>
        <w:tc>
          <w:tcPr>
            <w:tcW w:w="7796" w:type="dxa"/>
            <w:tcBorders>
              <w:top w:val="single" w:sz="4" w:space="0" w:color="auto"/>
              <w:left w:val="single" w:sz="4" w:space="0" w:color="auto"/>
              <w:bottom w:val="single" w:sz="4" w:space="0" w:color="auto"/>
              <w:right w:val="single" w:sz="4" w:space="0" w:color="auto"/>
            </w:tcBorders>
            <w:shd w:val="clear" w:color="auto" w:fill="FFFF00"/>
            <w:hideMark/>
          </w:tcPr>
          <w:p w:rsidR="00F50712" w:rsidRPr="006C2A04" w:rsidRDefault="00F50712"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Освітнє середовище закладу освіти</w:t>
            </w:r>
          </w:p>
        </w:tc>
      </w:tr>
      <w:tr w:rsidR="00F50712" w:rsidRPr="006C2A04" w:rsidTr="00F50712">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F50712" w:rsidRPr="006C2A04" w:rsidRDefault="004B4BCF"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Назва проєкта</w:t>
            </w:r>
          </w:p>
        </w:tc>
        <w:tc>
          <w:tcPr>
            <w:tcW w:w="779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F50712" w:rsidRPr="006C2A04" w:rsidRDefault="00D4271C" w:rsidP="006C2A04">
            <w:pPr>
              <w:spacing w:line="240" w:lineRule="auto"/>
              <w:jc w:val="both"/>
              <w:rPr>
                <w:rFonts w:ascii="Times New Roman" w:hAnsi="Times New Roman" w:cs="Times New Roman"/>
                <w:i/>
                <w:color w:val="000000" w:themeColor="text1"/>
                <w:sz w:val="24"/>
                <w:szCs w:val="24"/>
                <w:lang w:val="uk-UA"/>
              </w:rPr>
            </w:pPr>
            <w:r>
              <w:rPr>
                <w:rFonts w:ascii="Times New Roman" w:hAnsi="Times New Roman" w:cs="Times New Roman"/>
                <w:b/>
                <w:i/>
                <w:color w:val="000000" w:themeColor="text1"/>
                <w:sz w:val="24"/>
                <w:szCs w:val="24"/>
                <w:lang w:val="uk-UA"/>
              </w:rPr>
              <w:t>Плекаємо патріотів України</w:t>
            </w:r>
          </w:p>
        </w:tc>
      </w:tr>
      <w:tr w:rsidR="00F50712" w:rsidRPr="006C2A04" w:rsidTr="00F50712">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50712" w:rsidRPr="006C2A04" w:rsidRDefault="004B4BCF"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Стратегічна ціль</w:t>
            </w:r>
          </w:p>
        </w:tc>
        <w:tc>
          <w:tcPr>
            <w:tcW w:w="77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50712" w:rsidRPr="006C2A04" w:rsidRDefault="00AE4A8B" w:rsidP="006C2A04">
            <w:pPr>
              <w:tabs>
                <w:tab w:val="left" w:pos="5103"/>
              </w:tabs>
              <w:spacing w:line="240" w:lineRule="auto"/>
              <w:ind w:left="-11"/>
              <w:jc w:val="both"/>
              <w:rPr>
                <w:rFonts w:ascii="Times New Roman" w:hAnsi="Times New Roman" w:cs="Times New Roman"/>
                <w:color w:val="000000" w:themeColor="text1"/>
                <w:sz w:val="24"/>
                <w:szCs w:val="24"/>
                <w:lang w:val="uk-UA"/>
              </w:rPr>
            </w:pPr>
            <w:r w:rsidRPr="006C2A04">
              <w:rPr>
                <w:rFonts w:ascii="Times New Roman" w:hAnsi="Times New Roman" w:cs="Times New Roman"/>
                <w:sz w:val="24"/>
                <w:szCs w:val="24"/>
                <w:lang w:val="uk-UA"/>
              </w:rPr>
              <w:t>1.Створення ефективного безпечного освітнього середовища рівних можливостей</w:t>
            </w:r>
          </w:p>
        </w:tc>
      </w:tr>
      <w:tr w:rsidR="00F50712" w:rsidRPr="006C2A04" w:rsidTr="00F50712">
        <w:tc>
          <w:tcPr>
            <w:tcW w:w="198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50712" w:rsidRPr="006C2A04" w:rsidRDefault="004B4BCF"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Операційна ціль</w:t>
            </w:r>
          </w:p>
        </w:tc>
        <w:tc>
          <w:tcPr>
            <w:tcW w:w="779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92856" w:rsidRPr="006C2A04" w:rsidRDefault="005A7ADB" w:rsidP="006C2A04">
            <w:pPr>
              <w:tabs>
                <w:tab w:val="left" w:pos="5103"/>
              </w:tabs>
              <w:spacing w:line="240" w:lineRule="auto"/>
              <w:ind w:left="-41"/>
              <w:jc w:val="both"/>
              <w:rPr>
                <w:rFonts w:ascii="Times New Roman" w:hAnsi="Times New Roman" w:cs="Times New Roman"/>
                <w:color w:val="000000" w:themeColor="text1"/>
                <w:sz w:val="24"/>
                <w:szCs w:val="24"/>
                <w:lang w:val="uk-UA"/>
              </w:rPr>
            </w:pPr>
            <w:r w:rsidRPr="006C2A04">
              <w:rPr>
                <w:rFonts w:ascii="Times New Roman" w:hAnsi="Times New Roman" w:cs="Times New Roman"/>
                <w:sz w:val="24"/>
                <w:szCs w:val="24"/>
                <w:lang w:val="uk-UA"/>
              </w:rPr>
              <w:t>1.7.</w:t>
            </w:r>
            <w:r w:rsidR="000B7FC1" w:rsidRPr="006C2A04">
              <w:rPr>
                <w:rFonts w:ascii="Times New Roman" w:hAnsi="Times New Roman" w:cs="Times New Roman"/>
                <w:sz w:val="24"/>
                <w:szCs w:val="24"/>
                <w:lang w:val="uk-UA"/>
              </w:rPr>
              <w:t xml:space="preserve"> </w:t>
            </w:r>
            <w:r w:rsidR="00192856" w:rsidRPr="006C2A04">
              <w:rPr>
                <w:rFonts w:ascii="Times New Roman" w:hAnsi="Times New Roman" w:cs="Times New Roman"/>
                <w:color w:val="000000" w:themeColor="text1"/>
                <w:sz w:val="24"/>
                <w:szCs w:val="24"/>
                <w:lang w:val="uk-UA"/>
              </w:rPr>
              <w:t>Ф</w:t>
            </w:r>
            <w:r w:rsidR="00192856" w:rsidRPr="006C2A04">
              <w:rPr>
                <w:rFonts w:ascii="Times New Roman" w:hAnsi="Times New Roman" w:cs="Times New Roman"/>
                <w:sz w:val="24"/>
                <w:szCs w:val="24"/>
                <w:lang w:val="uk-UA"/>
              </w:rPr>
              <w:t>ормування національної свідомості, любові до рідної землі, свого народу, бажання працювати задля держави, готовності її захищати</w:t>
            </w:r>
          </w:p>
        </w:tc>
      </w:tr>
      <w:tr w:rsidR="00AE4A8B" w:rsidRPr="006C2A04" w:rsidTr="00F50712">
        <w:tc>
          <w:tcPr>
            <w:tcW w:w="19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E4A8B" w:rsidRPr="006C2A04" w:rsidRDefault="004B4BCF"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 xml:space="preserve">Завдання </w:t>
            </w:r>
          </w:p>
        </w:tc>
        <w:tc>
          <w:tcPr>
            <w:tcW w:w="779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E4A8B" w:rsidRPr="006C2A04" w:rsidRDefault="005A7ADB" w:rsidP="006C2A04">
            <w:pPr>
              <w:tabs>
                <w:tab w:val="left" w:pos="5103"/>
              </w:tabs>
              <w:spacing w:line="240" w:lineRule="auto"/>
              <w:ind w:left="-41"/>
              <w:jc w:val="both"/>
              <w:rPr>
                <w:rFonts w:ascii="Times New Roman" w:hAnsi="Times New Roman" w:cs="Times New Roman"/>
                <w:color w:val="000000" w:themeColor="text1"/>
                <w:sz w:val="24"/>
                <w:szCs w:val="24"/>
                <w:lang w:val="uk-UA"/>
              </w:rPr>
            </w:pPr>
            <w:r w:rsidRPr="006C2A04">
              <w:rPr>
                <w:rFonts w:ascii="Times New Roman" w:hAnsi="Times New Roman" w:cs="Times New Roman"/>
                <w:sz w:val="24"/>
                <w:szCs w:val="24"/>
                <w:lang w:val="uk-UA"/>
              </w:rPr>
              <w:t>1.7.1.</w:t>
            </w:r>
            <w:r w:rsidR="000B7FC1" w:rsidRPr="006C2A04">
              <w:rPr>
                <w:rFonts w:ascii="Times New Roman" w:hAnsi="Times New Roman" w:cs="Times New Roman"/>
                <w:sz w:val="24"/>
                <w:szCs w:val="24"/>
                <w:lang w:val="uk-UA"/>
              </w:rPr>
              <w:t xml:space="preserve"> </w:t>
            </w:r>
            <w:r w:rsidR="00AE4A8B" w:rsidRPr="006C2A04">
              <w:rPr>
                <w:rFonts w:ascii="Times New Roman" w:hAnsi="Times New Roman" w:cs="Times New Roman"/>
                <w:sz w:val="24"/>
                <w:szCs w:val="24"/>
                <w:lang w:val="uk-UA"/>
              </w:rPr>
              <w:t>Створення виховного середовища для саморозвитку, самовираження і самореалізації о</w:t>
            </w:r>
            <w:r w:rsidR="004243AC">
              <w:rPr>
                <w:rFonts w:ascii="Times New Roman" w:hAnsi="Times New Roman" w:cs="Times New Roman"/>
                <w:sz w:val="24"/>
                <w:szCs w:val="24"/>
                <w:lang w:val="uk-UA"/>
              </w:rPr>
              <w:t>собистості як невід’ємної частини</w:t>
            </w:r>
            <w:r w:rsidR="00AE4A8B" w:rsidRPr="006C2A04">
              <w:rPr>
                <w:rFonts w:ascii="Times New Roman" w:hAnsi="Times New Roman" w:cs="Times New Roman"/>
                <w:sz w:val="24"/>
                <w:szCs w:val="24"/>
                <w:lang w:val="uk-UA"/>
              </w:rPr>
              <w:t xml:space="preserve"> громади.</w:t>
            </w:r>
          </w:p>
          <w:p w:rsidR="00192856" w:rsidRPr="006C2A04" w:rsidRDefault="005A7ADB" w:rsidP="006C2A04">
            <w:pPr>
              <w:spacing w:line="240" w:lineRule="auto"/>
              <w:ind w:left="-49"/>
              <w:jc w:val="both"/>
              <w:rPr>
                <w:rFonts w:ascii="Times New Roman" w:hAnsi="Times New Roman" w:cs="Times New Roman"/>
                <w:color w:val="000000" w:themeColor="text1"/>
                <w:sz w:val="24"/>
                <w:szCs w:val="24"/>
                <w:lang w:val="uk-UA"/>
              </w:rPr>
            </w:pPr>
            <w:r w:rsidRPr="006C2A04">
              <w:rPr>
                <w:rFonts w:ascii="Times New Roman" w:hAnsi="Times New Roman" w:cs="Times New Roman"/>
                <w:sz w:val="24"/>
                <w:szCs w:val="24"/>
                <w:lang w:val="uk-UA"/>
              </w:rPr>
              <w:t>1.7.2.</w:t>
            </w:r>
            <w:r w:rsidR="000B7FC1" w:rsidRPr="006C2A04">
              <w:rPr>
                <w:rFonts w:ascii="Times New Roman" w:hAnsi="Times New Roman" w:cs="Times New Roman"/>
                <w:sz w:val="24"/>
                <w:szCs w:val="24"/>
                <w:lang w:val="uk-UA"/>
              </w:rPr>
              <w:t xml:space="preserve"> </w:t>
            </w:r>
            <w:r w:rsidR="00AE4A8B" w:rsidRPr="006C2A04">
              <w:rPr>
                <w:rFonts w:ascii="Times New Roman" w:hAnsi="Times New Roman" w:cs="Times New Roman"/>
                <w:sz w:val="24"/>
                <w:szCs w:val="24"/>
                <w:lang w:val="uk-UA"/>
              </w:rPr>
              <w:t>Впровадження активних форм, методів і видів виховної діяльності</w:t>
            </w:r>
            <w:r w:rsidR="00192856" w:rsidRPr="006C2A04">
              <w:rPr>
                <w:rFonts w:ascii="Times New Roman" w:hAnsi="Times New Roman" w:cs="Times New Roman"/>
                <w:sz w:val="24"/>
                <w:szCs w:val="24"/>
                <w:lang w:val="uk-UA"/>
              </w:rPr>
              <w:t xml:space="preserve"> на уроках і позаурочний час</w:t>
            </w:r>
            <w:r w:rsidR="00F81506" w:rsidRPr="006C2A04">
              <w:rPr>
                <w:rFonts w:ascii="Times New Roman" w:hAnsi="Times New Roman" w:cs="Times New Roman"/>
                <w:color w:val="000000" w:themeColor="text1"/>
                <w:sz w:val="24"/>
                <w:szCs w:val="24"/>
                <w:lang w:val="uk-UA"/>
              </w:rPr>
              <w:t>.</w:t>
            </w:r>
            <w:r w:rsidR="000B7FC1" w:rsidRPr="006C2A04">
              <w:rPr>
                <w:rFonts w:ascii="Times New Roman" w:hAnsi="Times New Roman" w:cs="Times New Roman"/>
                <w:color w:val="000000" w:themeColor="text1"/>
                <w:sz w:val="24"/>
                <w:szCs w:val="24"/>
                <w:lang w:val="uk-UA"/>
              </w:rPr>
              <w:t xml:space="preserve"> </w:t>
            </w:r>
          </w:p>
          <w:p w:rsidR="00192856" w:rsidRPr="006C2A04" w:rsidRDefault="00192856" w:rsidP="006C2A04">
            <w:pPr>
              <w:spacing w:line="240" w:lineRule="auto"/>
              <w:ind w:left="-49"/>
              <w:jc w:val="both"/>
              <w:rPr>
                <w:rFonts w:ascii="Times New Roman" w:hAnsi="Times New Roman" w:cs="Times New Roman"/>
                <w:color w:val="000000" w:themeColor="text1"/>
                <w:sz w:val="24"/>
                <w:szCs w:val="24"/>
                <w:lang w:val="uk-UA"/>
              </w:rPr>
            </w:pPr>
            <w:r w:rsidRPr="006C2A04">
              <w:rPr>
                <w:rFonts w:ascii="Times New Roman" w:hAnsi="Times New Roman" w:cs="Times New Roman"/>
                <w:color w:val="000000" w:themeColor="text1"/>
                <w:sz w:val="24"/>
                <w:szCs w:val="24"/>
                <w:lang w:val="uk-UA"/>
              </w:rPr>
              <w:t>1.7.3. Формувати в учнів почуття патріотизму, поваги до захисників та Героїв України.</w:t>
            </w:r>
          </w:p>
          <w:p w:rsidR="006C2A04" w:rsidRPr="006C2A04" w:rsidRDefault="006C2A04" w:rsidP="006C2A04">
            <w:pPr>
              <w:spacing w:line="240" w:lineRule="auto"/>
              <w:ind w:left="-49"/>
              <w:jc w:val="both"/>
              <w:rPr>
                <w:rFonts w:ascii="Times New Roman" w:hAnsi="Times New Roman" w:cs="Times New Roman"/>
                <w:color w:val="000000" w:themeColor="text1"/>
                <w:sz w:val="24"/>
                <w:szCs w:val="24"/>
                <w:lang w:val="uk-UA"/>
              </w:rPr>
            </w:pPr>
            <w:r w:rsidRPr="006C2A04">
              <w:rPr>
                <w:rFonts w:ascii="Times New Roman" w:hAnsi="Times New Roman" w:cs="Times New Roman"/>
                <w:color w:val="000000" w:themeColor="text1"/>
                <w:sz w:val="24"/>
                <w:szCs w:val="24"/>
                <w:lang w:val="uk-UA"/>
              </w:rPr>
              <w:t>1.7.4.</w:t>
            </w:r>
            <w:r w:rsidR="008E38E7">
              <w:rPr>
                <w:rFonts w:ascii="Times New Roman" w:hAnsi="Times New Roman" w:cs="Times New Roman"/>
                <w:color w:val="000000" w:themeColor="text1"/>
                <w:sz w:val="24"/>
                <w:szCs w:val="24"/>
                <w:lang w:val="uk-UA"/>
              </w:rPr>
              <w:t xml:space="preserve"> </w:t>
            </w:r>
            <w:r w:rsidRPr="006C2A04">
              <w:rPr>
                <w:rFonts w:ascii="Times New Roman" w:hAnsi="Times New Roman" w:cs="Times New Roman"/>
                <w:color w:val="000000" w:themeColor="text1"/>
                <w:sz w:val="24"/>
                <w:szCs w:val="24"/>
                <w:lang w:val="uk-UA"/>
              </w:rPr>
              <w:t>Організація в закладі В</w:t>
            </w:r>
            <w:r w:rsidRPr="006C2A04">
              <w:rPr>
                <w:rFonts w:ascii="Times New Roman" w:hAnsi="Times New Roman" w:cs="Times New Roman"/>
                <w:color w:val="000000" w:themeColor="text1"/>
                <w:sz w:val="24"/>
                <w:szCs w:val="24"/>
              </w:rPr>
              <w:t>сеукраїнської дитяч</w:t>
            </w:r>
            <w:r w:rsidR="004243AC">
              <w:rPr>
                <w:rFonts w:ascii="Times New Roman" w:hAnsi="Times New Roman" w:cs="Times New Roman"/>
                <w:color w:val="000000" w:themeColor="text1"/>
                <w:sz w:val="24"/>
                <w:szCs w:val="24"/>
              </w:rPr>
              <w:t>о-юнацької військово-патріотичної гри</w:t>
            </w:r>
            <w:r w:rsidRPr="006C2A04">
              <w:rPr>
                <w:rFonts w:ascii="Times New Roman" w:hAnsi="Times New Roman" w:cs="Times New Roman"/>
                <w:color w:val="000000" w:themeColor="text1"/>
                <w:sz w:val="24"/>
                <w:szCs w:val="24"/>
              </w:rPr>
              <w:t xml:space="preserve"> «Сокіл» («Джура</w:t>
            </w:r>
            <w:r w:rsidRPr="006C2A04">
              <w:rPr>
                <w:rFonts w:ascii="Times New Roman" w:hAnsi="Times New Roman" w:cs="Times New Roman"/>
                <w:color w:val="000000" w:themeColor="text1"/>
                <w:sz w:val="24"/>
                <w:szCs w:val="24"/>
                <w:lang w:val="uk-UA"/>
              </w:rPr>
              <w:t>»).</w:t>
            </w:r>
          </w:p>
        </w:tc>
      </w:tr>
      <w:tr w:rsidR="00F50712" w:rsidRPr="006C2A04" w:rsidTr="00F50712">
        <w:tc>
          <w:tcPr>
            <w:tcW w:w="1980" w:type="dxa"/>
            <w:tcBorders>
              <w:top w:val="single" w:sz="4" w:space="0" w:color="auto"/>
              <w:left w:val="single" w:sz="4" w:space="0" w:color="auto"/>
              <w:bottom w:val="single" w:sz="4" w:space="0" w:color="auto"/>
              <w:right w:val="single" w:sz="4" w:space="0" w:color="auto"/>
            </w:tcBorders>
            <w:hideMark/>
          </w:tcPr>
          <w:p w:rsidR="00F50712" w:rsidRPr="006C2A04" w:rsidRDefault="004B4BCF"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Опис проєкту</w:t>
            </w:r>
          </w:p>
        </w:tc>
        <w:tc>
          <w:tcPr>
            <w:tcW w:w="7796" w:type="dxa"/>
            <w:tcBorders>
              <w:top w:val="single" w:sz="4" w:space="0" w:color="auto"/>
              <w:left w:val="single" w:sz="4" w:space="0" w:color="auto"/>
              <w:bottom w:val="single" w:sz="4" w:space="0" w:color="auto"/>
              <w:right w:val="single" w:sz="4" w:space="0" w:color="auto"/>
            </w:tcBorders>
            <w:hideMark/>
          </w:tcPr>
          <w:p w:rsidR="000B7FC1" w:rsidRPr="006C2A04" w:rsidRDefault="00F50712" w:rsidP="006C2A04">
            <w:pPr>
              <w:tabs>
                <w:tab w:val="left" w:pos="5103"/>
              </w:tabs>
              <w:spacing w:line="240" w:lineRule="auto"/>
              <w:ind w:firstLine="455"/>
              <w:jc w:val="both"/>
              <w:rPr>
                <w:rFonts w:ascii="Times New Roman" w:hAnsi="Times New Roman" w:cs="Times New Roman"/>
                <w:color w:val="000000" w:themeColor="text1"/>
                <w:sz w:val="24"/>
                <w:szCs w:val="24"/>
                <w:lang w:val="uk-UA"/>
              </w:rPr>
            </w:pPr>
            <w:r w:rsidRPr="006C2A04">
              <w:rPr>
                <w:rFonts w:ascii="Times New Roman" w:hAnsi="Times New Roman" w:cs="Times New Roman"/>
                <w:color w:val="000000" w:themeColor="text1"/>
                <w:sz w:val="24"/>
                <w:szCs w:val="24"/>
                <w:lang w:val="uk-UA"/>
              </w:rPr>
              <w:t>Виховання у молодого покоління почуття патріотизму, відданості справі зміцнення державності,</w:t>
            </w:r>
            <w:r w:rsidR="000B7FC1" w:rsidRPr="006C2A04">
              <w:rPr>
                <w:rFonts w:ascii="Times New Roman" w:hAnsi="Times New Roman" w:cs="Times New Roman"/>
                <w:color w:val="000000" w:themeColor="text1"/>
                <w:sz w:val="24"/>
                <w:szCs w:val="24"/>
                <w:lang w:val="uk-UA"/>
              </w:rPr>
              <w:t xml:space="preserve"> </w:t>
            </w:r>
            <w:r w:rsidRPr="006C2A04">
              <w:rPr>
                <w:rFonts w:ascii="Times New Roman" w:hAnsi="Times New Roman" w:cs="Times New Roman"/>
                <w:color w:val="000000" w:themeColor="text1"/>
                <w:sz w:val="24"/>
                <w:szCs w:val="24"/>
                <w:lang w:val="uk-UA"/>
              </w:rPr>
              <w:t>активної громадської позиції сьогодні визнані проблемами загальнодержавного  масштабу.</w:t>
            </w:r>
          </w:p>
          <w:p w:rsidR="000B7FC1" w:rsidRPr="006C2A04" w:rsidRDefault="00F50712" w:rsidP="006C2A04">
            <w:pPr>
              <w:tabs>
                <w:tab w:val="left" w:pos="5103"/>
              </w:tabs>
              <w:spacing w:line="240" w:lineRule="auto"/>
              <w:ind w:firstLine="455"/>
              <w:jc w:val="both"/>
              <w:rPr>
                <w:rFonts w:ascii="Times New Roman" w:hAnsi="Times New Roman" w:cs="Times New Roman"/>
                <w:color w:val="000000" w:themeColor="text1"/>
                <w:sz w:val="24"/>
                <w:szCs w:val="24"/>
                <w:lang w:val="uk-UA"/>
              </w:rPr>
            </w:pPr>
            <w:r w:rsidRPr="006C2A04">
              <w:rPr>
                <w:rFonts w:ascii="Times New Roman" w:hAnsi="Times New Roman" w:cs="Times New Roman"/>
                <w:sz w:val="24"/>
                <w:szCs w:val="24"/>
                <w:lang w:val="uk-UA"/>
              </w:rPr>
              <w:t xml:space="preserve">Проєкт «Герої посеред нас» </w:t>
            </w:r>
            <w:r w:rsidR="000B7FC1" w:rsidRPr="006C2A04">
              <w:rPr>
                <w:rFonts w:ascii="Times New Roman" w:hAnsi="Times New Roman" w:cs="Times New Roman"/>
                <w:sz w:val="24"/>
                <w:szCs w:val="24"/>
                <w:lang w:val="uk-UA"/>
              </w:rPr>
              <w:t xml:space="preserve">– </w:t>
            </w:r>
            <w:r w:rsidRPr="006C2A04">
              <w:rPr>
                <w:rFonts w:ascii="Times New Roman" w:hAnsi="Times New Roman" w:cs="Times New Roman"/>
                <w:sz w:val="24"/>
                <w:szCs w:val="24"/>
                <w:lang w:val="uk-UA"/>
              </w:rPr>
              <w:t xml:space="preserve">це можливість донести до учнів, вчителів, батьків, що патріотизм – основа духовного життя кожної людини, її прагнення до волі та процвітання своєї країни. </w:t>
            </w:r>
            <w:r w:rsidRPr="006C2A04">
              <w:rPr>
                <w:rFonts w:ascii="Times New Roman" w:hAnsi="Times New Roman" w:cs="Times New Roman"/>
                <w:color w:val="000000" w:themeColor="text1"/>
                <w:sz w:val="24"/>
                <w:szCs w:val="24"/>
                <w:lang w:val="uk-UA"/>
              </w:rPr>
              <w:t xml:space="preserve"> Патріотизм на </w:t>
            </w:r>
            <w:r w:rsidR="000B7FC1" w:rsidRPr="006C2A04">
              <w:rPr>
                <w:rFonts w:ascii="Times New Roman" w:hAnsi="Times New Roman" w:cs="Times New Roman"/>
                <w:color w:val="000000" w:themeColor="text1"/>
                <w:sz w:val="24"/>
                <w:szCs w:val="24"/>
                <w:lang w:val="uk-UA"/>
              </w:rPr>
              <w:t xml:space="preserve">даний час є загальною потребою </w:t>
            </w:r>
            <w:r w:rsidRPr="006C2A04">
              <w:rPr>
                <w:rFonts w:ascii="Times New Roman" w:hAnsi="Times New Roman" w:cs="Times New Roman"/>
                <w:color w:val="000000" w:themeColor="text1"/>
                <w:sz w:val="24"/>
                <w:szCs w:val="24"/>
                <w:lang w:val="uk-UA"/>
              </w:rPr>
              <w:t xml:space="preserve"> держави, якій необхідно, щоб усі діти стали на</w:t>
            </w:r>
            <w:r w:rsidR="000B7FC1" w:rsidRPr="006C2A04">
              <w:rPr>
                <w:rFonts w:ascii="Times New Roman" w:hAnsi="Times New Roman" w:cs="Times New Roman"/>
                <w:color w:val="000000" w:themeColor="text1"/>
                <w:sz w:val="24"/>
                <w:szCs w:val="24"/>
                <w:lang w:val="uk-UA"/>
              </w:rPr>
              <w:t>ціонально-</w:t>
            </w:r>
            <w:r w:rsidRPr="006C2A04">
              <w:rPr>
                <w:rFonts w:ascii="Times New Roman" w:hAnsi="Times New Roman" w:cs="Times New Roman"/>
                <w:color w:val="000000" w:themeColor="text1"/>
                <w:sz w:val="24"/>
                <w:szCs w:val="24"/>
                <w:lang w:val="uk-UA"/>
              </w:rPr>
              <w:t>свідомими громадянами – патріотами здатними забезпечити гідне місце у цивілізован</w:t>
            </w:r>
            <w:r w:rsidR="000B7FC1" w:rsidRPr="006C2A04">
              <w:rPr>
                <w:rFonts w:ascii="Times New Roman" w:hAnsi="Times New Roman" w:cs="Times New Roman"/>
                <w:color w:val="000000" w:themeColor="text1"/>
                <w:sz w:val="24"/>
                <w:szCs w:val="24"/>
                <w:lang w:val="uk-UA"/>
              </w:rPr>
              <w:t xml:space="preserve">ому світі. </w:t>
            </w:r>
          </w:p>
          <w:p w:rsidR="006C2A04" w:rsidRPr="006C2A04" w:rsidRDefault="00F50712" w:rsidP="006C2A04">
            <w:pPr>
              <w:tabs>
                <w:tab w:val="left" w:pos="5103"/>
              </w:tabs>
              <w:spacing w:line="240" w:lineRule="auto"/>
              <w:ind w:firstLine="455"/>
              <w:jc w:val="both"/>
              <w:rPr>
                <w:rFonts w:ascii="Times New Roman" w:hAnsi="Times New Roman" w:cs="Times New Roman"/>
                <w:color w:val="000000" w:themeColor="text1"/>
                <w:sz w:val="24"/>
                <w:szCs w:val="24"/>
                <w:lang w:val="uk-UA"/>
              </w:rPr>
            </w:pPr>
            <w:r w:rsidRPr="006C2A04">
              <w:rPr>
                <w:rFonts w:ascii="Times New Roman" w:hAnsi="Times New Roman" w:cs="Times New Roman"/>
                <w:color w:val="000000" w:themeColor="text1"/>
                <w:sz w:val="24"/>
                <w:szCs w:val="24"/>
                <w:lang w:val="uk-UA"/>
              </w:rPr>
              <w:t>Проводячи заходи на патріотичну тематику</w:t>
            </w:r>
            <w:r w:rsidR="004243AC">
              <w:rPr>
                <w:rFonts w:ascii="Times New Roman" w:hAnsi="Times New Roman" w:cs="Times New Roman"/>
                <w:color w:val="000000" w:themeColor="text1"/>
                <w:sz w:val="24"/>
                <w:szCs w:val="24"/>
                <w:lang w:val="uk-UA"/>
              </w:rPr>
              <w:t>,</w:t>
            </w:r>
            <w:r w:rsidRPr="006C2A04">
              <w:rPr>
                <w:rFonts w:ascii="Times New Roman" w:hAnsi="Times New Roman" w:cs="Times New Roman"/>
                <w:color w:val="000000" w:themeColor="text1"/>
                <w:sz w:val="24"/>
                <w:szCs w:val="24"/>
                <w:lang w:val="uk-UA"/>
              </w:rPr>
              <w:t xml:space="preserve"> ми не тільки вшановуємо пам'ять  про тих, хто загинув, але й  знайомимо з українськими традиціями минулого, створюємо основні тандеми української сучасності, розвиваємо почуття національної гідності.Десятки тисяч патріотів зараз знаходяться на передовій, захищаючи від терористів свободу та територіальну цілісність України. Підготовка інформації, збір матеріалів, героїчні подвиги українських солдат, віртуальні подорожі, тематичні виставки дозволять по особливому розкрити значення слова «батьківщина», підвищать цінність національних традицій. </w:t>
            </w:r>
          </w:p>
          <w:p w:rsidR="006C2A04" w:rsidRDefault="00F50712" w:rsidP="006C2A04">
            <w:pPr>
              <w:pStyle w:val="a3"/>
              <w:shd w:val="clear" w:color="auto" w:fill="FFFFFF"/>
              <w:spacing w:before="0" w:beforeAutospacing="0" w:after="0" w:afterAutospacing="0"/>
              <w:jc w:val="both"/>
              <w:rPr>
                <w:color w:val="000000" w:themeColor="text1"/>
              </w:rPr>
            </w:pPr>
            <w:r w:rsidRPr="006C2A04">
              <w:rPr>
                <w:color w:val="000000" w:themeColor="text1"/>
              </w:rPr>
              <w:t>Цим проєктом ми прагнемо привернути увагу дітей та молоді до подій сьогодення та долучитися до життєвого подвигу захисників України</w:t>
            </w:r>
            <w:r w:rsidR="006C2A04" w:rsidRPr="006C2A04">
              <w:rPr>
                <w:rFonts w:eastAsiaTheme="minorHAnsi"/>
                <w:color w:val="212121"/>
                <w:lang w:val="ru-RU" w:eastAsia="en-US"/>
              </w:rPr>
              <w:t xml:space="preserve">. </w:t>
            </w:r>
            <w:r w:rsidR="006C2A04" w:rsidRPr="006C2A04">
              <w:rPr>
                <w:color w:val="000000" w:themeColor="text1"/>
                <w:lang w:val="ru-RU"/>
              </w:rPr>
              <w:t>Всеукраїнська дитячо-юнацька військово-патріотична гра «Сокіл» («Джура») (далі – гра («Джура») є важливою складовою системи патріотичного виховання, що формується в українському суспільстві.</w:t>
            </w:r>
          </w:p>
          <w:p w:rsidR="00F50712" w:rsidRPr="006C2A04" w:rsidRDefault="006C2A04" w:rsidP="006C2A04">
            <w:pPr>
              <w:pStyle w:val="a3"/>
              <w:shd w:val="clear" w:color="auto" w:fill="FFFFFF"/>
              <w:spacing w:before="0" w:beforeAutospacing="0" w:after="0" w:afterAutospacing="0"/>
              <w:jc w:val="both"/>
              <w:rPr>
                <w:color w:val="000000" w:themeColor="text1"/>
              </w:rPr>
            </w:pPr>
            <w:r>
              <w:rPr>
                <w:color w:val="000000" w:themeColor="text1"/>
              </w:rPr>
              <w:t xml:space="preserve">         </w:t>
            </w:r>
            <w:r w:rsidR="00F50712" w:rsidRPr="006C2A04">
              <w:rPr>
                <w:color w:val="000000" w:themeColor="text1"/>
              </w:rPr>
              <w:t>Виконати  поставлені в проєкті завдання можливо лише через систему відповідних заходів, а  саме: теоретичну підготовку учасників проєкту, зацікавленість учнів майбутнім проєктом, навчання та набуття досвіду учнями активної діяльності, визначення плану дій спрямованих на вирішення проблеми.</w:t>
            </w:r>
          </w:p>
        </w:tc>
      </w:tr>
      <w:tr w:rsidR="00F50712" w:rsidRPr="006C2A04" w:rsidTr="00F50712">
        <w:tc>
          <w:tcPr>
            <w:tcW w:w="1980" w:type="dxa"/>
            <w:tcBorders>
              <w:top w:val="single" w:sz="4" w:space="0" w:color="auto"/>
              <w:left w:val="single" w:sz="4" w:space="0" w:color="auto"/>
              <w:bottom w:val="single" w:sz="4" w:space="0" w:color="auto"/>
              <w:right w:val="single" w:sz="4" w:space="0" w:color="auto"/>
            </w:tcBorders>
            <w:hideMark/>
          </w:tcPr>
          <w:p w:rsidR="00F50712" w:rsidRPr="006C2A04" w:rsidRDefault="004243AC" w:rsidP="004243AC">
            <w:pPr>
              <w:spacing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 </w:t>
            </w:r>
            <w:r>
              <w:rPr>
                <w:rFonts w:ascii="Times New Roman" w:hAnsi="Times New Roman" w:cs="Times New Roman"/>
                <w:b/>
                <w:color w:val="000000" w:themeColor="text1"/>
                <w:sz w:val="24"/>
                <w:szCs w:val="24"/>
                <w:lang w:val="uk-UA"/>
              </w:rPr>
              <w:t>Період здійснення</w:t>
            </w:r>
          </w:p>
        </w:tc>
        <w:tc>
          <w:tcPr>
            <w:tcW w:w="7796" w:type="dxa"/>
            <w:tcBorders>
              <w:top w:val="single" w:sz="4" w:space="0" w:color="auto"/>
              <w:left w:val="single" w:sz="4" w:space="0" w:color="auto"/>
              <w:bottom w:val="single" w:sz="4" w:space="0" w:color="auto"/>
              <w:right w:val="single" w:sz="4" w:space="0" w:color="auto"/>
            </w:tcBorders>
            <w:hideMark/>
          </w:tcPr>
          <w:p w:rsidR="00F50712" w:rsidRPr="006C2A04" w:rsidRDefault="00F50712" w:rsidP="004243AC">
            <w:pPr>
              <w:spacing w:line="240" w:lineRule="auto"/>
              <w:jc w:val="center"/>
              <w:rPr>
                <w:rFonts w:ascii="Times New Roman" w:hAnsi="Times New Roman" w:cs="Times New Roman"/>
                <w:color w:val="000000" w:themeColor="text1"/>
                <w:sz w:val="24"/>
                <w:szCs w:val="24"/>
                <w:lang w:val="uk-UA"/>
              </w:rPr>
            </w:pPr>
            <w:r w:rsidRPr="006C2A04">
              <w:rPr>
                <w:rFonts w:ascii="Times New Roman" w:hAnsi="Times New Roman" w:cs="Times New Roman"/>
                <w:color w:val="000000" w:themeColor="text1"/>
                <w:sz w:val="24"/>
                <w:szCs w:val="24"/>
                <w:lang w:val="uk-UA"/>
              </w:rPr>
              <w:t>2022-2026 рр.</w:t>
            </w:r>
          </w:p>
        </w:tc>
      </w:tr>
      <w:tr w:rsidR="00F50712" w:rsidRPr="006C2A04" w:rsidTr="00F50712">
        <w:tc>
          <w:tcPr>
            <w:tcW w:w="1980" w:type="dxa"/>
            <w:tcBorders>
              <w:top w:val="single" w:sz="4" w:space="0" w:color="auto"/>
              <w:left w:val="single" w:sz="4" w:space="0" w:color="auto"/>
              <w:bottom w:val="single" w:sz="4" w:space="0" w:color="auto"/>
              <w:right w:val="single" w:sz="4" w:space="0" w:color="auto"/>
            </w:tcBorders>
            <w:hideMark/>
          </w:tcPr>
          <w:p w:rsidR="00F50712" w:rsidRPr="006C2A04" w:rsidRDefault="004B4BCF"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Джерела фінансування</w:t>
            </w:r>
          </w:p>
        </w:tc>
        <w:tc>
          <w:tcPr>
            <w:tcW w:w="7796" w:type="dxa"/>
            <w:tcBorders>
              <w:top w:val="single" w:sz="4" w:space="0" w:color="auto"/>
              <w:left w:val="single" w:sz="4" w:space="0" w:color="auto"/>
              <w:bottom w:val="single" w:sz="4" w:space="0" w:color="auto"/>
              <w:right w:val="single" w:sz="4" w:space="0" w:color="auto"/>
            </w:tcBorders>
            <w:hideMark/>
          </w:tcPr>
          <w:p w:rsidR="00BF71B8" w:rsidRPr="006C2A04" w:rsidRDefault="00BF71B8" w:rsidP="004243AC">
            <w:pPr>
              <w:spacing w:line="240" w:lineRule="auto"/>
              <w:jc w:val="center"/>
              <w:rPr>
                <w:rFonts w:ascii="Times New Roman" w:hAnsi="Times New Roman" w:cs="Times New Roman"/>
                <w:i/>
                <w:color w:val="000000" w:themeColor="text1"/>
                <w:sz w:val="24"/>
                <w:szCs w:val="24"/>
                <w:lang w:val="uk-UA"/>
              </w:rPr>
            </w:pPr>
          </w:p>
          <w:p w:rsidR="000B7FC1" w:rsidRPr="00BF71B8" w:rsidRDefault="00BF71B8" w:rsidP="004243AC">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i/>
                <w:color w:val="000000" w:themeColor="text1"/>
                <w:sz w:val="24"/>
                <w:szCs w:val="24"/>
                <w:lang w:val="uk-UA"/>
              </w:rPr>
              <w:t>Державний бюджет, місцевий бюджет, спонсорська допомога</w:t>
            </w:r>
          </w:p>
          <w:p w:rsidR="00F50712" w:rsidRPr="006C2A04" w:rsidRDefault="00F50712" w:rsidP="004243AC">
            <w:pPr>
              <w:spacing w:line="240" w:lineRule="auto"/>
              <w:jc w:val="center"/>
              <w:rPr>
                <w:rFonts w:ascii="Times New Roman" w:hAnsi="Times New Roman" w:cs="Times New Roman"/>
                <w:color w:val="000000" w:themeColor="text1"/>
                <w:sz w:val="24"/>
                <w:szCs w:val="24"/>
                <w:lang w:val="uk-UA"/>
              </w:rPr>
            </w:pPr>
          </w:p>
        </w:tc>
      </w:tr>
      <w:tr w:rsidR="00F50712" w:rsidRPr="006C2A04" w:rsidTr="00F50712">
        <w:tc>
          <w:tcPr>
            <w:tcW w:w="1980" w:type="dxa"/>
            <w:tcBorders>
              <w:top w:val="single" w:sz="4" w:space="0" w:color="auto"/>
              <w:left w:val="single" w:sz="4" w:space="0" w:color="auto"/>
              <w:bottom w:val="single" w:sz="4" w:space="0" w:color="auto"/>
              <w:right w:val="single" w:sz="4" w:space="0" w:color="auto"/>
            </w:tcBorders>
            <w:hideMark/>
          </w:tcPr>
          <w:p w:rsidR="00F50712" w:rsidRPr="006C2A04" w:rsidRDefault="004B4BCF" w:rsidP="006C2A04">
            <w:pPr>
              <w:spacing w:line="240" w:lineRule="auto"/>
              <w:jc w:val="both"/>
              <w:rPr>
                <w:rFonts w:ascii="Times New Roman" w:eastAsia="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Відповідальний</w:t>
            </w:r>
          </w:p>
        </w:tc>
        <w:tc>
          <w:tcPr>
            <w:tcW w:w="7796" w:type="dxa"/>
            <w:tcBorders>
              <w:top w:val="single" w:sz="4" w:space="0" w:color="auto"/>
              <w:left w:val="single" w:sz="4" w:space="0" w:color="auto"/>
              <w:bottom w:val="single" w:sz="4" w:space="0" w:color="auto"/>
              <w:right w:val="single" w:sz="4" w:space="0" w:color="auto"/>
            </w:tcBorders>
            <w:hideMark/>
          </w:tcPr>
          <w:p w:rsidR="00F50712" w:rsidRPr="006C2A04" w:rsidRDefault="004243AC" w:rsidP="006C2A04">
            <w:pPr>
              <w:spacing w:line="240" w:lineRule="auto"/>
              <w:jc w:val="both"/>
              <w:rPr>
                <w:rFonts w:ascii="Times New Roman" w:hAnsi="Times New Roman" w:cs="Times New Roman"/>
                <w:i/>
                <w:color w:val="000000" w:themeColor="text1"/>
                <w:sz w:val="24"/>
                <w:szCs w:val="24"/>
                <w:lang w:val="uk-UA"/>
              </w:rPr>
            </w:pPr>
            <w:r>
              <w:rPr>
                <w:rFonts w:ascii="Times New Roman" w:hAnsi="Times New Roman" w:cs="Times New Roman"/>
                <w:i/>
                <w:color w:val="000000" w:themeColor="text1"/>
                <w:sz w:val="24"/>
                <w:szCs w:val="24"/>
                <w:lang w:val="uk-UA"/>
              </w:rPr>
              <w:t xml:space="preserve">             </w:t>
            </w:r>
            <w:r w:rsidR="00F50712" w:rsidRPr="006C2A04">
              <w:rPr>
                <w:rFonts w:ascii="Times New Roman" w:hAnsi="Times New Roman" w:cs="Times New Roman"/>
                <w:i/>
                <w:color w:val="000000" w:themeColor="text1"/>
                <w:sz w:val="24"/>
                <w:szCs w:val="24"/>
                <w:lang w:val="uk-UA"/>
              </w:rPr>
              <w:t>Заклад освіти, педагог  організатор, класні керівники</w:t>
            </w:r>
          </w:p>
        </w:tc>
      </w:tr>
      <w:tr w:rsidR="00F50712" w:rsidRPr="006C2A04" w:rsidTr="00F50712">
        <w:tc>
          <w:tcPr>
            <w:tcW w:w="1980" w:type="dxa"/>
            <w:tcBorders>
              <w:top w:val="single" w:sz="4" w:space="0" w:color="auto"/>
              <w:left w:val="single" w:sz="4" w:space="0" w:color="auto"/>
              <w:bottom w:val="single" w:sz="4" w:space="0" w:color="auto"/>
              <w:right w:val="single" w:sz="4" w:space="0" w:color="auto"/>
            </w:tcBorders>
            <w:hideMark/>
          </w:tcPr>
          <w:p w:rsidR="00F50712" w:rsidRPr="006C2A04" w:rsidRDefault="00F50712" w:rsidP="006C2A04">
            <w:pPr>
              <w:spacing w:line="240" w:lineRule="auto"/>
              <w:jc w:val="both"/>
              <w:rPr>
                <w:rFonts w:ascii="Times New Roman" w:hAnsi="Times New Roman" w:cs="Times New Roman"/>
                <w:b/>
                <w:color w:val="000000" w:themeColor="text1"/>
                <w:sz w:val="24"/>
                <w:szCs w:val="24"/>
                <w:lang w:val="uk-UA"/>
              </w:rPr>
            </w:pPr>
            <w:r w:rsidRPr="006C2A04">
              <w:rPr>
                <w:rFonts w:ascii="Times New Roman" w:hAnsi="Times New Roman" w:cs="Times New Roman"/>
                <w:b/>
                <w:color w:val="000000" w:themeColor="text1"/>
                <w:sz w:val="24"/>
                <w:szCs w:val="24"/>
                <w:lang w:val="uk-UA"/>
              </w:rPr>
              <w:t>Ключ</w:t>
            </w:r>
            <w:r w:rsidR="004B4BCF" w:rsidRPr="006C2A04">
              <w:rPr>
                <w:rFonts w:ascii="Times New Roman" w:hAnsi="Times New Roman" w:cs="Times New Roman"/>
                <w:b/>
                <w:color w:val="000000" w:themeColor="text1"/>
                <w:sz w:val="24"/>
                <w:szCs w:val="24"/>
                <w:lang w:val="uk-UA"/>
              </w:rPr>
              <w:t xml:space="preserve">ові потенційні </w:t>
            </w:r>
            <w:r w:rsidR="004B4BCF" w:rsidRPr="006C2A04">
              <w:rPr>
                <w:rFonts w:ascii="Times New Roman" w:hAnsi="Times New Roman" w:cs="Times New Roman"/>
                <w:b/>
                <w:color w:val="000000" w:themeColor="text1"/>
                <w:sz w:val="24"/>
                <w:szCs w:val="24"/>
                <w:lang w:val="uk-UA"/>
              </w:rPr>
              <w:lastRenderedPageBreak/>
              <w:t>учасники проєкту</w:t>
            </w:r>
          </w:p>
        </w:tc>
        <w:tc>
          <w:tcPr>
            <w:tcW w:w="7796" w:type="dxa"/>
            <w:tcBorders>
              <w:top w:val="single" w:sz="4" w:space="0" w:color="auto"/>
              <w:left w:val="single" w:sz="4" w:space="0" w:color="auto"/>
              <w:bottom w:val="single" w:sz="4" w:space="0" w:color="auto"/>
              <w:right w:val="single" w:sz="4" w:space="0" w:color="auto"/>
            </w:tcBorders>
            <w:hideMark/>
          </w:tcPr>
          <w:p w:rsidR="00BF71B8" w:rsidRDefault="00BF71B8" w:rsidP="00BF71B8">
            <w:pPr>
              <w:spacing w:line="240" w:lineRule="auto"/>
              <w:jc w:val="center"/>
              <w:rPr>
                <w:rFonts w:ascii="Times New Roman" w:hAnsi="Times New Roman" w:cs="Times New Roman"/>
                <w:i/>
                <w:color w:val="000000" w:themeColor="text1"/>
                <w:sz w:val="24"/>
                <w:szCs w:val="24"/>
                <w:lang w:val="uk-UA"/>
              </w:rPr>
            </w:pPr>
            <w:r>
              <w:rPr>
                <w:rFonts w:ascii="Times New Roman" w:hAnsi="Times New Roman" w:cs="Times New Roman"/>
                <w:i/>
                <w:color w:val="000000" w:themeColor="text1"/>
                <w:sz w:val="24"/>
                <w:szCs w:val="24"/>
                <w:lang w:val="uk-UA"/>
              </w:rPr>
              <w:lastRenderedPageBreak/>
              <w:t>Відділ освіти Ярмолинецької селищної ради, Соколівський ЗЗСО І-ІІІ ст.,</w:t>
            </w:r>
          </w:p>
          <w:p w:rsidR="00BF71B8" w:rsidRPr="006C2A04" w:rsidRDefault="00BF71B8" w:rsidP="00BF71B8">
            <w:pPr>
              <w:spacing w:line="240" w:lineRule="auto"/>
              <w:jc w:val="both"/>
              <w:rPr>
                <w:rFonts w:ascii="Times New Roman" w:hAnsi="Times New Roman" w:cs="Times New Roman"/>
                <w:i/>
                <w:color w:val="000000" w:themeColor="text1"/>
                <w:sz w:val="24"/>
                <w:szCs w:val="24"/>
                <w:lang w:val="uk-UA"/>
              </w:rPr>
            </w:pPr>
            <w:r>
              <w:rPr>
                <w:rFonts w:ascii="Times New Roman" w:hAnsi="Times New Roman" w:cs="Times New Roman"/>
                <w:i/>
                <w:color w:val="000000" w:themeColor="text1"/>
                <w:sz w:val="24"/>
                <w:szCs w:val="24"/>
                <w:lang w:val="uk-UA"/>
              </w:rPr>
              <w:t xml:space="preserve">батьківський комітет, </w:t>
            </w:r>
            <w:r w:rsidRPr="006C2A04">
              <w:rPr>
                <w:rFonts w:ascii="Times New Roman" w:hAnsi="Times New Roman" w:cs="Times New Roman"/>
                <w:i/>
                <w:color w:val="000000" w:themeColor="text1"/>
                <w:sz w:val="24"/>
                <w:szCs w:val="24"/>
                <w:lang w:val="uk-UA"/>
              </w:rPr>
              <w:t xml:space="preserve"> усі учасники освітнього процесу</w:t>
            </w:r>
          </w:p>
        </w:tc>
      </w:tr>
    </w:tbl>
    <w:p w:rsidR="00F50712" w:rsidRDefault="00F50712" w:rsidP="00F50712">
      <w:pPr>
        <w:pStyle w:val="a3"/>
        <w:shd w:val="clear" w:color="auto" w:fill="FFFFFF"/>
        <w:spacing w:before="0" w:beforeAutospacing="0" w:after="0" w:afterAutospacing="0"/>
        <w:ind w:left="720"/>
        <w:jc w:val="center"/>
        <w:rPr>
          <w:b/>
          <w:color w:val="000000" w:themeColor="text1"/>
          <w:sz w:val="28"/>
          <w:szCs w:val="28"/>
        </w:rPr>
      </w:pPr>
    </w:p>
    <w:tbl>
      <w:tblPr>
        <w:tblStyle w:val="a9"/>
        <w:tblW w:w="9915" w:type="dxa"/>
        <w:tblInd w:w="0" w:type="dxa"/>
        <w:tblLayout w:type="fixed"/>
        <w:tblLook w:val="04A0" w:firstRow="1" w:lastRow="0" w:firstColumn="1" w:lastColumn="0" w:noHBand="0" w:noVBand="1"/>
      </w:tblPr>
      <w:tblGrid>
        <w:gridCol w:w="3112"/>
        <w:gridCol w:w="1727"/>
        <w:gridCol w:w="1390"/>
        <w:gridCol w:w="1911"/>
        <w:gridCol w:w="1775"/>
      </w:tblGrid>
      <w:tr w:rsidR="00F50712" w:rsidTr="00994788">
        <w:tc>
          <w:tcPr>
            <w:tcW w:w="991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F50712" w:rsidRDefault="00F50712">
            <w:pPr>
              <w:spacing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Шляхи реалізації проєкту</w:t>
            </w:r>
          </w:p>
        </w:tc>
      </w:tr>
      <w:tr w:rsidR="00F50712" w:rsidTr="00994788">
        <w:tc>
          <w:tcPr>
            <w:tcW w:w="3112"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Зміст діяльності</w:t>
            </w:r>
          </w:p>
        </w:tc>
        <w:tc>
          <w:tcPr>
            <w:tcW w:w="1727"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Відповідальні</w:t>
            </w:r>
          </w:p>
          <w:p w:rsidR="00F50712" w:rsidRDefault="00F50712">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(виконавці)</w:t>
            </w:r>
          </w:p>
        </w:tc>
        <w:tc>
          <w:tcPr>
            <w:tcW w:w="1390"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Термін викон</w:t>
            </w:r>
            <w:r w:rsidR="002C7A38">
              <w:rPr>
                <w:rFonts w:ascii="Times New Roman" w:hAnsi="Times New Roman" w:cs="Times New Roman"/>
                <w:b/>
                <w:color w:val="000000" w:themeColor="text1"/>
                <w:sz w:val="24"/>
                <w:szCs w:val="24"/>
                <w:lang w:val="uk-UA"/>
              </w:rPr>
              <w:t>анн</w:t>
            </w:r>
            <w:r>
              <w:rPr>
                <w:rFonts w:ascii="Times New Roman" w:hAnsi="Times New Roman" w:cs="Times New Roman"/>
                <w:b/>
                <w:color w:val="000000" w:themeColor="text1"/>
                <w:sz w:val="24"/>
                <w:szCs w:val="24"/>
                <w:lang w:val="uk-UA"/>
              </w:rPr>
              <w:t>я</w:t>
            </w:r>
          </w:p>
        </w:tc>
        <w:tc>
          <w:tcPr>
            <w:tcW w:w="1911"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Індикатори</w:t>
            </w:r>
          </w:p>
        </w:tc>
        <w:tc>
          <w:tcPr>
            <w:tcW w:w="1775"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Моніторинг</w:t>
            </w:r>
          </w:p>
        </w:tc>
      </w:tr>
      <w:tr w:rsidR="00F50712" w:rsidTr="00994788">
        <w:tc>
          <w:tcPr>
            <w:tcW w:w="3112" w:type="dxa"/>
            <w:tcBorders>
              <w:top w:val="single" w:sz="4" w:space="0" w:color="auto"/>
              <w:left w:val="single" w:sz="4" w:space="0" w:color="auto"/>
              <w:bottom w:val="single" w:sz="4" w:space="0" w:color="auto"/>
              <w:right w:val="single" w:sz="4" w:space="0" w:color="auto"/>
            </w:tcBorders>
            <w:hideMark/>
          </w:tcPr>
          <w:p w:rsidR="00F50712" w:rsidRDefault="004243AC">
            <w:pPr>
              <w:tabs>
                <w:tab w:val="left" w:pos="2700"/>
              </w:tabs>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Експертна діагностика</w:t>
            </w:r>
          </w:p>
          <w:p w:rsidR="00192856" w:rsidRDefault="00994788">
            <w:pPr>
              <w:tabs>
                <w:tab w:val="left" w:pos="27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патріотичної вихованості учнів</w:t>
            </w:r>
          </w:p>
        </w:tc>
        <w:tc>
          <w:tcPr>
            <w:tcW w:w="1727"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w:t>
            </w:r>
            <w:r w:rsidR="004243AC">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організатор Психолог </w:t>
            </w:r>
          </w:p>
        </w:tc>
        <w:tc>
          <w:tcPr>
            <w:tcW w:w="1390"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Постійно</w:t>
            </w:r>
          </w:p>
        </w:tc>
        <w:tc>
          <w:tcPr>
            <w:tcW w:w="1911"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Анкетування</w:t>
            </w:r>
          </w:p>
          <w:p w:rsidR="00994788" w:rsidRDefault="00994788">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Опитування</w:t>
            </w:r>
          </w:p>
        </w:tc>
        <w:tc>
          <w:tcPr>
            <w:tcW w:w="1775"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Аналіз</w:t>
            </w:r>
          </w:p>
        </w:tc>
      </w:tr>
      <w:tr w:rsidR="00F50712" w:rsidTr="00994788">
        <w:tc>
          <w:tcPr>
            <w:tcW w:w="3112"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Проведення інтегрован</w:t>
            </w:r>
            <w:r w:rsidR="00994788">
              <w:rPr>
                <w:rFonts w:ascii="Times New Roman" w:hAnsi="Times New Roman" w:cs="Times New Roman"/>
                <w:sz w:val="24"/>
                <w:szCs w:val="24"/>
                <w:lang w:val="uk-UA"/>
              </w:rPr>
              <w:t xml:space="preserve">их уроків </w:t>
            </w:r>
            <w:r>
              <w:rPr>
                <w:rFonts w:ascii="Times New Roman" w:hAnsi="Times New Roman" w:cs="Times New Roman"/>
                <w:sz w:val="24"/>
                <w:szCs w:val="24"/>
                <w:lang w:val="uk-UA"/>
              </w:rPr>
              <w:t xml:space="preserve">з патріотичної тематики в освітньому закладі </w:t>
            </w:r>
          </w:p>
        </w:tc>
        <w:tc>
          <w:tcPr>
            <w:tcW w:w="1727"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w:t>
            </w:r>
            <w:r w:rsidR="004243AC">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предметники</w:t>
            </w:r>
          </w:p>
        </w:tc>
        <w:tc>
          <w:tcPr>
            <w:tcW w:w="1390"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2022</w:t>
            </w:r>
          </w:p>
        </w:tc>
        <w:tc>
          <w:tcPr>
            <w:tcW w:w="1911"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Збір та аналіз зворотнього зв’язку</w:t>
            </w:r>
          </w:p>
        </w:tc>
        <w:tc>
          <w:tcPr>
            <w:tcW w:w="1775" w:type="dxa"/>
            <w:tcBorders>
              <w:top w:val="single" w:sz="4" w:space="0" w:color="auto"/>
              <w:left w:val="single" w:sz="4" w:space="0" w:color="auto"/>
              <w:bottom w:val="single" w:sz="4" w:space="0" w:color="auto"/>
              <w:right w:val="single" w:sz="4" w:space="0" w:color="auto"/>
            </w:tcBorders>
            <w:hideMark/>
          </w:tcPr>
          <w:p w:rsidR="00F50712" w:rsidRDefault="00994788">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Моніторинг</w:t>
            </w:r>
          </w:p>
        </w:tc>
      </w:tr>
      <w:tr w:rsidR="00F50712" w:rsidTr="00994788">
        <w:tc>
          <w:tcPr>
            <w:tcW w:w="3112"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eastAsia="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Реалізація патріотичного виховання в позаурочній діяльності здобувачів освіти (класні години, зустрічі з захисниками України, диспути, бесіди, вікторини, виставки малюнків, конкурси творів, екскурсії, ведення гуртків патріотичної спрямованості) </w:t>
            </w:r>
          </w:p>
        </w:tc>
        <w:tc>
          <w:tcPr>
            <w:tcW w:w="1727"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Класні керівники </w:t>
            </w:r>
            <w:r w:rsidR="004243AC">
              <w:rPr>
                <w:rFonts w:ascii="Times New Roman" w:hAnsi="Times New Roman" w:cs="Times New Roman"/>
                <w:color w:val="000000" w:themeColor="text1"/>
                <w:sz w:val="24"/>
                <w:szCs w:val="24"/>
                <w:lang w:val="uk-UA"/>
              </w:rPr>
              <w:t>Педагог- організатор</w:t>
            </w:r>
          </w:p>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Усі категорії учасників освітнього процесу</w:t>
            </w:r>
          </w:p>
        </w:tc>
        <w:tc>
          <w:tcPr>
            <w:tcW w:w="1390"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Постійно </w:t>
            </w:r>
          </w:p>
        </w:tc>
        <w:tc>
          <w:tcPr>
            <w:tcW w:w="1911"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Збір та аналіз зворотнього зв’язку</w:t>
            </w:r>
          </w:p>
        </w:tc>
        <w:tc>
          <w:tcPr>
            <w:tcW w:w="1775" w:type="dxa"/>
            <w:tcBorders>
              <w:top w:val="single" w:sz="4" w:space="0" w:color="auto"/>
              <w:left w:val="single" w:sz="4" w:space="0" w:color="auto"/>
              <w:bottom w:val="single" w:sz="4" w:space="0" w:color="auto"/>
              <w:right w:val="single" w:sz="4" w:space="0" w:color="auto"/>
            </w:tcBorders>
          </w:tcPr>
          <w:p w:rsidR="00F50712" w:rsidRDefault="00994788" w:rsidP="00994788">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Звіт</w:t>
            </w:r>
          </w:p>
        </w:tc>
      </w:tr>
      <w:tr w:rsidR="00F50712" w:rsidTr="00994788">
        <w:tc>
          <w:tcPr>
            <w:tcW w:w="3112"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Підготовка нормативних документів, розробка перспективних планів, моніторинг базової системи патріотичного виховання в закладі</w:t>
            </w:r>
          </w:p>
        </w:tc>
        <w:tc>
          <w:tcPr>
            <w:tcW w:w="1727" w:type="dxa"/>
            <w:tcBorders>
              <w:top w:val="single" w:sz="4" w:space="0" w:color="auto"/>
              <w:left w:val="single" w:sz="4" w:space="0" w:color="auto"/>
              <w:bottom w:val="single" w:sz="4" w:space="0" w:color="auto"/>
              <w:right w:val="single" w:sz="4" w:space="0" w:color="auto"/>
            </w:tcBorders>
            <w:hideMark/>
          </w:tcPr>
          <w:p w:rsidR="00F50712" w:rsidRDefault="00F50712" w:rsidP="004243A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Адміністрація</w:t>
            </w:r>
          </w:p>
          <w:p w:rsidR="005C13A5" w:rsidRDefault="005C13A5" w:rsidP="004243AC">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закладу</w:t>
            </w:r>
          </w:p>
          <w:p w:rsidR="00F50712" w:rsidRDefault="004243AC" w:rsidP="004243AC">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 організатор</w:t>
            </w:r>
          </w:p>
        </w:tc>
        <w:tc>
          <w:tcPr>
            <w:tcW w:w="1390"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2022-2026</w:t>
            </w:r>
          </w:p>
        </w:tc>
        <w:tc>
          <w:tcPr>
            <w:tcW w:w="1911"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Законодавчі документи</w:t>
            </w:r>
          </w:p>
        </w:tc>
        <w:tc>
          <w:tcPr>
            <w:tcW w:w="1775" w:type="dxa"/>
            <w:tcBorders>
              <w:top w:val="single" w:sz="4" w:space="0" w:color="auto"/>
              <w:left w:val="single" w:sz="4" w:space="0" w:color="auto"/>
              <w:bottom w:val="single" w:sz="4" w:space="0" w:color="auto"/>
              <w:right w:val="single" w:sz="4" w:space="0" w:color="auto"/>
            </w:tcBorders>
            <w:hideMark/>
          </w:tcPr>
          <w:p w:rsidR="00F50712" w:rsidRDefault="00994788" w:rsidP="00994788">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Звіт</w:t>
            </w:r>
          </w:p>
        </w:tc>
      </w:tr>
      <w:tr w:rsidR="00F50712" w:rsidTr="00994788">
        <w:tc>
          <w:tcPr>
            <w:tcW w:w="3112"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Висвітлення д</w:t>
            </w:r>
            <w:r w:rsidR="00994788">
              <w:rPr>
                <w:rFonts w:ascii="Times New Roman" w:hAnsi="Times New Roman" w:cs="Times New Roman"/>
                <w:sz w:val="24"/>
                <w:szCs w:val="24"/>
                <w:lang w:val="uk-UA"/>
              </w:rPr>
              <w:t xml:space="preserve">освіду роботи закладу на сайті та  у </w:t>
            </w:r>
            <w:r>
              <w:rPr>
                <w:rFonts w:ascii="Times New Roman" w:hAnsi="Times New Roman" w:cs="Times New Roman"/>
                <w:sz w:val="24"/>
                <w:szCs w:val="24"/>
                <w:lang w:val="uk-UA"/>
              </w:rPr>
              <w:t>соцмережах</w:t>
            </w:r>
          </w:p>
        </w:tc>
        <w:tc>
          <w:tcPr>
            <w:tcW w:w="1727" w:type="dxa"/>
            <w:tcBorders>
              <w:top w:val="single" w:sz="4" w:space="0" w:color="auto"/>
              <w:left w:val="single" w:sz="4" w:space="0" w:color="auto"/>
              <w:bottom w:val="single" w:sz="4" w:space="0" w:color="auto"/>
              <w:right w:val="single" w:sz="4" w:space="0" w:color="auto"/>
            </w:tcBorders>
            <w:hideMark/>
          </w:tcPr>
          <w:p w:rsidR="00F50712" w:rsidRDefault="004243AC" w:rsidP="004243AC">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 організатор</w:t>
            </w:r>
          </w:p>
        </w:tc>
        <w:tc>
          <w:tcPr>
            <w:tcW w:w="1390" w:type="dxa"/>
            <w:tcBorders>
              <w:top w:val="single" w:sz="4" w:space="0" w:color="auto"/>
              <w:left w:val="single" w:sz="4" w:space="0" w:color="auto"/>
              <w:bottom w:val="single" w:sz="4" w:space="0" w:color="auto"/>
              <w:right w:val="single" w:sz="4" w:space="0" w:color="auto"/>
            </w:tcBorders>
            <w:hideMark/>
          </w:tcPr>
          <w:p w:rsidR="00F50712" w:rsidRDefault="00F50712">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Постійно</w:t>
            </w:r>
          </w:p>
        </w:tc>
        <w:tc>
          <w:tcPr>
            <w:tcW w:w="1911" w:type="dxa"/>
            <w:tcBorders>
              <w:top w:val="single" w:sz="4" w:space="0" w:color="auto"/>
              <w:left w:val="single" w:sz="4" w:space="0" w:color="auto"/>
              <w:bottom w:val="single" w:sz="4" w:space="0" w:color="auto"/>
              <w:right w:val="single" w:sz="4" w:space="0" w:color="auto"/>
            </w:tcBorders>
            <w:hideMark/>
          </w:tcPr>
          <w:p w:rsidR="00F50712" w:rsidRDefault="0099478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Постійне оновлення та поповнення інформації на сайті та у соцмережах</w:t>
            </w:r>
          </w:p>
        </w:tc>
        <w:tc>
          <w:tcPr>
            <w:tcW w:w="1775" w:type="dxa"/>
            <w:tcBorders>
              <w:top w:val="single" w:sz="4" w:space="0" w:color="auto"/>
              <w:left w:val="single" w:sz="4" w:space="0" w:color="auto"/>
              <w:bottom w:val="single" w:sz="4" w:space="0" w:color="auto"/>
              <w:right w:val="single" w:sz="4" w:space="0" w:color="auto"/>
            </w:tcBorders>
            <w:hideMark/>
          </w:tcPr>
          <w:p w:rsidR="00F50712" w:rsidRDefault="00994788" w:rsidP="00994788">
            <w:pPr>
              <w:spacing w:line="240" w:lineRule="auto"/>
              <w:rPr>
                <w:rFonts w:ascii="Times New Roman" w:eastAsia="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Сайт, сторінки у соцмережах</w:t>
            </w:r>
          </w:p>
        </w:tc>
      </w:tr>
      <w:tr w:rsidR="00F50712" w:rsidTr="00994788">
        <w:tc>
          <w:tcPr>
            <w:tcW w:w="3112" w:type="dxa"/>
            <w:tcBorders>
              <w:top w:val="single" w:sz="4" w:space="0" w:color="auto"/>
              <w:left w:val="single" w:sz="4" w:space="0" w:color="auto"/>
              <w:bottom w:val="single" w:sz="4" w:space="0" w:color="auto"/>
              <w:right w:val="single" w:sz="4" w:space="0" w:color="auto"/>
            </w:tcBorders>
            <w:hideMark/>
          </w:tcPr>
          <w:p w:rsidR="00F50712" w:rsidRDefault="00F50712" w:rsidP="005C13A5">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Залучення батьків до органі</w:t>
            </w:r>
            <w:r w:rsidR="00994788">
              <w:rPr>
                <w:rFonts w:ascii="Times New Roman" w:hAnsi="Times New Roman" w:cs="Times New Roman"/>
                <w:sz w:val="24"/>
                <w:szCs w:val="24"/>
                <w:lang w:val="uk-UA"/>
              </w:rPr>
              <w:t xml:space="preserve">зації екскурсій, походів, свят, </w:t>
            </w:r>
            <w:r>
              <w:rPr>
                <w:rFonts w:ascii="Times New Roman" w:hAnsi="Times New Roman" w:cs="Times New Roman"/>
                <w:sz w:val="24"/>
                <w:szCs w:val="24"/>
                <w:lang w:val="uk-UA"/>
              </w:rPr>
              <w:t>спільних позакласних заходів (виставки, конкурси, екскурсії), батьківські збори громадянсько-патріотичної спрямованості.</w:t>
            </w:r>
          </w:p>
        </w:tc>
        <w:tc>
          <w:tcPr>
            <w:tcW w:w="1727" w:type="dxa"/>
            <w:tcBorders>
              <w:top w:val="single" w:sz="4" w:space="0" w:color="auto"/>
              <w:left w:val="single" w:sz="4" w:space="0" w:color="auto"/>
              <w:bottom w:val="single" w:sz="4" w:space="0" w:color="auto"/>
              <w:right w:val="single" w:sz="4" w:space="0" w:color="auto"/>
            </w:tcBorders>
            <w:hideMark/>
          </w:tcPr>
          <w:p w:rsidR="00F50712" w:rsidRDefault="00F50712" w:rsidP="004243AC">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Класні керівники </w:t>
            </w:r>
            <w:r w:rsidR="004243AC">
              <w:rPr>
                <w:rFonts w:ascii="Times New Roman" w:hAnsi="Times New Roman" w:cs="Times New Roman"/>
                <w:color w:val="000000" w:themeColor="text1"/>
                <w:sz w:val="24"/>
                <w:szCs w:val="24"/>
                <w:lang w:val="uk-UA"/>
              </w:rPr>
              <w:t>Педагог- організатор</w:t>
            </w:r>
          </w:p>
        </w:tc>
        <w:tc>
          <w:tcPr>
            <w:tcW w:w="1390" w:type="dxa"/>
            <w:tcBorders>
              <w:top w:val="single" w:sz="4" w:space="0" w:color="auto"/>
              <w:left w:val="single" w:sz="4" w:space="0" w:color="auto"/>
              <w:bottom w:val="single" w:sz="4" w:space="0" w:color="auto"/>
              <w:right w:val="single" w:sz="4" w:space="0" w:color="auto"/>
            </w:tcBorders>
            <w:hideMark/>
          </w:tcPr>
          <w:p w:rsidR="00F50712" w:rsidRDefault="00F50712" w:rsidP="005C13A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Постійно</w:t>
            </w:r>
          </w:p>
        </w:tc>
        <w:tc>
          <w:tcPr>
            <w:tcW w:w="1911" w:type="dxa"/>
            <w:tcBorders>
              <w:top w:val="single" w:sz="4" w:space="0" w:color="auto"/>
              <w:left w:val="single" w:sz="4" w:space="0" w:color="auto"/>
              <w:bottom w:val="single" w:sz="4" w:space="0" w:color="auto"/>
              <w:right w:val="single" w:sz="4" w:space="0" w:color="auto"/>
            </w:tcBorders>
            <w:hideMark/>
          </w:tcPr>
          <w:p w:rsidR="00F50712" w:rsidRDefault="002C7A38" w:rsidP="005C13A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Контент аналіз</w:t>
            </w:r>
          </w:p>
        </w:tc>
        <w:tc>
          <w:tcPr>
            <w:tcW w:w="1775" w:type="dxa"/>
            <w:tcBorders>
              <w:top w:val="single" w:sz="4" w:space="0" w:color="auto"/>
              <w:left w:val="single" w:sz="4" w:space="0" w:color="auto"/>
              <w:bottom w:val="single" w:sz="4" w:space="0" w:color="auto"/>
              <w:right w:val="single" w:sz="4" w:space="0" w:color="auto"/>
            </w:tcBorders>
            <w:hideMark/>
          </w:tcPr>
          <w:p w:rsidR="00F50712" w:rsidRDefault="00F50712" w:rsidP="005C13A5">
            <w:pPr>
              <w:spacing w:line="240" w:lineRule="auto"/>
              <w:jc w:val="center"/>
              <w:rPr>
                <w:rFonts w:ascii="Times New Roman" w:eastAsia="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Аналіз</w:t>
            </w:r>
          </w:p>
        </w:tc>
      </w:tr>
      <w:tr w:rsidR="002C7A38" w:rsidTr="00994788">
        <w:tc>
          <w:tcPr>
            <w:tcW w:w="3112" w:type="dxa"/>
            <w:tcBorders>
              <w:top w:val="single" w:sz="4" w:space="0" w:color="auto"/>
              <w:left w:val="single" w:sz="4" w:space="0" w:color="auto"/>
              <w:bottom w:val="single" w:sz="4" w:space="0" w:color="auto"/>
              <w:right w:val="single" w:sz="4" w:space="0" w:color="auto"/>
            </w:tcBorders>
          </w:tcPr>
          <w:p w:rsidR="002C7A38" w:rsidRPr="00B15F4C" w:rsidRDefault="006C2A04" w:rsidP="005C13A5">
            <w:pPr>
              <w:spacing w:line="240" w:lineRule="auto"/>
              <w:jc w:val="center"/>
              <w:rPr>
                <w:rFonts w:ascii="Times New Roman" w:eastAsia="Times New Roman" w:hAnsi="Times New Roman" w:cs="Times New Roman"/>
                <w:sz w:val="24"/>
                <w:szCs w:val="24"/>
              </w:rPr>
            </w:pPr>
            <w:r w:rsidRPr="00B15F4C">
              <w:rPr>
                <w:rFonts w:ascii="Times New Roman" w:eastAsia="Times New Roman" w:hAnsi="Times New Roman" w:cs="Times New Roman"/>
                <w:sz w:val="24"/>
                <w:szCs w:val="24"/>
              </w:rPr>
              <w:t xml:space="preserve">Участь в </w:t>
            </w:r>
            <w:r w:rsidR="00DE798B" w:rsidRPr="00B15F4C">
              <w:rPr>
                <w:rFonts w:ascii="Times New Roman" w:eastAsia="Times New Roman" w:hAnsi="Times New Roman" w:cs="Times New Roman"/>
                <w:sz w:val="24"/>
                <w:szCs w:val="24"/>
              </w:rPr>
              <w:t xml:space="preserve"> </w:t>
            </w:r>
            <w:r w:rsidRPr="00B15F4C">
              <w:rPr>
                <w:rFonts w:ascii="Times New Roman" w:eastAsia="Times New Roman" w:hAnsi="Times New Roman" w:cs="Times New Roman"/>
                <w:sz w:val="24"/>
                <w:szCs w:val="24"/>
              </w:rPr>
              <w:t xml:space="preserve"> Всеукраїнській грі</w:t>
            </w:r>
            <w:r w:rsidR="00DE798B" w:rsidRPr="00B15F4C">
              <w:rPr>
                <w:rFonts w:ascii="Times New Roman" w:eastAsia="Times New Roman" w:hAnsi="Times New Roman" w:cs="Times New Roman"/>
                <w:sz w:val="24"/>
                <w:szCs w:val="24"/>
              </w:rPr>
              <w:t xml:space="preserve"> «Сокіл» («Джура») для </w:t>
            </w:r>
            <w:r w:rsidR="00DE798B" w:rsidRPr="00B15F4C">
              <w:rPr>
                <w:rFonts w:ascii="Times New Roman" w:eastAsia="Times New Roman" w:hAnsi="Times New Roman" w:cs="Times New Roman"/>
                <w:sz w:val="24"/>
                <w:szCs w:val="24"/>
                <w:lang w:val="uk-UA"/>
              </w:rPr>
              <w:t xml:space="preserve">молодшої, </w:t>
            </w:r>
            <w:r w:rsidR="00DE798B" w:rsidRPr="00B15F4C">
              <w:rPr>
                <w:rFonts w:ascii="Times New Roman" w:eastAsia="Times New Roman" w:hAnsi="Times New Roman" w:cs="Times New Roman"/>
                <w:sz w:val="24"/>
                <w:szCs w:val="24"/>
              </w:rPr>
              <w:t>середньої та старшої вікових груп</w:t>
            </w:r>
          </w:p>
          <w:p w:rsidR="00052996" w:rsidRPr="00052996" w:rsidRDefault="006C2A04" w:rsidP="005C13A5">
            <w:pPr>
              <w:spacing w:line="240" w:lineRule="auto"/>
              <w:jc w:val="center"/>
              <w:rPr>
                <w:rFonts w:ascii="Times New Roman" w:hAnsi="Times New Roman" w:cs="Times New Roman"/>
                <w:sz w:val="24"/>
                <w:szCs w:val="24"/>
                <w:lang w:val="uk-UA"/>
              </w:rPr>
            </w:pPr>
            <w:r w:rsidRPr="00B15F4C">
              <w:rPr>
                <w:rFonts w:ascii="Times New Roman" w:eastAsia="Times New Roman" w:hAnsi="Times New Roman" w:cs="Times New Roman"/>
                <w:sz w:val="24"/>
                <w:szCs w:val="24"/>
                <w:lang w:val="uk-UA"/>
              </w:rPr>
              <w:t xml:space="preserve">навчального </w:t>
            </w:r>
            <w:r w:rsidR="00052996" w:rsidRPr="00B15F4C">
              <w:rPr>
                <w:rFonts w:ascii="Times New Roman" w:eastAsia="Times New Roman" w:hAnsi="Times New Roman" w:cs="Times New Roman"/>
                <w:sz w:val="24"/>
                <w:szCs w:val="24"/>
                <w:lang w:val="uk-UA"/>
              </w:rPr>
              <w:t>закладу</w:t>
            </w:r>
          </w:p>
        </w:tc>
        <w:tc>
          <w:tcPr>
            <w:tcW w:w="1727" w:type="dxa"/>
            <w:tcBorders>
              <w:top w:val="single" w:sz="4" w:space="0" w:color="auto"/>
              <w:left w:val="single" w:sz="4" w:space="0" w:color="auto"/>
              <w:bottom w:val="single" w:sz="4" w:space="0" w:color="auto"/>
              <w:right w:val="single" w:sz="4" w:space="0" w:color="auto"/>
            </w:tcBorders>
          </w:tcPr>
          <w:p w:rsidR="00BF71B8" w:rsidRDefault="00BF71B8" w:rsidP="004243AC">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2C7A38" w:rsidRDefault="002C7A38" w:rsidP="004243AC">
            <w:pPr>
              <w:spacing w:line="240" w:lineRule="auto"/>
              <w:jc w:val="center"/>
              <w:rPr>
                <w:rFonts w:ascii="Times New Roman" w:hAnsi="Times New Roman" w:cs="Times New Roman"/>
                <w:color w:val="000000" w:themeColor="text1"/>
                <w:sz w:val="24"/>
                <w:szCs w:val="24"/>
                <w:lang w:val="uk-UA"/>
              </w:rPr>
            </w:pPr>
          </w:p>
        </w:tc>
        <w:tc>
          <w:tcPr>
            <w:tcW w:w="1390" w:type="dxa"/>
            <w:tcBorders>
              <w:top w:val="single" w:sz="4" w:space="0" w:color="auto"/>
              <w:left w:val="single" w:sz="4" w:space="0" w:color="auto"/>
              <w:bottom w:val="single" w:sz="4" w:space="0" w:color="auto"/>
              <w:right w:val="single" w:sz="4" w:space="0" w:color="auto"/>
            </w:tcBorders>
          </w:tcPr>
          <w:p w:rsidR="002C7A38" w:rsidRDefault="005C13A5" w:rsidP="005C13A5">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Постійно</w:t>
            </w:r>
          </w:p>
        </w:tc>
        <w:tc>
          <w:tcPr>
            <w:tcW w:w="1911" w:type="dxa"/>
            <w:tcBorders>
              <w:top w:val="single" w:sz="4" w:space="0" w:color="auto"/>
              <w:left w:val="single" w:sz="4" w:space="0" w:color="auto"/>
              <w:bottom w:val="single" w:sz="4" w:space="0" w:color="auto"/>
              <w:right w:val="single" w:sz="4" w:space="0" w:color="auto"/>
            </w:tcBorders>
          </w:tcPr>
          <w:p w:rsidR="002C7A38" w:rsidRDefault="00BF71B8" w:rsidP="005C13A5">
            <w:pPr>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rPr>
              <w:t>Ефективність освітніх послуг</w:t>
            </w:r>
          </w:p>
        </w:tc>
        <w:tc>
          <w:tcPr>
            <w:tcW w:w="1775" w:type="dxa"/>
            <w:tcBorders>
              <w:top w:val="single" w:sz="4" w:space="0" w:color="auto"/>
              <w:left w:val="single" w:sz="4" w:space="0" w:color="auto"/>
              <w:bottom w:val="single" w:sz="4" w:space="0" w:color="auto"/>
              <w:right w:val="single" w:sz="4" w:space="0" w:color="auto"/>
            </w:tcBorders>
          </w:tcPr>
          <w:p w:rsidR="002C7A38" w:rsidRDefault="00B15F4C" w:rsidP="005C13A5">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Звіт</w:t>
            </w:r>
          </w:p>
        </w:tc>
      </w:tr>
      <w:tr w:rsidR="002C7A38" w:rsidTr="00994788">
        <w:tc>
          <w:tcPr>
            <w:tcW w:w="3112" w:type="dxa"/>
            <w:tcBorders>
              <w:top w:val="single" w:sz="4" w:space="0" w:color="auto"/>
              <w:left w:val="single" w:sz="4" w:space="0" w:color="auto"/>
              <w:bottom w:val="single" w:sz="4" w:space="0" w:color="auto"/>
              <w:right w:val="single" w:sz="4" w:space="0" w:color="auto"/>
            </w:tcBorders>
          </w:tcPr>
          <w:p w:rsidR="002C7A38" w:rsidRPr="00B15F4C" w:rsidRDefault="006C2A04" w:rsidP="00B15F4C">
            <w:pPr>
              <w:spacing w:line="240" w:lineRule="auto"/>
              <w:jc w:val="center"/>
              <w:rPr>
                <w:rFonts w:ascii="Times New Roman" w:hAnsi="Times New Roman" w:cs="Times New Roman"/>
                <w:sz w:val="24"/>
                <w:szCs w:val="24"/>
              </w:rPr>
            </w:pPr>
            <w:r w:rsidRPr="00B15F4C">
              <w:rPr>
                <w:rFonts w:ascii="Times New Roman" w:hAnsi="Times New Roman" w:cs="Times New Roman"/>
                <w:sz w:val="24"/>
                <w:szCs w:val="24"/>
              </w:rPr>
              <w:lastRenderedPageBreak/>
              <w:t xml:space="preserve">Організація гуртків </w:t>
            </w:r>
            <w:r w:rsidR="008E38E7" w:rsidRPr="00B15F4C">
              <w:rPr>
                <w:rFonts w:ascii="Times New Roman" w:hAnsi="Times New Roman" w:cs="Times New Roman"/>
                <w:sz w:val="24"/>
                <w:szCs w:val="24"/>
              </w:rPr>
              <w:t>козацько-</w:t>
            </w:r>
            <w:r w:rsidRPr="00B15F4C">
              <w:rPr>
                <w:rFonts w:ascii="Times New Roman" w:hAnsi="Times New Roman" w:cs="Times New Roman"/>
                <w:sz w:val="24"/>
                <w:szCs w:val="24"/>
              </w:rPr>
              <w:t>лицарського виховання «Джура», «Козацькі джури» тощо.</w:t>
            </w:r>
          </w:p>
        </w:tc>
        <w:tc>
          <w:tcPr>
            <w:tcW w:w="1727" w:type="dxa"/>
            <w:tcBorders>
              <w:top w:val="single" w:sz="4" w:space="0" w:color="auto"/>
              <w:left w:val="single" w:sz="4" w:space="0" w:color="auto"/>
              <w:bottom w:val="single" w:sz="4" w:space="0" w:color="auto"/>
              <w:right w:val="single" w:sz="4" w:space="0" w:color="auto"/>
            </w:tcBorders>
          </w:tcPr>
          <w:p w:rsidR="00BF71B8" w:rsidRPr="00B15F4C" w:rsidRDefault="00BF71B8" w:rsidP="004243A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 xml:space="preserve">Адміністрація </w:t>
            </w:r>
            <w:r w:rsidRPr="00B15F4C">
              <w:rPr>
                <w:rFonts w:ascii="Times New Roman" w:hAnsi="Times New Roman" w:cs="Times New Roman"/>
                <w:sz w:val="24"/>
                <w:szCs w:val="24"/>
                <w:lang w:val="uk-UA" w:eastAsia="uk-UA"/>
              </w:rPr>
              <w:t>закладу</w:t>
            </w:r>
          </w:p>
          <w:p w:rsidR="002C7A38" w:rsidRPr="00B15F4C" w:rsidRDefault="002C7A38" w:rsidP="004243AC">
            <w:pPr>
              <w:spacing w:line="240" w:lineRule="auto"/>
              <w:jc w:val="center"/>
              <w:rPr>
                <w:rFonts w:ascii="Times New Roman" w:hAnsi="Times New Roman" w:cs="Times New Roman"/>
                <w:color w:val="000000" w:themeColor="text1"/>
                <w:sz w:val="24"/>
                <w:szCs w:val="24"/>
                <w:lang w:val="uk-UA"/>
              </w:rPr>
            </w:pPr>
          </w:p>
        </w:tc>
        <w:tc>
          <w:tcPr>
            <w:tcW w:w="1390" w:type="dxa"/>
            <w:tcBorders>
              <w:top w:val="single" w:sz="4" w:space="0" w:color="auto"/>
              <w:left w:val="single" w:sz="4" w:space="0" w:color="auto"/>
              <w:bottom w:val="single" w:sz="4" w:space="0" w:color="auto"/>
              <w:right w:val="single" w:sz="4" w:space="0" w:color="auto"/>
            </w:tcBorders>
          </w:tcPr>
          <w:p w:rsidR="002C7A38" w:rsidRPr="00B15F4C" w:rsidRDefault="005C13A5"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Постійно</w:t>
            </w:r>
          </w:p>
        </w:tc>
        <w:tc>
          <w:tcPr>
            <w:tcW w:w="1911" w:type="dxa"/>
            <w:tcBorders>
              <w:top w:val="single" w:sz="4" w:space="0" w:color="auto"/>
              <w:left w:val="single" w:sz="4" w:space="0" w:color="auto"/>
              <w:bottom w:val="single" w:sz="4" w:space="0" w:color="auto"/>
              <w:right w:val="single" w:sz="4" w:space="0" w:color="auto"/>
            </w:tcBorders>
          </w:tcPr>
          <w:p w:rsidR="002C7A38" w:rsidRPr="00B15F4C" w:rsidRDefault="00BF71B8" w:rsidP="00B15F4C">
            <w:pPr>
              <w:jc w:val="center"/>
              <w:rPr>
                <w:rFonts w:ascii="Times New Roman" w:hAnsi="Times New Roman" w:cs="Times New Roman"/>
                <w:color w:val="000000" w:themeColor="text1"/>
                <w:sz w:val="24"/>
                <w:szCs w:val="24"/>
                <w:lang w:val="uk-UA"/>
              </w:rPr>
            </w:pPr>
            <w:r w:rsidRPr="00B15F4C">
              <w:rPr>
                <w:rFonts w:ascii="Times New Roman" w:hAnsi="Times New Roman" w:cs="Times New Roman"/>
                <w:sz w:val="24"/>
                <w:szCs w:val="24"/>
              </w:rPr>
              <w:t>Ефективність освітніх послуг</w:t>
            </w:r>
          </w:p>
        </w:tc>
        <w:tc>
          <w:tcPr>
            <w:tcW w:w="1775" w:type="dxa"/>
            <w:tcBorders>
              <w:top w:val="single" w:sz="4" w:space="0" w:color="auto"/>
              <w:left w:val="single" w:sz="4" w:space="0" w:color="auto"/>
              <w:bottom w:val="single" w:sz="4" w:space="0" w:color="auto"/>
              <w:right w:val="single" w:sz="4" w:space="0" w:color="auto"/>
            </w:tcBorders>
          </w:tcPr>
          <w:p w:rsidR="002C7A38" w:rsidRPr="00B15F4C" w:rsidRDefault="00B15F4C"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Звіт</w:t>
            </w:r>
          </w:p>
        </w:tc>
      </w:tr>
      <w:tr w:rsidR="006C2A04" w:rsidTr="00994788">
        <w:tc>
          <w:tcPr>
            <w:tcW w:w="3112" w:type="dxa"/>
            <w:tcBorders>
              <w:top w:val="single" w:sz="4" w:space="0" w:color="auto"/>
              <w:left w:val="single" w:sz="4" w:space="0" w:color="auto"/>
              <w:bottom w:val="single" w:sz="4" w:space="0" w:color="auto"/>
              <w:right w:val="single" w:sz="4" w:space="0" w:color="auto"/>
            </w:tcBorders>
          </w:tcPr>
          <w:p w:rsidR="006C2A04" w:rsidRPr="00B15F4C" w:rsidRDefault="006C2A04" w:rsidP="00B15F4C">
            <w:pPr>
              <w:spacing w:line="240" w:lineRule="auto"/>
              <w:jc w:val="center"/>
              <w:rPr>
                <w:rFonts w:ascii="Times New Roman" w:hAnsi="Times New Roman" w:cs="Times New Roman"/>
                <w:sz w:val="24"/>
                <w:szCs w:val="24"/>
              </w:rPr>
            </w:pPr>
            <w:r w:rsidRPr="00B15F4C">
              <w:rPr>
                <w:rFonts w:ascii="Times New Roman" w:hAnsi="Times New Roman" w:cs="Times New Roman"/>
                <w:sz w:val="24"/>
                <w:szCs w:val="24"/>
                <w:lang w:val="uk-UA"/>
              </w:rPr>
              <w:t>С</w:t>
            </w:r>
            <w:r w:rsidR="00B15F4C" w:rsidRPr="00B15F4C">
              <w:rPr>
                <w:rFonts w:ascii="Times New Roman" w:hAnsi="Times New Roman" w:cs="Times New Roman"/>
                <w:sz w:val="24"/>
                <w:szCs w:val="24"/>
              </w:rPr>
              <w:t>творення роїв та</w:t>
            </w:r>
            <w:r w:rsidR="008E38E7" w:rsidRPr="00B15F4C">
              <w:rPr>
                <w:rFonts w:ascii="Times New Roman" w:hAnsi="Times New Roman" w:cs="Times New Roman"/>
                <w:sz w:val="24"/>
                <w:szCs w:val="24"/>
              </w:rPr>
              <w:t xml:space="preserve"> куреня</w:t>
            </w:r>
            <w:r w:rsidRPr="00B15F4C">
              <w:rPr>
                <w:rFonts w:ascii="Times New Roman" w:hAnsi="Times New Roman" w:cs="Times New Roman"/>
                <w:sz w:val="24"/>
                <w:szCs w:val="24"/>
              </w:rPr>
              <w:t xml:space="preserve">. Проведення Великих Рад та виборів козацької старшини </w:t>
            </w:r>
            <w:r w:rsidR="00B15F4C" w:rsidRPr="00B15F4C">
              <w:rPr>
                <w:rFonts w:ascii="Times New Roman" w:hAnsi="Times New Roman" w:cs="Times New Roman"/>
                <w:sz w:val="24"/>
                <w:szCs w:val="24"/>
              </w:rPr>
              <w:t>в роях</w:t>
            </w:r>
            <w:r w:rsidR="008E38E7" w:rsidRPr="00B15F4C">
              <w:rPr>
                <w:rFonts w:ascii="Times New Roman" w:hAnsi="Times New Roman" w:cs="Times New Roman"/>
                <w:sz w:val="24"/>
                <w:szCs w:val="24"/>
              </w:rPr>
              <w:t xml:space="preserve"> та курені</w:t>
            </w:r>
          </w:p>
        </w:tc>
        <w:tc>
          <w:tcPr>
            <w:tcW w:w="1727" w:type="dxa"/>
            <w:tcBorders>
              <w:top w:val="single" w:sz="4" w:space="0" w:color="auto"/>
              <w:left w:val="single" w:sz="4" w:space="0" w:color="auto"/>
              <w:bottom w:val="single" w:sz="4" w:space="0" w:color="auto"/>
              <w:right w:val="single" w:sz="4" w:space="0" w:color="auto"/>
            </w:tcBorders>
          </w:tcPr>
          <w:p w:rsidR="00BF71B8" w:rsidRPr="00B15F4C" w:rsidRDefault="00BF71B8" w:rsidP="004243A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 xml:space="preserve">Адміністрація </w:t>
            </w:r>
            <w:r w:rsidRPr="00B15F4C">
              <w:rPr>
                <w:rFonts w:ascii="Times New Roman" w:hAnsi="Times New Roman" w:cs="Times New Roman"/>
                <w:sz w:val="24"/>
                <w:szCs w:val="24"/>
                <w:lang w:val="uk-UA" w:eastAsia="uk-UA"/>
              </w:rPr>
              <w:t>закладу</w:t>
            </w:r>
          </w:p>
          <w:p w:rsidR="006C2A04" w:rsidRPr="00B15F4C" w:rsidRDefault="006C2A04" w:rsidP="004243AC">
            <w:pPr>
              <w:spacing w:line="240" w:lineRule="auto"/>
              <w:jc w:val="center"/>
              <w:rPr>
                <w:rFonts w:ascii="Times New Roman" w:hAnsi="Times New Roman" w:cs="Times New Roman"/>
                <w:color w:val="000000" w:themeColor="text1"/>
                <w:sz w:val="24"/>
                <w:szCs w:val="24"/>
                <w:lang w:val="uk-UA"/>
              </w:rPr>
            </w:pPr>
          </w:p>
        </w:tc>
        <w:tc>
          <w:tcPr>
            <w:tcW w:w="1390" w:type="dxa"/>
            <w:tcBorders>
              <w:top w:val="single" w:sz="4" w:space="0" w:color="auto"/>
              <w:left w:val="single" w:sz="4" w:space="0" w:color="auto"/>
              <w:bottom w:val="single" w:sz="4" w:space="0" w:color="auto"/>
              <w:right w:val="single" w:sz="4" w:space="0" w:color="auto"/>
            </w:tcBorders>
          </w:tcPr>
          <w:p w:rsidR="006C2A04" w:rsidRPr="00B15F4C" w:rsidRDefault="005C13A5"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2023-2024</w:t>
            </w:r>
          </w:p>
        </w:tc>
        <w:tc>
          <w:tcPr>
            <w:tcW w:w="1911" w:type="dxa"/>
            <w:tcBorders>
              <w:top w:val="single" w:sz="4" w:space="0" w:color="auto"/>
              <w:left w:val="single" w:sz="4" w:space="0" w:color="auto"/>
              <w:bottom w:val="single" w:sz="4" w:space="0" w:color="auto"/>
              <w:right w:val="single" w:sz="4" w:space="0" w:color="auto"/>
            </w:tcBorders>
          </w:tcPr>
          <w:p w:rsidR="006C2A04" w:rsidRPr="00B15F4C" w:rsidRDefault="00BF71B8" w:rsidP="00B15F4C">
            <w:pPr>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Наявність роботи куреня</w:t>
            </w:r>
          </w:p>
        </w:tc>
        <w:tc>
          <w:tcPr>
            <w:tcW w:w="1775" w:type="dxa"/>
            <w:tcBorders>
              <w:top w:val="single" w:sz="4" w:space="0" w:color="auto"/>
              <w:left w:val="single" w:sz="4" w:space="0" w:color="auto"/>
              <w:bottom w:val="single" w:sz="4" w:space="0" w:color="auto"/>
              <w:right w:val="single" w:sz="4" w:space="0" w:color="auto"/>
            </w:tcBorders>
          </w:tcPr>
          <w:p w:rsidR="006C2A04" w:rsidRPr="00B15F4C" w:rsidRDefault="00BF71B8"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Протоколи</w:t>
            </w:r>
          </w:p>
        </w:tc>
      </w:tr>
      <w:tr w:rsidR="002C7A38" w:rsidTr="00994788">
        <w:tc>
          <w:tcPr>
            <w:tcW w:w="3112" w:type="dxa"/>
            <w:tcBorders>
              <w:top w:val="single" w:sz="4" w:space="0" w:color="auto"/>
              <w:left w:val="single" w:sz="4" w:space="0" w:color="auto"/>
              <w:bottom w:val="single" w:sz="4" w:space="0" w:color="auto"/>
              <w:right w:val="single" w:sz="4" w:space="0" w:color="auto"/>
            </w:tcBorders>
          </w:tcPr>
          <w:p w:rsidR="002C7A38" w:rsidRPr="00B15F4C" w:rsidRDefault="00052996" w:rsidP="00B15F4C">
            <w:pPr>
              <w:spacing w:line="240" w:lineRule="auto"/>
              <w:jc w:val="center"/>
              <w:rPr>
                <w:rFonts w:ascii="Times New Roman" w:eastAsia="Times New Roman" w:hAnsi="Times New Roman" w:cs="Times New Roman"/>
                <w:sz w:val="24"/>
                <w:szCs w:val="24"/>
              </w:rPr>
            </w:pPr>
            <w:r w:rsidRPr="00B15F4C">
              <w:rPr>
                <w:rFonts w:ascii="Times New Roman" w:hAnsi="Times New Roman" w:cs="Times New Roman"/>
                <w:sz w:val="24"/>
                <w:szCs w:val="24"/>
                <w:lang w:val="uk-UA"/>
              </w:rPr>
              <w:t>С</w:t>
            </w:r>
            <w:r w:rsidR="008E38E7" w:rsidRPr="00B15F4C">
              <w:rPr>
                <w:rFonts w:ascii="Times New Roman" w:hAnsi="Times New Roman" w:cs="Times New Roman"/>
                <w:sz w:val="24"/>
                <w:szCs w:val="24"/>
                <w:lang w:val="uk-UA"/>
              </w:rPr>
              <w:t xml:space="preserve">творення </w:t>
            </w:r>
            <w:r w:rsidRPr="00B15F4C">
              <w:rPr>
                <w:rFonts w:ascii="Times New Roman" w:hAnsi="Times New Roman" w:cs="Times New Roman"/>
                <w:sz w:val="24"/>
                <w:szCs w:val="24"/>
                <w:lang w:val="uk-UA"/>
              </w:rPr>
              <w:t xml:space="preserve"> </w:t>
            </w:r>
            <w:r w:rsidR="008E38E7" w:rsidRPr="00B15F4C">
              <w:rPr>
                <w:rFonts w:ascii="Times New Roman" w:hAnsi="Times New Roman" w:cs="Times New Roman"/>
                <w:sz w:val="24"/>
                <w:szCs w:val="24"/>
                <w:lang w:val="uk-UA"/>
              </w:rPr>
              <w:t>умов</w:t>
            </w:r>
            <w:r w:rsidR="005C13A5" w:rsidRPr="00B15F4C">
              <w:rPr>
                <w:rFonts w:ascii="Times New Roman" w:hAnsi="Times New Roman" w:cs="Times New Roman"/>
                <w:sz w:val="24"/>
                <w:szCs w:val="24"/>
                <w:lang w:val="uk-UA"/>
              </w:rPr>
              <w:t xml:space="preserve"> для проведення гри </w:t>
            </w:r>
            <w:r w:rsidR="005C13A5" w:rsidRPr="00B15F4C">
              <w:rPr>
                <w:rFonts w:ascii="Times New Roman" w:eastAsia="Times New Roman" w:hAnsi="Times New Roman" w:cs="Times New Roman"/>
                <w:sz w:val="24"/>
                <w:szCs w:val="24"/>
              </w:rPr>
              <w:t>«Сокіл» («Джура»)</w:t>
            </w:r>
          </w:p>
          <w:p w:rsidR="005C13A5" w:rsidRPr="00B15F4C" w:rsidRDefault="005C13A5" w:rsidP="00B15F4C">
            <w:pPr>
              <w:spacing w:line="240" w:lineRule="auto"/>
              <w:jc w:val="center"/>
              <w:rPr>
                <w:rFonts w:ascii="Times New Roman" w:hAnsi="Times New Roman" w:cs="Times New Roman"/>
                <w:sz w:val="24"/>
                <w:szCs w:val="24"/>
                <w:lang w:val="uk-UA"/>
              </w:rPr>
            </w:pPr>
            <w:r w:rsidRPr="00B15F4C">
              <w:rPr>
                <w:rFonts w:ascii="Times New Roman" w:eastAsia="Times New Roman" w:hAnsi="Times New Roman" w:cs="Times New Roman"/>
                <w:sz w:val="24"/>
                <w:szCs w:val="24"/>
                <w:lang w:val="uk-UA"/>
              </w:rPr>
              <w:t>(поновлення відповідного</w:t>
            </w:r>
            <w:r w:rsidR="00BF71B8" w:rsidRPr="00B15F4C">
              <w:rPr>
                <w:rFonts w:ascii="Times New Roman" w:eastAsia="Times New Roman" w:hAnsi="Times New Roman" w:cs="Times New Roman"/>
                <w:sz w:val="24"/>
                <w:szCs w:val="24"/>
                <w:lang w:val="uk-UA"/>
              </w:rPr>
              <w:t xml:space="preserve"> інвентаря</w:t>
            </w:r>
            <w:r w:rsidRPr="00B15F4C">
              <w:rPr>
                <w:rFonts w:ascii="Times New Roman" w:eastAsia="Times New Roman" w:hAnsi="Times New Roman" w:cs="Times New Roman"/>
                <w:sz w:val="24"/>
                <w:szCs w:val="24"/>
                <w:lang w:val="uk-UA"/>
              </w:rPr>
              <w:t>, облаштування смуги перешкод та тиру, ремонт приміщення для занять гуртків</w:t>
            </w:r>
            <w:r w:rsidR="008E38E7" w:rsidRPr="00B15F4C">
              <w:rPr>
                <w:rFonts w:ascii="Times New Roman" w:eastAsia="Times New Roman" w:hAnsi="Times New Roman" w:cs="Times New Roman"/>
                <w:sz w:val="24"/>
                <w:szCs w:val="24"/>
                <w:lang w:val="uk-UA"/>
              </w:rPr>
              <w:t xml:space="preserve"> та проведення гри</w:t>
            </w:r>
            <w:r w:rsidRPr="00B15F4C">
              <w:rPr>
                <w:rFonts w:ascii="Times New Roman" w:eastAsia="Times New Roman" w:hAnsi="Times New Roman" w:cs="Times New Roman"/>
                <w:sz w:val="24"/>
                <w:szCs w:val="24"/>
                <w:lang w:val="uk-UA"/>
              </w:rPr>
              <w:t>)</w:t>
            </w:r>
          </w:p>
        </w:tc>
        <w:tc>
          <w:tcPr>
            <w:tcW w:w="1727" w:type="dxa"/>
            <w:tcBorders>
              <w:top w:val="single" w:sz="4" w:space="0" w:color="auto"/>
              <w:left w:val="single" w:sz="4" w:space="0" w:color="auto"/>
              <w:bottom w:val="single" w:sz="4" w:space="0" w:color="auto"/>
              <w:right w:val="single" w:sz="4" w:space="0" w:color="auto"/>
            </w:tcBorders>
          </w:tcPr>
          <w:p w:rsidR="00BF71B8" w:rsidRPr="00B15F4C" w:rsidRDefault="00BF71B8" w:rsidP="004243A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rPr>
              <w:t>Засновник Керівник закладу</w:t>
            </w:r>
            <w:r w:rsidRPr="00B15F4C">
              <w:rPr>
                <w:rFonts w:ascii="Times New Roman" w:hAnsi="Times New Roman" w:cs="Times New Roman"/>
                <w:color w:val="000000" w:themeColor="text1"/>
                <w:sz w:val="24"/>
                <w:szCs w:val="24"/>
                <w:lang w:val="uk-UA"/>
              </w:rPr>
              <w:t xml:space="preserve"> Завгосп</w:t>
            </w:r>
          </w:p>
          <w:p w:rsidR="002C7A38" w:rsidRPr="00B15F4C" w:rsidRDefault="002C7A38" w:rsidP="004243AC">
            <w:pPr>
              <w:spacing w:line="240" w:lineRule="auto"/>
              <w:jc w:val="center"/>
              <w:rPr>
                <w:rFonts w:ascii="Times New Roman" w:hAnsi="Times New Roman" w:cs="Times New Roman"/>
                <w:color w:val="000000" w:themeColor="text1"/>
                <w:sz w:val="24"/>
                <w:szCs w:val="24"/>
                <w:lang w:val="uk-UA"/>
              </w:rPr>
            </w:pPr>
          </w:p>
        </w:tc>
        <w:tc>
          <w:tcPr>
            <w:tcW w:w="1390" w:type="dxa"/>
            <w:tcBorders>
              <w:top w:val="single" w:sz="4" w:space="0" w:color="auto"/>
              <w:left w:val="single" w:sz="4" w:space="0" w:color="auto"/>
              <w:bottom w:val="single" w:sz="4" w:space="0" w:color="auto"/>
              <w:right w:val="single" w:sz="4" w:space="0" w:color="auto"/>
            </w:tcBorders>
          </w:tcPr>
          <w:p w:rsidR="002C7A38" w:rsidRPr="00B15F4C" w:rsidRDefault="005C13A5"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Постійно</w:t>
            </w:r>
          </w:p>
        </w:tc>
        <w:tc>
          <w:tcPr>
            <w:tcW w:w="1911" w:type="dxa"/>
            <w:tcBorders>
              <w:top w:val="single" w:sz="4" w:space="0" w:color="auto"/>
              <w:left w:val="single" w:sz="4" w:space="0" w:color="auto"/>
              <w:bottom w:val="single" w:sz="4" w:space="0" w:color="auto"/>
              <w:right w:val="single" w:sz="4" w:space="0" w:color="auto"/>
            </w:tcBorders>
          </w:tcPr>
          <w:p w:rsidR="002C7A38" w:rsidRPr="00B15F4C" w:rsidRDefault="00BF71B8" w:rsidP="00B15F4C">
            <w:pPr>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Наявність ремонту</w:t>
            </w:r>
            <w:r w:rsidR="00B15F4C" w:rsidRPr="00B15F4C">
              <w:rPr>
                <w:rFonts w:ascii="Times New Roman" w:hAnsi="Times New Roman" w:cs="Times New Roman"/>
                <w:color w:val="000000" w:themeColor="text1"/>
                <w:sz w:val="24"/>
                <w:szCs w:val="24"/>
                <w:lang w:val="uk-UA"/>
              </w:rPr>
              <w:t xml:space="preserve"> та інвентаря</w:t>
            </w:r>
          </w:p>
        </w:tc>
        <w:tc>
          <w:tcPr>
            <w:tcW w:w="1775" w:type="dxa"/>
            <w:tcBorders>
              <w:top w:val="single" w:sz="4" w:space="0" w:color="auto"/>
              <w:left w:val="single" w:sz="4" w:space="0" w:color="auto"/>
              <w:bottom w:val="single" w:sz="4" w:space="0" w:color="auto"/>
              <w:right w:val="single" w:sz="4" w:space="0" w:color="auto"/>
            </w:tcBorders>
          </w:tcPr>
          <w:p w:rsidR="00BF71B8" w:rsidRPr="00B15F4C" w:rsidRDefault="00BF71B8"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 xml:space="preserve">Акти </w:t>
            </w:r>
            <w:r w:rsidRPr="00B15F4C">
              <w:rPr>
                <w:rFonts w:ascii="Times New Roman" w:hAnsi="Times New Roman" w:cs="Times New Roman"/>
                <w:color w:val="000000" w:themeColor="text1"/>
                <w:sz w:val="24"/>
                <w:szCs w:val="24"/>
              </w:rPr>
              <w:t>Спостереженн</w:t>
            </w:r>
            <w:r w:rsidRPr="00B15F4C">
              <w:rPr>
                <w:rFonts w:ascii="Times New Roman" w:hAnsi="Times New Roman" w:cs="Times New Roman"/>
                <w:color w:val="000000" w:themeColor="text1"/>
                <w:sz w:val="24"/>
                <w:szCs w:val="24"/>
                <w:lang w:val="uk-UA"/>
              </w:rPr>
              <w:t>я</w:t>
            </w:r>
          </w:p>
          <w:p w:rsidR="002C7A38" w:rsidRPr="00B15F4C" w:rsidRDefault="002C7A38" w:rsidP="00B15F4C">
            <w:pPr>
              <w:spacing w:line="240" w:lineRule="auto"/>
              <w:jc w:val="center"/>
              <w:rPr>
                <w:rFonts w:ascii="Times New Roman" w:hAnsi="Times New Roman" w:cs="Times New Roman"/>
                <w:color w:val="000000" w:themeColor="text1"/>
                <w:sz w:val="24"/>
                <w:szCs w:val="24"/>
                <w:lang w:val="uk-UA"/>
              </w:rPr>
            </w:pPr>
          </w:p>
        </w:tc>
      </w:tr>
      <w:tr w:rsidR="006C2A04" w:rsidTr="00994788">
        <w:tc>
          <w:tcPr>
            <w:tcW w:w="3112" w:type="dxa"/>
            <w:tcBorders>
              <w:top w:val="single" w:sz="4" w:space="0" w:color="auto"/>
              <w:left w:val="single" w:sz="4" w:space="0" w:color="auto"/>
              <w:bottom w:val="single" w:sz="4" w:space="0" w:color="auto"/>
              <w:right w:val="single" w:sz="4" w:space="0" w:color="auto"/>
            </w:tcBorders>
          </w:tcPr>
          <w:p w:rsidR="006C2A04" w:rsidRPr="00B15F4C" w:rsidRDefault="005C13A5" w:rsidP="00B15F4C">
            <w:pPr>
              <w:spacing w:line="240" w:lineRule="auto"/>
              <w:jc w:val="center"/>
              <w:rPr>
                <w:rFonts w:ascii="Times New Roman" w:hAnsi="Times New Roman" w:cs="Times New Roman"/>
                <w:sz w:val="24"/>
                <w:szCs w:val="24"/>
                <w:lang w:val="uk-UA"/>
              </w:rPr>
            </w:pPr>
            <w:r w:rsidRPr="00B15F4C">
              <w:rPr>
                <w:rFonts w:ascii="Times New Roman" w:hAnsi="Times New Roman" w:cs="Times New Roman"/>
                <w:sz w:val="24"/>
                <w:szCs w:val="24"/>
              </w:rPr>
              <w:t>П</w:t>
            </w:r>
            <w:r w:rsidR="006C2A04" w:rsidRPr="00B15F4C">
              <w:rPr>
                <w:rFonts w:ascii="Times New Roman" w:hAnsi="Times New Roman" w:cs="Times New Roman"/>
                <w:sz w:val="24"/>
                <w:szCs w:val="24"/>
              </w:rPr>
              <w:t>роведення традиційних для навчального закладу</w:t>
            </w:r>
            <w:r w:rsidR="008E38E7" w:rsidRPr="00B15F4C">
              <w:rPr>
                <w:rFonts w:ascii="Times New Roman" w:hAnsi="Times New Roman" w:cs="Times New Roman"/>
                <w:sz w:val="24"/>
                <w:szCs w:val="24"/>
                <w:lang w:val="uk-UA"/>
              </w:rPr>
              <w:t xml:space="preserve"> заходів</w:t>
            </w:r>
            <w:r w:rsidRPr="00B15F4C">
              <w:rPr>
                <w:rFonts w:ascii="Times New Roman" w:hAnsi="Times New Roman" w:cs="Times New Roman"/>
                <w:sz w:val="24"/>
                <w:szCs w:val="24"/>
              </w:rPr>
              <w:t>. У</w:t>
            </w:r>
            <w:r w:rsidRPr="00B15F4C">
              <w:rPr>
                <w:rFonts w:ascii="Times New Roman" w:hAnsi="Times New Roman" w:cs="Times New Roman"/>
                <w:sz w:val="24"/>
                <w:szCs w:val="24"/>
                <w:lang w:val="uk-UA"/>
              </w:rPr>
              <w:t xml:space="preserve">часть в заходах </w:t>
            </w:r>
            <w:r w:rsidRPr="00B15F4C">
              <w:rPr>
                <w:rFonts w:ascii="Times New Roman" w:hAnsi="Times New Roman" w:cs="Times New Roman"/>
                <w:sz w:val="24"/>
                <w:szCs w:val="24"/>
              </w:rPr>
              <w:t>місцево</w:t>
            </w:r>
            <w:r w:rsidRPr="00B15F4C">
              <w:rPr>
                <w:rFonts w:ascii="Times New Roman" w:hAnsi="Times New Roman" w:cs="Times New Roman"/>
                <w:sz w:val="24"/>
                <w:szCs w:val="24"/>
                <w:lang w:val="uk-UA"/>
              </w:rPr>
              <w:t xml:space="preserve">ї </w:t>
            </w:r>
            <w:r w:rsidR="006C2A04" w:rsidRPr="00B15F4C">
              <w:rPr>
                <w:rFonts w:ascii="Times New Roman" w:hAnsi="Times New Roman" w:cs="Times New Roman"/>
                <w:sz w:val="24"/>
                <w:szCs w:val="24"/>
              </w:rPr>
              <w:t>громади</w:t>
            </w:r>
            <w:r w:rsidRPr="00B15F4C">
              <w:rPr>
                <w:rFonts w:ascii="Times New Roman" w:hAnsi="Times New Roman" w:cs="Times New Roman"/>
                <w:sz w:val="24"/>
                <w:szCs w:val="24"/>
              </w:rPr>
              <w:t xml:space="preserve"> та області (</w:t>
            </w:r>
            <w:r w:rsidR="006C2A04" w:rsidRPr="00B15F4C">
              <w:rPr>
                <w:rFonts w:ascii="Times New Roman" w:hAnsi="Times New Roman" w:cs="Times New Roman"/>
                <w:sz w:val="24"/>
                <w:szCs w:val="24"/>
              </w:rPr>
              <w:t>таборування, походи, ко</w:t>
            </w:r>
            <w:r w:rsidRPr="00B15F4C">
              <w:rPr>
                <w:rFonts w:ascii="Times New Roman" w:hAnsi="Times New Roman" w:cs="Times New Roman"/>
                <w:sz w:val="24"/>
                <w:szCs w:val="24"/>
              </w:rPr>
              <w:t>нкурси, змагання, експедиції</w:t>
            </w:r>
            <w:r w:rsidRPr="00B15F4C">
              <w:rPr>
                <w:rFonts w:ascii="Times New Roman" w:hAnsi="Times New Roman" w:cs="Times New Roman"/>
                <w:sz w:val="24"/>
                <w:szCs w:val="24"/>
                <w:lang w:val="uk-UA"/>
              </w:rPr>
              <w:t xml:space="preserve"> тощо</w:t>
            </w:r>
            <w:r w:rsidRPr="00B15F4C">
              <w:rPr>
                <w:rFonts w:ascii="Times New Roman" w:hAnsi="Times New Roman" w:cs="Times New Roman"/>
                <w:sz w:val="24"/>
                <w:szCs w:val="24"/>
              </w:rPr>
              <w:t>)</w:t>
            </w:r>
          </w:p>
        </w:tc>
        <w:tc>
          <w:tcPr>
            <w:tcW w:w="1727" w:type="dxa"/>
            <w:tcBorders>
              <w:top w:val="single" w:sz="4" w:space="0" w:color="auto"/>
              <w:left w:val="single" w:sz="4" w:space="0" w:color="auto"/>
              <w:bottom w:val="single" w:sz="4" w:space="0" w:color="auto"/>
              <w:right w:val="single" w:sz="4" w:space="0" w:color="auto"/>
            </w:tcBorders>
          </w:tcPr>
          <w:p w:rsidR="00BF71B8" w:rsidRPr="00B15F4C" w:rsidRDefault="00BF71B8"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 xml:space="preserve">Адміністрація </w:t>
            </w:r>
            <w:r w:rsidRPr="00B15F4C">
              <w:rPr>
                <w:rFonts w:ascii="Times New Roman" w:hAnsi="Times New Roman" w:cs="Times New Roman"/>
                <w:sz w:val="24"/>
                <w:szCs w:val="24"/>
                <w:lang w:val="uk-UA" w:eastAsia="uk-UA"/>
              </w:rPr>
              <w:t>закладу</w:t>
            </w:r>
          </w:p>
          <w:p w:rsidR="006C2A04" w:rsidRPr="00B15F4C" w:rsidRDefault="004243AC" w:rsidP="00B15F4C">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 організатор</w:t>
            </w:r>
          </w:p>
        </w:tc>
        <w:tc>
          <w:tcPr>
            <w:tcW w:w="1390" w:type="dxa"/>
            <w:tcBorders>
              <w:top w:val="single" w:sz="4" w:space="0" w:color="auto"/>
              <w:left w:val="single" w:sz="4" w:space="0" w:color="auto"/>
              <w:bottom w:val="single" w:sz="4" w:space="0" w:color="auto"/>
              <w:right w:val="single" w:sz="4" w:space="0" w:color="auto"/>
            </w:tcBorders>
          </w:tcPr>
          <w:p w:rsidR="006C2A04" w:rsidRPr="00B15F4C" w:rsidRDefault="005C13A5"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Постійно</w:t>
            </w:r>
          </w:p>
        </w:tc>
        <w:tc>
          <w:tcPr>
            <w:tcW w:w="1911" w:type="dxa"/>
            <w:tcBorders>
              <w:top w:val="single" w:sz="4" w:space="0" w:color="auto"/>
              <w:left w:val="single" w:sz="4" w:space="0" w:color="auto"/>
              <w:bottom w:val="single" w:sz="4" w:space="0" w:color="auto"/>
              <w:right w:val="single" w:sz="4" w:space="0" w:color="auto"/>
            </w:tcBorders>
          </w:tcPr>
          <w:p w:rsidR="006C2A04" w:rsidRDefault="00B15F4C" w:rsidP="00B15F4C">
            <w:pPr>
              <w:jc w:val="center"/>
              <w:rPr>
                <w:rFonts w:ascii="Times New Roman" w:hAnsi="Times New Roman" w:cs="Times New Roman"/>
                <w:sz w:val="24"/>
                <w:szCs w:val="24"/>
              </w:rPr>
            </w:pPr>
            <w:r>
              <w:rPr>
                <w:rFonts w:ascii="Times New Roman" w:hAnsi="Times New Roman" w:cs="Times New Roman"/>
                <w:sz w:val="24"/>
                <w:szCs w:val="24"/>
              </w:rPr>
              <w:t xml:space="preserve">Ефективність </w:t>
            </w:r>
          </w:p>
          <w:p w:rsidR="00B15F4C" w:rsidRPr="00B15F4C" w:rsidRDefault="00B15F4C" w:rsidP="00B15F4C">
            <w:pPr>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заходів</w:t>
            </w:r>
          </w:p>
        </w:tc>
        <w:tc>
          <w:tcPr>
            <w:tcW w:w="1775" w:type="dxa"/>
            <w:tcBorders>
              <w:top w:val="single" w:sz="4" w:space="0" w:color="auto"/>
              <w:left w:val="single" w:sz="4" w:space="0" w:color="auto"/>
              <w:bottom w:val="single" w:sz="4" w:space="0" w:color="auto"/>
              <w:right w:val="single" w:sz="4" w:space="0" w:color="auto"/>
            </w:tcBorders>
          </w:tcPr>
          <w:p w:rsidR="00BF71B8" w:rsidRPr="00B15F4C" w:rsidRDefault="00BF71B8"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rPr>
              <w:t>Спостереженн</w:t>
            </w:r>
            <w:r w:rsidRPr="00B15F4C">
              <w:rPr>
                <w:rFonts w:ascii="Times New Roman" w:hAnsi="Times New Roman" w:cs="Times New Roman"/>
                <w:color w:val="000000" w:themeColor="text1"/>
                <w:sz w:val="24"/>
                <w:szCs w:val="24"/>
                <w:lang w:val="uk-UA"/>
              </w:rPr>
              <w:t>я</w:t>
            </w:r>
          </w:p>
          <w:p w:rsidR="006C2A04" w:rsidRPr="00B15F4C" w:rsidRDefault="006C2A04" w:rsidP="00B15F4C">
            <w:pPr>
              <w:spacing w:line="240" w:lineRule="auto"/>
              <w:jc w:val="center"/>
              <w:rPr>
                <w:rFonts w:ascii="Times New Roman" w:hAnsi="Times New Roman" w:cs="Times New Roman"/>
                <w:color w:val="000000" w:themeColor="text1"/>
                <w:sz w:val="24"/>
                <w:szCs w:val="24"/>
                <w:lang w:val="uk-UA"/>
              </w:rPr>
            </w:pPr>
          </w:p>
        </w:tc>
      </w:tr>
      <w:tr w:rsidR="006C2A04" w:rsidTr="00994788">
        <w:tc>
          <w:tcPr>
            <w:tcW w:w="3112" w:type="dxa"/>
            <w:tcBorders>
              <w:top w:val="single" w:sz="4" w:space="0" w:color="auto"/>
              <w:left w:val="single" w:sz="4" w:space="0" w:color="auto"/>
              <w:bottom w:val="single" w:sz="4" w:space="0" w:color="auto"/>
              <w:right w:val="single" w:sz="4" w:space="0" w:color="auto"/>
            </w:tcBorders>
          </w:tcPr>
          <w:p w:rsidR="006C2A04" w:rsidRPr="00B15F4C" w:rsidRDefault="006C2A04" w:rsidP="00B15F4C">
            <w:pPr>
              <w:spacing w:line="240" w:lineRule="auto"/>
              <w:jc w:val="center"/>
              <w:rPr>
                <w:rFonts w:ascii="Times New Roman" w:hAnsi="Times New Roman" w:cs="Times New Roman"/>
                <w:sz w:val="24"/>
                <w:szCs w:val="24"/>
              </w:rPr>
            </w:pPr>
            <w:r w:rsidRPr="00B15F4C">
              <w:rPr>
                <w:rFonts w:ascii="Times New Roman" w:hAnsi="Times New Roman" w:cs="Times New Roman"/>
                <w:sz w:val="24"/>
                <w:szCs w:val="24"/>
              </w:rPr>
              <w:t>Участь у волонтерських захо</w:t>
            </w:r>
            <w:r w:rsidR="008E38E7" w:rsidRPr="00B15F4C">
              <w:rPr>
                <w:rFonts w:ascii="Times New Roman" w:hAnsi="Times New Roman" w:cs="Times New Roman"/>
                <w:sz w:val="24"/>
                <w:szCs w:val="24"/>
              </w:rPr>
              <w:t>дах</w:t>
            </w:r>
          </w:p>
        </w:tc>
        <w:tc>
          <w:tcPr>
            <w:tcW w:w="1727" w:type="dxa"/>
            <w:tcBorders>
              <w:top w:val="single" w:sz="4" w:space="0" w:color="auto"/>
              <w:left w:val="single" w:sz="4" w:space="0" w:color="auto"/>
              <w:bottom w:val="single" w:sz="4" w:space="0" w:color="auto"/>
              <w:right w:val="single" w:sz="4" w:space="0" w:color="auto"/>
            </w:tcBorders>
          </w:tcPr>
          <w:p w:rsidR="006C2A04" w:rsidRPr="00B15F4C" w:rsidRDefault="004243AC" w:rsidP="00B15F4C">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Педагог- організатор</w:t>
            </w:r>
          </w:p>
        </w:tc>
        <w:tc>
          <w:tcPr>
            <w:tcW w:w="1390" w:type="dxa"/>
            <w:tcBorders>
              <w:top w:val="single" w:sz="4" w:space="0" w:color="auto"/>
              <w:left w:val="single" w:sz="4" w:space="0" w:color="auto"/>
              <w:bottom w:val="single" w:sz="4" w:space="0" w:color="auto"/>
              <w:right w:val="single" w:sz="4" w:space="0" w:color="auto"/>
            </w:tcBorders>
          </w:tcPr>
          <w:p w:rsidR="006C2A04" w:rsidRPr="00B15F4C" w:rsidRDefault="005C13A5"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lang w:val="uk-UA"/>
              </w:rPr>
              <w:t>Постійно</w:t>
            </w:r>
          </w:p>
        </w:tc>
        <w:tc>
          <w:tcPr>
            <w:tcW w:w="1911" w:type="dxa"/>
            <w:tcBorders>
              <w:top w:val="single" w:sz="4" w:space="0" w:color="auto"/>
              <w:left w:val="single" w:sz="4" w:space="0" w:color="auto"/>
              <w:bottom w:val="single" w:sz="4" w:space="0" w:color="auto"/>
              <w:right w:val="single" w:sz="4" w:space="0" w:color="auto"/>
            </w:tcBorders>
          </w:tcPr>
          <w:p w:rsidR="006C2A04" w:rsidRPr="00B15F4C" w:rsidRDefault="00B15F4C" w:rsidP="00B15F4C">
            <w:pPr>
              <w:jc w:val="center"/>
              <w:rPr>
                <w:rFonts w:ascii="Times New Roman" w:hAnsi="Times New Roman" w:cs="Times New Roman"/>
                <w:color w:val="000000" w:themeColor="text1"/>
                <w:sz w:val="24"/>
                <w:szCs w:val="24"/>
                <w:lang w:val="uk-UA"/>
              </w:rPr>
            </w:pPr>
            <w:r>
              <w:rPr>
                <w:rFonts w:ascii="Times New Roman" w:hAnsi="Times New Roman" w:cs="Times New Roman"/>
                <w:sz w:val="24"/>
                <w:szCs w:val="24"/>
              </w:rPr>
              <w:t>Ефективність заходів</w:t>
            </w:r>
          </w:p>
        </w:tc>
        <w:tc>
          <w:tcPr>
            <w:tcW w:w="1775" w:type="dxa"/>
            <w:tcBorders>
              <w:top w:val="single" w:sz="4" w:space="0" w:color="auto"/>
              <w:left w:val="single" w:sz="4" w:space="0" w:color="auto"/>
              <w:bottom w:val="single" w:sz="4" w:space="0" w:color="auto"/>
              <w:right w:val="single" w:sz="4" w:space="0" w:color="auto"/>
            </w:tcBorders>
          </w:tcPr>
          <w:p w:rsidR="00BF71B8" w:rsidRPr="00B15F4C" w:rsidRDefault="00BF71B8" w:rsidP="00B15F4C">
            <w:pPr>
              <w:spacing w:line="240" w:lineRule="auto"/>
              <w:jc w:val="center"/>
              <w:rPr>
                <w:rFonts w:ascii="Times New Roman" w:hAnsi="Times New Roman" w:cs="Times New Roman"/>
                <w:color w:val="000000" w:themeColor="text1"/>
                <w:sz w:val="24"/>
                <w:szCs w:val="24"/>
                <w:lang w:val="uk-UA"/>
              </w:rPr>
            </w:pPr>
            <w:r w:rsidRPr="00B15F4C">
              <w:rPr>
                <w:rFonts w:ascii="Times New Roman" w:hAnsi="Times New Roman" w:cs="Times New Roman"/>
                <w:color w:val="000000" w:themeColor="text1"/>
                <w:sz w:val="24"/>
                <w:szCs w:val="24"/>
              </w:rPr>
              <w:t>Спостереженн</w:t>
            </w:r>
            <w:r w:rsidRPr="00B15F4C">
              <w:rPr>
                <w:rFonts w:ascii="Times New Roman" w:hAnsi="Times New Roman" w:cs="Times New Roman"/>
                <w:color w:val="000000" w:themeColor="text1"/>
                <w:sz w:val="24"/>
                <w:szCs w:val="24"/>
                <w:lang w:val="uk-UA"/>
              </w:rPr>
              <w:t>я</w:t>
            </w:r>
          </w:p>
          <w:p w:rsidR="006C2A04" w:rsidRPr="00B15F4C" w:rsidRDefault="006C2A04" w:rsidP="00B15F4C">
            <w:pPr>
              <w:spacing w:line="240" w:lineRule="auto"/>
              <w:jc w:val="center"/>
              <w:rPr>
                <w:rFonts w:ascii="Times New Roman" w:hAnsi="Times New Roman" w:cs="Times New Roman"/>
                <w:color w:val="000000" w:themeColor="text1"/>
                <w:sz w:val="24"/>
                <w:szCs w:val="24"/>
                <w:lang w:val="uk-UA"/>
              </w:rPr>
            </w:pPr>
          </w:p>
        </w:tc>
      </w:tr>
    </w:tbl>
    <w:p w:rsidR="00F50712" w:rsidRDefault="00F50712" w:rsidP="00F50712">
      <w:pPr>
        <w:tabs>
          <w:tab w:val="left" w:pos="5103"/>
        </w:tabs>
        <w:spacing w:after="0" w:line="240" w:lineRule="auto"/>
        <w:ind w:firstLine="567"/>
        <w:jc w:val="both"/>
        <w:rPr>
          <w:rFonts w:ascii="Times New Roman" w:eastAsia="Times New Roman" w:hAnsi="Times New Roman" w:cs="Times New Roman"/>
          <w:color w:val="000000" w:themeColor="text1"/>
          <w:sz w:val="28"/>
          <w:szCs w:val="28"/>
          <w:lang w:val="uk-UA"/>
        </w:rPr>
      </w:pPr>
    </w:p>
    <w:p w:rsidR="00F50712" w:rsidRDefault="00F50712" w:rsidP="00F50712">
      <w:pPr>
        <w:tabs>
          <w:tab w:val="left" w:pos="5103"/>
        </w:tabs>
        <w:spacing w:after="0" w:line="240" w:lineRule="auto"/>
        <w:ind w:firstLine="567"/>
        <w:jc w:val="both"/>
        <w:rPr>
          <w:rFonts w:ascii="Times New Roman" w:hAnsi="Times New Roman" w:cs="Times New Roman"/>
          <w:color w:val="000000" w:themeColor="text1"/>
          <w:sz w:val="28"/>
          <w:szCs w:val="28"/>
          <w:lang w:val="uk-UA"/>
        </w:rPr>
      </w:pPr>
    </w:p>
    <w:p w:rsidR="00F50712" w:rsidRDefault="00F50712" w:rsidP="00F50712">
      <w:pPr>
        <w:tabs>
          <w:tab w:val="left" w:pos="5103"/>
        </w:tabs>
        <w:spacing w:after="0" w:line="240" w:lineRule="auto"/>
        <w:ind w:firstLine="567"/>
        <w:jc w:val="both"/>
        <w:rPr>
          <w:rFonts w:ascii="Times New Roman" w:hAnsi="Times New Roman" w:cs="Times New Roman"/>
          <w:color w:val="000000" w:themeColor="text1"/>
          <w:sz w:val="28"/>
          <w:szCs w:val="28"/>
          <w:lang w:val="uk-UA"/>
        </w:rPr>
      </w:pPr>
    </w:p>
    <w:p w:rsidR="00F50712" w:rsidRPr="00195652" w:rsidRDefault="00F50712" w:rsidP="00195652">
      <w:pPr>
        <w:tabs>
          <w:tab w:val="left" w:pos="5103"/>
        </w:tabs>
        <w:spacing w:after="0" w:line="240" w:lineRule="auto"/>
        <w:rPr>
          <w:rFonts w:ascii="Times New Roman" w:hAnsi="Times New Roman" w:cs="Times New Roman"/>
          <w:b/>
          <w:color w:val="000000" w:themeColor="text1"/>
          <w:sz w:val="28"/>
          <w:szCs w:val="28"/>
          <w:lang w:val="uk-UA"/>
        </w:rPr>
      </w:pPr>
      <w:r w:rsidRPr="00195652">
        <w:rPr>
          <w:rFonts w:ascii="Times New Roman" w:hAnsi="Times New Roman" w:cs="Times New Roman"/>
          <w:b/>
          <w:color w:val="000000" w:themeColor="text1"/>
          <w:sz w:val="28"/>
          <w:szCs w:val="28"/>
        </w:rPr>
        <w:t>Очікувані результати реалізації проєкту</w:t>
      </w:r>
      <w:r w:rsidRPr="00195652">
        <w:rPr>
          <w:rFonts w:ascii="Times New Roman" w:hAnsi="Times New Roman" w:cs="Times New Roman"/>
          <w:b/>
          <w:color w:val="000000" w:themeColor="text1"/>
          <w:sz w:val="28"/>
          <w:szCs w:val="28"/>
          <w:lang w:val="uk-UA"/>
        </w:rPr>
        <w:t>:</w:t>
      </w:r>
    </w:p>
    <w:p w:rsidR="00F50712" w:rsidRPr="00195652" w:rsidRDefault="00F50712" w:rsidP="00195652">
      <w:pPr>
        <w:tabs>
          <w:tab w:val="left" w:pos="5103"/>
        </w:tabs>
        <w:spacing w:after="0" w:line="240" w:lineRule="auto"/>
        <w:jc w:val="both"/>
        <w:rPr>
          <w:rFonts w:ascii="Times New Roman" w:hAnsi="Times New Roman" w:cs="Times New Roman"/>
          <w:b/>
          <w:color w:val="000000" w:themeColor="text1"/>
          <w:sz w:val="28"/>
          <w:szCs w:val="28"/>
          <w:lang w:val="uk-UA"/>
        </w:rPr>
      </w:pPr>
    </w:p>
    <w:p w:rsidR="00F50712" w:rsidRPr="00195652" w:rsidRDefault="00195652" w:rsidP="00195652">
      <w:pPr>
        <w:pStyle w:val="a6"/>
        <w:numPr>
          <w:ilvl w:val="0"/>
          <w:numId w:val="36"/>
        </w:numPr>
        <w:spacing w:after="0" w:line="240" w:lineRule="auto"/>
        <w:ind w:left="0" w:firstLine="0"/>
        <w:rPr>
          <w:rFonts w:ascii="Times New Roman" w:hAnsi="Times New Roman" w:cs="Times New Roman"/>
          <w:sz w:val="28"/>
          <w:szCs w:val="28"/>
          <w:lang w:val="uk-UA"/>
        </w:rPr>
      </w:pPr>
      <w:r w:rsidRPr="00195652">
        <w:rPr>
          <w:rFonts w:ascii="Times New Roman" w:hAnsi="Times New Roman" w:cs="Times New Roman"/>
          <w:sz w:val="28"/>
          <w:szCs w:val="28"/>
          <w:lang w:val="uk-UA"/>
        </w:rPr>
        <w:t>С</w:t>
      </w:r>
      <w:r w:rsidR="00F50712" w:rsidRPr="00195652">
        <w:rPr>
          <w:rFonts w:ascii="Times New Roman" w:hAnsi="Times New Roman" w:cs="Times New Roman"/>
          <w:sz w:val="28"/>
          <w:szCs w:val="28"/>
          <w:lang w:val="uk-UA"/>
        </w:rPr>
        <w:t>ф</w:t>
      </w:r>
      <w:r w:rsidRPr="00195652">
        <w:rPr>
          <w:rFonts w:ascii="Times New Roman" w:hAnsi="Times New Roman" w:cs="Times New Roman"/>
          <w:sz w:val="28"/>
          <w:szCs w:val="28"/>
          <w:lang w:val="uk-UA"/>
        </w:rPr>
        <w:t>ормовано компетентну особистість, орієнтовану</w:t>
      </w:r>
      <w:r w:rsidR="00F50712" w:rsidRPr="00195652">
        <w:rPr>
          <w:rFonts w:ascii="Times New Roman" w:hAnsi="Times New Roman" w:cs="Times New Roman"/>
          <w:sz w:val="28"/>
          <w:szCs w:val="28"/>
          <w:lang w:val="uk-UA"/>
        </w:rPr>
        <w:t xml:space="preserve"> на загальнонародні традиції, з усві</w:t>
      </w:r>
      <w:r w:rsidR="002C7A38" w:rsidRPr="00195652">
        <w:rPr>
          <w:rFonts w:ascii="Times New Roman" w:hAnsi="Times New Roman" w:cs="Times New Roman"/>
          <w:sz w:val="28"/>
          <w:szCs w:val="28"/>
          <w:lang w:val="uk-UA"/>
        </w:rPr>
        <w:t>домленою громадянською позицією.</w:t>
      </w:r>
    </w:p>
    <w:p w:rsidR="00F50712" w:rsidRPr="00195652" w:rsidRDefault="00195652" w:rsidP="00195652">
      <w:pPr>
        <w:pStyle w:val="a6"/>
        <w:numPr>
          <w:ilvl w:val="0"/>
          <w:numId w:val="36"/>
        </w:numPr>
        <w:spacing w:after="0" w:line="240" w:lineRule="auto"/>
        <w:ind w:left="0" w:firstLine="0"/>
        <w:rPr>
          <w:rFonts w:ascii="Times New Roman" w:hAnsi="Times New Roman" w:cs="Times New Roman"/>
          <w:b/>
          <w:sz w:val="28"/>
          <w:szCs w:val="28"/>
          <w:lang w:val="uk-UA"/>
        </w:rPr>
      </w:pPr>
      <w:r w:rsidRPr="00195652">
        <w:rPr>
          <w:rFonts w:ascii="Times New Roman" w:hAnsi="Times New Roman" w:cs="Times New Roman"/>
          <w:sz w:val="28"/>
          <w:szCs w:val="28"/>
          <w:lang w:val="uk-UA"/>
        </w:rPr>
        <w:t>Залучено</w:t>
      </w:r>
      <w:r w:rsidR="004243AC">
        <w:rPr>
          <w:rFonts w:ascii="Times New Roman" w:hAnsi="Times New Roman" w:cs="Times New Roman"/>
          <w:sz w:val="28"/>
          <w:szCs w:val="28"/>
          <w:lang w:val="uk-UA"/>
        </w:rPr>
        <w:t>,</w:t>
      </w:r>
      <w:r w:rsidR="00F50712" w:rsidRPr="00195652">
        <w:rPr>
          <w:rFonts w:ascii="Times New Roman" w:hAnsi="Times New Roman" w:cs="Times New Roman"/>
          <w:sz w:val="28"/>
          <w:szCs w:val="28"/>
          <w:lang w:val="uk-UA"/>
        </w:rPr>
        <w:t xml:space="preserve"> до співпраці щодо</w:t>
      </w:r>
      <w:r w:rsidR="008E38E7" w:rsidRPr="00195652">
        <w:rPr>
          <w:rFonts w:ascii="Times New Roman" w:hAnsi="Times New Roman" w:cs="Times New Roman"/>
          <w:sz w:val="28"/>
          <w:szCs w:val="28"/>
          <w:lang w:val="uk-UA"/>
        </w:rPr>
        <w:t xml:space="preserve"> </w:t>
      </w:r>
      <w:r w:rsidR="004243AC">
        <w:rPr>
          <w:rFonts w:ascii="Times New Roman" w:hAnsi="Times New Roman" w:cs="Times New Roman"/>
          <w:sz w:val="28"/>
          <w:szCs w:val="28"/>
          <w:lang w:val="uk-UA"/>
        </w:rPr>
        <w:t>реалізації проекту батьківський</w:t>
      </w:r>
      <w:r w:rsidR="00F50712" w:rsidRPr="00195652">
        <w:rPr>
          <w:rFonts w:ascii="Times New Roman" w:hAnsi="Times New Roman" w:cs="Times New Roman"/>
          <w:sz w:val="28"/>
          <w:szCs w:val="28"/>
          <w:lang w:val="uk-UA"/>
        </w:rPr>
        <w:t xml:space="preserve"> комітет</w:t>
      </w:r>
      <w:r w:rsidR="004243AC">
        <w:rPr>
          <w:rFonts w:ascii="Times New Roman" w:hAnsi="Times New Roman" w:cs="Times New Roman"/>
          <w:sz w:val="28"/>
          <w:szCs w:val="28"/>
          <w:lang w:val="uk-UA"/>
        </w:rPr>
        <w:t>, громадськість, Будинок</w:t>
      </w:r>
      <w:r w:rsidR="008E38E7" w:rsidRPr="00195652">
        <w:rPr>
          <w:rFonts w:ascii="Times New Roman" w:hAnsi="Times New Roman" w:cs="Times New Roman"/>
          <w:sz w:val="28"/>
          <w:szCs w:val="28"/>
          <w:lang w:val="uk-UA"/>
        </w:rPr>
        <w:t xml:space="preserve"> творчості.</w:t>
      </w:r>
    </w:p>
    <w:p w:rsidR="00B15F4C" w:rsidRPr="00195652" w:rsidRDefault="00786F61" w:rsidP="00195652">
      <w:pPr>
        <w:pStyle w:val="a3"/>
        <w:numPr>
          <w:ilvl w:val="0"/>
          <w:numId w:val="36"/>
        </w:numPr>
        <w:shd w:val="clear" w:color="auto" w:fill="FFFFFF"/>
        <w:spacing w:before="0" w:beforeAutospacing="0" w:after="0" w:afterAutospacing="0"/>
        <w:ind w:left="0" w:firstLine="0"/>
        <w:rPr>
          <w:color w:val="000000" w:themeColor="text1"/>
          <w:sz w:val="28"/>
          <w:szCs w:val="28"/>
        </w:rPr>
      </w:pPr>
      <w:r>
        <w:rPr>
          <w:sz w:val="28"/>
          <w:szCs w:val="28"/>
        </w:rPr>
        <w:t xml:space="preserve">Поєднано </w:t>
      </w:r>
      <w:r w:rsidR="00F50712" w:rsidRPr="00195652">
        <w:rPr>
          <w:sz w:val="28"/>
          <w:szCs w:val="28"/>
        </w:rPr>
        <w:t>нав</w:t>
      </w:r>
      <w:r>
        <w:rPr>
          <w:sz w:val="28"/>
          <w:szCs w:val="28"/>
        </w:rPr>
        <w:t>чання, виховання і психологічну</w:t>
      </w:r>
      <w:r w:rsidR="00F50712" w:rsidRPr="00195652">
        <w:rPr>
          <w:sz w:val="28"/>
          <w:szCs w:val="28"/>
        </w:rPr>
        <w:t xml:space="preserve"> підготов</w:t>
      </w:r>
      <w:r>
        <w:rPr>
          <w:sz w:val="28"/>
          <w:szCs w:val="28"/>
        </w:rPr>
        <w:t>ку</w:t>
      </w:r>
      <w:r w:rsidR="002C7A38" w:rsidRPr="00195652">
        <w:rPr>
          <w:sz w:val="28"/>
          <w:szCs w:val="28"/>
        </w:rPr>
        <w:t xml:space="preserve"> учнів до захисту Батьківщини.</w:t>
      </w:r>
    </w:p>
    <w:p w:rsidR="00F50712" w:rsidRPr="00195652" w:rsidRDefault="00786F61" w:rsidP="00195652">
      <w:pPr>
        <w:pStyle w:val="a3"/>
        <w:numPr>
          <w:ilvl w:val="0"/>
          <w:numId w:val="36"/>
        </w:numPr>
        <w:shd w:val="clear" w:color="auto" w:fill="FFFFFF"/>
        <w:spacing w:before="0" w:beforeAutospacing="0" w:after="0" w:afterAutospacing="0"/>
        <w:ind w:left="0" w:firstLine="0"/>
        <w:rPr>
          <w:color w:val="000000" w:themeColor="text1"/>
          <w:sz w:val="28"/>
          <w:szCs w:val="28"/>
        </w:rPr>
      </w:pPr>
      <w:r>
        <w:rPr>
          <w:sz w:val="28"/>
          <w:szCs w:val="28"/>
        </w:rPr>
        <w:t>Вироблено єди</w:t>
      </w:r>
      <w:r w:rsidR="00195652" w:rsidRPr="00195652">
        <w:rPr>
          <w:sz w:val="28"/>
          <w:szCs w:val="28"/>
        </w:rPr>
        <w:t xml:space="preserve">ні погляди </w:t>
      </w:r>
      <w:r w:rsidR="00B15F4C" w:rsidRPr="00195652">
        <w:rPr>
          <w:sz w:val="28"/>
          <w:szCs w:val="28"/>
        </w:rPr>
        <w:t xml:space="preserve">на проблему </w:t>
      </w:r>
      <w:r w:rsidR="00195652" w:rsidRPr="00195652">
        <w:rPr>
          <w:sz w:val="28"/>
          <w:szCs w:val="28"/>
        </w:rPr>
        <w:t>виховання громадянина-</w:t>
      </w:r>
      <w:r w:rsidR="00B15F4C" w:rsidRPr="00195652">
        <w:rPr>
          <w:sz w:val="28"/>
          <w:szCs w:val="28"/>
        </w:rPr>
        <w:t>патріота.</w:t>
      </w:r>
    </w:p>
    <w:p w:rsidR="00195652" w:rsidRPr="00195652" w:rsidRDefault="00195652" w:rsidP="00195652">
      <w:pPr>
        <w:pStyle w:val="a6"/>
        <w:numPr>
          <w:ilvl w:val="0"/>
          <w:numId w:val="36"/>
        </w:numPr>
        <w:spacing w:after="0" w:line="240" w:lineRule="auto"/>
        <w:ind w:left="0" w:firstLine="0"/>
        <w:rPr>
          <w:rFonts w:ascii="Times New Roman" w:hAnsi="Times New Roman" w:cs="Times New Roman"/>
          <w:sz w:val="28"/>
          <w:szCs w:val="28"/>
          <w:lang w:val="uk-UA"/>
        </w:rPr>
      </w:pPr>
      <w:r w:rsidRPr="00195652">
        <w:rPr>
          <w:rFonts w:ascii="Times New Roman" w:hAnsi="Times New Roman" w:cs="Times New Roman"/>
          <w:sz w:val="28"/>
          <w:szCs w:val="28"/>
          <w:lang w:val="uk-UA"/>
        </w:rPr>
        <w:t>Сформовано</w:t>
      </w:r>
      <w:r w:rsidR="00B15F4C" w:rsidRPr="00195652">
        <w:rPr>
          <w:rFonts w:ascii="Times New Roman" w:hAnsi="Times New Roman" w:cs="Times New Roman"/>
          <w:sz w:val="28"/>
          <w:szCs w:val="28"/>
          <w:lang w:val="uk-UA"/>
        </w:rPr>
        <w:t xml:space="preserve"> в учнів почуття патріотизму, поваги до захисників та Героїв України.</w:t>
      </w:r>
    </w:p>
    <w:p w:rsidR="00B15F4C" w:rsidRPr="00195652" w:rsidRDefault="00195652" w:rsidP="00195652">
      <w:pPr>
        <w:pStyle w:val="a6"/>
        <w:numPr>
          <w:ilvl w:val="0"/>
          <w:numId w:val="36"/>
        </w:numPr>
        <w:spacing w:after="0" w:line="240" w:lineRule="auto"/>
        <w:ind w:left="0" w:firstLine="0"/>
        <w:rPr>
          <w:rFonts w:ascii="Times New Roman" w:hAnsi="Times New Roman" w:cs="Times New Roman"/>
          <w:sz w:val="28"/>
          <w:szCs w:val="28"/>
          <w:lang w:val="uk-UA"/>
        </w:rPr>
      </w:pPr>
      <w:r w:rsidRPr="00195652">
        <w:rPr>
          <w:rFonts w:ascii="Times New Roman" w:hAnsi="Times New Roman" w:cs="Times New Roman"/>
          <w:sz w:val="28"/>
          <w:szCs w:val="28"/>
          <w:lang w:val="uk-UA"/>
        </w:rPr>
        <w:t xml:space="preserve">Проведення </w:t>
      </w:r>
      <w:r w:rsidR="00B15F4C" w:rsidRPr="00195652">
        <w:rPr>
          <w:rFonts w:ascii="Times New Roman" w:hAnsi="Times New Roman" w:cs="Times New Roman"/>
          <w:sz w:val="28"/>
          <w:szCs w:val="28"/>
          <w:lang w:val="uk-UA"/>
        </w:rPr>
        <w:t xml:space="preserve">  в закладі Всеукраїнської дитячо-юн</w:t>
      </w:r>
      <w:r w:rsidRPr="00195652">
        <w:rPr>
          <w:rFonts w:ascii="Times New Roman" w:hAnsi="Times New Roman" w:cs="Times New Roman"/>
          <w:sz w:val="28"/>
          <w:szCs w:val="28"/>
          <w:lang w:val="uk-UA"/>
        </w:rPr>
        <w:t>ацької військово-патріотична гри «Сокіл» («Джура»)  для молодшої, середньої та старшої вікових груп навчального закладу</w:t>
      </w:r>
      <w:r>
        <w:rPr>
          <w:rFonts w:ascii="Times New Roman" w:hAnsi="Times New Roman" w:cs="Times New Roman"/>
          <w:sz w:val="28"/>
          <w:szCs w:val="28"/>
          <w:lang w:val="uk-UA"/>
        </w:rPr>
        <w:t>.</w:t>
      </w:r>
    </w:p>
    <w:p w:rsidR="00F50712" w:rsidRDefault="00F50712" w:rsidP="00F50712">
      <w:pPr>
        <w:pStyle w:val="a6"/>
        <w:tabs>
          <w:tab w:val="left" w:pos="5103"/>
        </w:tabs>
        <w:spacing w:after="0" w:line="240" w:lineRule="auto"/>
        <w:ind w:left="426"/>
        <w:jc w:val="both"/>
        <w:rPr>
          <w:rFonts w:ascii="Times New Roman" w:hAnsi="Times New Roman" w:cs="Times New Roman"/>
          <w:color w:val="000000" w:themeColor="text1"/>
          <w:sz w:val="28"/>
          <w:szCs w:val="28"/>
          <w:lang w:val="uk-UA"/>
        </w:rPr>
      </w:pPr>
    </w:p>
    <w:p w:rsidR="00864167" w:rsidRDefault="00864167" w:rsidP="00F50712">
      <w:pPr>
        <w:pStyle w:val="a6"/>
        <w:tabs>
          <w:tab w:val="left" w:pos="5103"/>
        </w:tabs>
        <w:spacing w:after="0" w:line="240" w:lineRule="auto"/>
        <w:ind w:left="426"/>
        <w:jc w:val="both"/>
        <w:rPr>
          <w:rFonts w:ascii="Times New Roman" w:hAnsi="Times New Roman" w:cs="Times New Roman"/>
          <w:color w:val="000000" w:themeColor="text1"/>
          <w:sz w:val="28"/>
          <w:szCs w:val="28"/>
          <w:lang w:val="uk-UA"/>
        </w:rPr>
      </w:pPr>
    </w:p>
    <w:p w:rsidR="00864167" w:rsidRDefault="00864167" w:rsidP="00F50712">
      <w:pPr>
        <w:pStyle w:val="a6"/>
        <w:tabs>
          <w:tab w:val="left" w:pos="5103"/>
        </w:tabs>
        <w:spacing w:after="0" w:line="240" w:lineRule="auto"/>
        <w:ind w:left="426"/>
        <w:jc w:val="both"/>
        <w:rPr>
          <w:rFonts w:ascii="Times New Roman" w:hAnsi="Times New Roman" w:cs="Times New Roman"/>
          <w:color w:val="000000" w:themeColor="text1"/>
          <w:sz w:val="28"/>
          <w:szCs w:val="28"/>
          <w:lang w:val="uk-UA"/>
        </w:rPr>
      </w:pPr>
    </w:p>
    <w:p w:rsidR="00864167" w:rsidRPr="00D4271C" w:rsidRDefault="00864167" w:rsidP="00D4271C">
      <w:pPr>
        <w:tabs>
          <w:tab w:val="left" w:pos="5103"/>
        </w:tabs>
        <w:spacing w:after="0" w:line="240" w:lineRule="auto"/>
        <w:jc w:val="both"/>
        <w:rPr>
          <w:rFonts w:ascii="Times New Roman" w:hAnsi="Times New Roman" w:cs="Times New Roman"/>
          <w:color w:val="000000" w:themeColor="text1"/>
          <w:sz w:val="28"/>
          <w:szCs w:val="28"/>
          <w:lang w:val="uk-UA"/>
        </w:rPr>
      </w:pPr>
    </w:p>
    <w:p w:rsidR="00AA7733" w:rsidRDefault="00AA7733" w:rsidP="00AA7733">
      <w:pPr>
        <w:spacing w:after="0" w:line="240" w:lineRule="auto"/>
        <w:jc w:val="both"/>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7733" w:rsidRPr="009A3C28" w:rsidRDefault="009A3C28" w:rsidP="009A3C28">
      <w:pPr>
        <w:spacing w:after="0" w:line="240" w:lineRule="auto"/>
        <w:jc w:val="both"/>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w:t>
      </w:r>
      <w:r w:rsidR="00AA7733" w:rsidRP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Система оцінювання учнів  </w:t>
      </w:r>
      <w:r>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закладу освіти</w:t>
      </w:r>
    </w:p>
    <w:p w:rsidR="008F79F4" w:rsidRPr="00C95370" w:rsidRDefault="008F79F4" w:rsidP="00C95370">
      <w:pPr>
        <w:spacing w:after="0" w:line="240" w:lineRule="auto"/>
        <w:jc w:val="both"/>
        <w:rPr>
          <w:rFonts w:ascii="Times New Roman" w:hAnsi="Times New Roman" w:cs="Times New Roman"/>
          <w:sz w:val="28"/>
          <w:szCs w:val="28"/>
          <w:lang w:val="uk-UA"/>
        </w:rPr>
      </w:pPr>
    </w:p>
    <w:p w:rsidR="00F66C11" w:rsidRDefault="008F79F4" w:rsidP="00C95370">
      <w:pPr>
        <w:spacing w:after="0" w:line="240" w:lineRule="auto"/>
        <w:ind w:firstLine="567"/>
        <w:jc w:val="both"/>
        <w:rPr>
          <w:rFonts w:ascii="Times New Roman" w:hAnsi="Times New Roman" w:cs="Times New Roman"/>
          <w:sz w:val="28"/>
          <w:szCs w:val="28"/>
          <w:lang w:val="uk-UA"/>
        </w:rPr>
      </w:pPr>
      <w:r w:rsidRPr="00C95370">
        <w:rPr>
          <w:rFonts w:ascii="Times New Roman" w:hAnsi="Times New Roman" w:cs="Times New Roman"/>
          <w:sz w:val="28"/>
          <w:szCs w:val="28"/>
          <w:lang w:val="uk-UA"/>
        </w:rPr>
        <w:t xml:space="preserve">Система оцінювання навчальних досягнень здобувачів освіти в </w:t>
      </w:r>
      <w:r w:rsidR="00786F61">
        <w:rPr>
          <w:rFonts w:ascii="Times New Roman" w:hAnsi="Times New Roman" w:cs="Times New Roman"/>
          <w:sz w:val="28"/>
          <w:szCs w:val="28"/>
          <w:lang w:val="uk-UA"/>
        </w:rPr>
        <w:t>оссвітньому закладі</w:t>
      </w:r>
      <w:r w:rsidRPr="00C95370">
        <w:rPr>
          <w:rFonts w:ascii="Times New Roman" w:hAnsi="Times New Roman" w:cs="Times New Roman"/>
          <w:sz w:val="28"/>
          <w:szCs w:val="28"/>
          <w:lang w:val="uk-UA"/>
        </w:rPr>
        <w:t xml:space="preserve"> включає критерії, правила і процедури, за якими здійснюється оцінювання. Розроблення, оприлюднення та інформування про критерії оцінювання</w:t>
      </w:r>
      <w:r w:rsidRPr="00DE56E2">
        <w:rPr>
          <w:rFonts w:ascii="Times New Roman" w:hAnsi="Times New Roman" w:cs="Times New Roman"/>
          <w:sz w:val="28"/>
          <w:szCs w:val="28"/>
          <w:lang w:val="uk-UA"/>
        </w:rPr>
        <w:t xml:space="preserve"> </w:t>
      </w:r>
      <w:r w:rsidRPr="00C95370">
        <w:rPr>
          <w:rFonts w:ascii="Times New Roman" w:hAnsi="Times New Roman" w:cs="Times New Roman"/>
          <w:sz w:val="28"/>
          <w:szCs w:val="28"/>
          <w:lang w:val="uk-UA"/>
        </w:rPr>
        <w:t>робить процес оцінювання прозорим і зрозумілим для всіх учасників освітнього</w:t>
      </w:r>
      <w:r w:rsidR="00F66C11">
        <w:rPr>
          <w:rFonts w:ascii="Times New Roman" w:hAnsi="Times New Roman" w:cs="Times New Roman"/>
          <w:sz w:val="28"/>
          <w:szCs w:val="28"/>
          <w:lang w:val="uk-UA"/>
        </w:rPr>
        <w:t xml:space="preserve"> </w:t>
      </w:r>
      <w:r w:rsidRPr="00C95370">
        <w:rPr>
          <w:rFonts w:ascii="Times New Roman" w:hAnsi="Times New Roman" w:cs="Times New Roman"/>
          <w:sz w:val="28"/>
          <w:szCs w:val="28"/>
          <w:lang w:val="uk-UA"/>
        </w:rPr>
        <w:t xml:space="preserve">процесу. </w:t>
      </w:r>
    </w:p>
    <w:p w:rsidR="00F66C11" w:rsidRDefault="008F79F4" w:rsidP="00C95370">
      <w:pPr>
        <w:spacing w:after="0" w:line="240" w:lineRule="auto"/>
        <w:ind w:firstLine="567"/>
        <w:jc w:val="both"/>
        <w:rPr>
          <w:rFonts w:ascii="Times New Roman" w:hAnsi="Times New Roman" w:cs="Times New Roman"/>
          <w:sz w:val="28"/>
          <w:szCs w:val="28"/>
          <w:lang w:val="uk-UA"/>
        </w:rPr>
      </w:pPr>
      <w:r w:rsidRPr="00C95370">
        <w:rPr>
          <w:rFonts w:ascii="Times New Roman" w:hAnsi="Times New Roman" w:cs="Times New Roman"/>
          <w:sz w:val="28"/>
          <w:szCs w:val="28"/>
          <w:lang w:val="uk-UA"/>
        </w:rPr>
        <w:t xml:space="preserve">Система оцінювання навчальних досягнень учнів повинна: </w:t>
      </w:r>
    </w:p>
    <w:p w:rsidR="00F66C11" w:rsidRPr="00F66C11" w:rsidRDefault="008F79F4" w:rsidP="00B22A46">
      <w:pPr>
        <w:pStyle w:val="a6"/>
        <w:numPr>
          <w:ilvl w:val="3"/>
          <w:numId w:val="25"/>
        </w:numPr>
        <w:spacing w:after="0" w:line="240" w:lineRule="auto"/>
        <w:ind w:left="426" w:hanging="426"/>
        <w:jc w:val="both"/>
        <w:rPr>
          <w:rFonts w:ascii="Times New Roman" w:hAnsi="Times New Roman" w:cs="Times New Roman"/>
          <w:sz w:val="28"/>
          <w:szCs w:val="28"/>
          <w:lang w:val="uk-UA"/>
        </w:rPr>
      </w:pPr>
      <w:r w:rsidRPr="00F66C11">
        <w:rPr>
          <w:rFonts w:ascii="Times New Roman" w:hAnsi="Times New Roman" w:cs="Times New Roman"/>
          <w:sz w:val="28"/>
          <w:szCs w:val="28"/>
          <w:lang w:val="uk-UA"/>
        </w:rPr>
        <w:t xml:space="preserve">мати у своїй основі чіткі і зрозумілі вимоги до навчальних результатів; </w:t>
      </w:r>
    </w:p>
    <w:p w:rsidR="00F66C11" w:rsidRPr="00F66C11" w:rsidRDefault="008F79F4" w:rsidP="00B22A46">
      <w:pPr>
        <w:pStyle w:val="a6"/>
        <w:numPr>
          <w:ilvl w:val="3"/>
          <w:numId w:val="25"/>
        </w:numPr>
        <w:spacing w:after="0" w:line="240" w:lineRule="auto"/>
        <w:ind w:left="426" w:hanging="426"/>
        <w:jc w:val="both"/>
        <w:rPr>
          <w:rFonts w:ascii="Times New Roman" w:hAnsi="Times New Roman" w:cs="Times New Roman"/>
          <w:sz w:val="28"/>
          <w:szCs w:val="28"/>
          <w:lang w:val="uk-UA"/>
        </w:rPr>
      </w:pPr>
      <w:r w:rsidRPr="00F66C11">
        <w:rPr>
          <w:rFonts w:ascii="Times New Roman" w:hAnsi="Times New Roman" w:cs="Times New Roman"/>
          <w:sz w:val="28"/>
          <w:szCs w:val="28"/>
          <w:lang w:val="uk-UA"/>
        </w:rPr>
        <w:t>дозволяти гарантовано досягти і пе</w:t>
      </w:r>
      <w:r w:rsidR="00F66C11">
        <w:rPr>
          <w:rFonts w:ascii="Times New Roman" w:hAnsi="Times New Roman" w:cs="Times New Roman"/>
          <w:sz w:val="28"/>
          <w:szCs w:val="28"/>
          <w:lang w:val="uk-UA"/>
        </w:rPr>
        <w:t xml:space="preserve">ревищити </w:t>
      </w:r>
      <w:r w:rsidRPr="00F66C11">
        <w:rPr>
          <w:rFonts w:ascii="Times New Roman" w:hAnsi="Times New Roman" w:cs="Times New Roman"/>
          <w:sz w:val="28"/>
          <w:szCs w:val="28"/>
          <w:lang w:val="uk-UA"/>
        </w:rPr>
        <w:t xml:space="preserve"> результати; </w:t>
      </w:r>
    </w:p>
    <w:p w:rsidR="00F66C11" w:rsidRPr="00F66C11" w:rsidRDefault="008F79F4" w:rsidP="00B22A46">
      <w:pPr>
        <w:pStyle w:val="a6"/>
        <w:numPr>
          <w:ilvl w:val="3"/>
          <w:numId w:val="25"/>
        </w:numPr>
        <w:spacing w:after="0" w:line="240" w:lineRule="auto"/>
        <w:ind w:left="426" w:hanging="426"/>
        <w:jc w:val="both"/>
        <w:rPr>
          <w:rFonts w:ascii="Times New Roman" w:hAnsi="Times New Roman" w:cs="Times New Roman"/>
          <w:sz w:val="28"/>
          <w:szCs w:val="28"/>
          <w:lang w:val="uk-UA"/>
        </w:rPr>
      </w:pPr>
      <w:r w:rsidRPr="00F66C11">
        <w:rPr>
          <w:rFonts w:ascii="Times New Roman" w:hAnsi="Times New Roman" w:cs="Times New Roman"/>
          <w:sz w:val="28"/>
          <w:szCs w:val="28"/>
          <w:lang w:val="uk-UA"/>
        </w:rPr>
        <w:t xml:space="preserve">заохочувати учнів апробувати різні моделі досягнення результату без ризику отримати за це негативну оцінку; </w:t>
      </w:r>
    </w:p>
    <w:p w:rsidR="00F66C11" w:rsidRPr="00F66C11" w:rsidRDefault="008F79F4" w:rsidP="00B22A46">
      <w:pPr>
        <w:pStyle w:val="a6"/>
        <w:numPr>
          <w:ilvl w:val="3"/>
          <w:numId w:val="25"/>
        </w:numPr>
        <w:spacing w:after="0" w:line="240" w:lineRule="auto"/>
        <w:ind w:left="426" w:hanging="426"/>
        <w:jc w:val="both"/>
        <w:rPr>
          <w:rFonts w:ascii="Times New Roman" w:hAnsi="Times New Roman" w:cs="Times New Roman"/>
          <w:sz w:val="28"/>
          <w:szCs w:val="28"/>
          <w:lang w:val="uk-UA"/>
        </w:rPr>
      </w:pPr>
      <w:r w:rsidRPr="00F66C11">
        <w:rPr>
          <w:rFonts w:ascii="Times New Roman" w:hAnsi="Times New Roman" w:cs="Times New Roman"/>
          <w:sz w:val="28"/>
          <w:szCs w:val="28"/>
          <w:lang w:val="uk-UA"/>
        </w:rPr>
        <w:t xml:space="preserve">розвивати в учнів впевненість у </w:t>
      </w:r>
      <w:r w:rsidR="00F66C11" w:rsidRPr="00F66C11">
        <w:rPr>
          <w:rFonts w:ascii="Times New Roman" w:hAnsi="Times New Roman" w:cs="Times New Roman"/>
          <w:sz w:val="28"/>
          <w:szCs w:val="28"/>
          <w:lang w:val="uk-UA"/>
        </w:rPr>
        <w:t>своїх здібностях і можливостях;</w:t>
      </w:r>
    </w:p>
    <w:p w:rsidR="008F79F4" w:rsidRPr="00F66C11" w:rsidRDefault="008F79F4" w:rsidP="00B22A46">
      <w:pPr>
        <w:pStyle w:val="a6"/>
        <w:numPr>
          <w:ilvl w:val="3"/>
          <w:numId w:val="25"/>
        </w:numPr>
        <w:spacing w:after="0" w:line="240" w:lineRule="auto"/>
        <w:ind w:left="426" w:hanging="426"/>
        <w:jc w:val="both"/>
        <w:rPr>
          <w:rFonts w:ascii="Times New Roman" w:hAnsi="Times New Roman" w:cs="Times New Roman"/>
          <w:sz w:val="28"/>
          <w:szCs w:val="28"/>
          <w:lang w:val="uk-UA"/>
        </w:rPr>
      </w:pPr>
      <w:r w:rsidRPr="00F66C11">
        <w:rPr>
          <w:rFonts w:ascii="Times New Roman" w:hAnsi="Times New Roman" w:cs="Times New Roman"/>
          <w:sz w:val="28"/>
          <w:szCs w:val="28"/>
          <w:lang w:val="uk-UA"/>
        </w:rPr>
        <w:t>використовувати самооцінювання і взаємооцінювання як важливий елемент навчальної діяльності.</w:t>
      </w:r>
    </w:p>
    <w:p w:rsidR="008F79F4" w:rsidRPr="00C95370" w:rsidRDefault="008F79F4" w:rsidP="00C95370">
      <w:pPr>
        <w:spacing w:after="0" w:line="240" w:lineRule="auto"/>
        <w:ind w:firstLine="567"/>
        <w:jc w:val="both"/>
        <w:rPr>
          <w:rFonts w:ascii="Times New Roman" w:hAnsi="Times New Roman" w:cs="Times New Roman"/>
          <w:sz w:val="28"/>
          <w:szCs w:val="28"/>
          <w:lang w:val="uk-UA"/>
        </w:rPr>
      </w:pPr>
      <w:r w:rsidRPr="00C95370">
        <w:rPr>
          <w:rFonts w:ascii="Times New Roman" w:hAnsi="Times New Roman" w:cs="Times New Roman"/>
          <w:sz w:val="28"/>
          <w:szCs w:val="28"/>
          <w:lang w:val="uk-UA"/>
        </w:rPr>
        <w:t>Система оцінювання неможлива без інформування учнів про критерії оцінювання та розуміння того, як і за що їх оцінюють. Процес інформування і оприлюднення критеріїв потрібно розпочинати із критеріїв оцінювання навчальних досягнень учнів, затверджених Міністерством освіти і науки України.</w:t>
      </w:r>
    </w:p>
    <w:p w:rsidR="008F79F4" w:rsidRPr="00C95370" w:rsidRDefault="008F79F4" w:rsidP="00C95370">
      <w:pPr>
        <w:pStyle w:val="a6"/>
        <w:spacing w:after="0" w:line="240" w:lineRule="auto"/>
        <w:ind w:left="284"/>
        <w:jc w:val="both"/>
        <w:rPr>
          <w:rFonts w:ascii="Times New Roman" w:hAnsi="Times New Roman" w:cs="Times New Roman"/>
          <w:sz w:val="28"/>
          <w:szCs w:val="28"/>
          <w:lang w:val="uk-UA"/>
        </w:rPr>
      </w:pPr>
    </w:p>
    <w:p w:rsidR="008F79F4" w:rsidRPr="00C95370" w:rsidRDefault="0009164C" w:rsidP="00C95370">
      <w:pPr>
        <w:spacing w:after="0" w:line="240" w:lineRule="auto"/>
        <w:ind w:firstLine="567"/>
        <w:jc w:val="center"/>
        <w:rPr>
          <w:rFonts w:ascii="Times New Roman" w:hAnsi="Times New Roman" w:cs="Times New Roman"/>
          <w:b/>
          <w:color w:val="000000" w:themeColor="text1"/>
          <w:sz w:val="28"/>
          <w:szCs w:val="28"/>
          <w:lang w:val="uk-UA"/>
        </w:rPr>
      </w:pPr>
      <w:r>
        <w:rPr>
          <w:rFonts w:ascii="Times New Roman" w:eastAsia="Times New Roman" w:hAnsi="Times New Roman" w:cs="Times New Roman"/>
          <w:b/>
          <w:sz w:val="28"/>
          <w:szCs w:val="28"/>
          <w:lang w:val="en-US"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SWOT-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аналіз системи оцінювання учнів</w:t>
      </w:r>
    </w:p>
    <w:p w:rsidR="008F79F4" w:rsidRPr="00C95370" w:rsidRDefault="008F79F4" w:rsidP="00C95370">
      <w:pPr>
        <w:spacing w:after="0" w:line="240" w:lineRule="auto"/>
        <w:ind w:firstLine="567"/>
        <w:jc w:val="both"/>
        <w:rPr>
          <w:rFonts w:ascii="Times New Roman" w:hAnsi="Times New Roman" w:cs="Times New Roman"/>
          <w:b/>
          <w:color w:val="000000" w:themeColor="text1"/>
          <w:sz w:val="28"/>
          <w:szCs w:val="28"/>
          <w:lang w:val="uk-UA"/>
        </w:rPr>
      </w:pPr>
    </w:p>
    <w:tbl>
      <w:tblPr>
        <w:tblW w:w="9634" w:type="dxa"/>
        <w:tblLook w:val="04A0" w:firstRow="1" w:lastRow="0" w:firstColumn="1" w:lastColumn="0" w:noHBand="0" w:noVBand="1"/>
      </w:tblPr>
      <w:tblGrid>
        <w:gridCol w:w="2689"/>
        <w:gridCol w:w="3543"/>
        <w:gridCol w:w="3402"/>
      </w:tblGrid>
      <w:tr w:rsidR="008F79F4" w:rsidRPr="00C95370" w:rsidTr="008F79F4">
        <w:tc>
          <w:tcPr>
            <w:tcW w:w="268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Вимога</w:t>
            </w: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3F1223"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Сильні сторони, позитивні тенденції та можливості</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3F1223" w:rsidP="003F1223">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Слабкі сторони, загрози та проблеми, що потребують вирішення</w:t>
            </w:r>
          </w:p>
        </w:tc>
      </w:tr>
      <w:tr w:rsidR="008F79F4" w:rsidRPr="00C95370" w:rsidTr="008F79F4">
        <w:tc>
          <w:tcPr>
            <w:tcW w:w="2689"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1.Наявність відкритої,</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прозорої і зрозумілої</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системи оцінювання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b/>
                <w:color w:val="000000" w:themeColor="text1"/>
                <w:sz w:val="24"/>
                <w:szCs w:val="24"/>
                <w:lang w:val="uk-UA"/>
              </w:rPr>
              <w:t>навчальних досягнень</w:t>
            </w: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1.У своїй роботі щодо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 навчальних</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досягнень педагогічні</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працівники керуються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нормативними документами.</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1.Не всі педагоги у своїй</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діяльності застосовують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формувальне оцінювання, самооцінювання,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взаємооцінювання.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2.Формувальне оцінювання використовується для учнів початкової школи.</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2.Не всі вчителі</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оприлюднюють критерії</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 правила та</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процедури оцінювання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навчальних досягнень</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3.На початку навчального року, семестру, вивчення нового розділу педагогічні працівники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ознайомлюють учнів з</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критеріями оцінювання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навчальних досягнень.</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3.Не всі батьки проінформовані про правила і процед</w:t>
            </w:r>
            <w:r w:rsidR="00F66C11">
              <w:rPr>
                <w:rFonts w:ascii="Times New Roman" w:hAnsi="Times New Roman" w:cs="Times New Roman"/>
                <w:color w:val="000000" w:themeColor="text1"/>
                <w:sz w:val="24"/>
                <w:szCs w:val="24"/>
                <w:lang w:val="uk-UA"/>
              </w:rPr>
              <w:t xml:space="preserve">ури оцінювання (не цікавляться </w:t>
            </w:r>
            <w:r w:rsidRPr="00C95370">
              <w:rPr>
                <w:rFonts w:ascii="Times New Roman" w:hAnsi="Times New Roman" w:cs="Times New Roman"/>
                <w:color w:val="000000" w:themeColor="text1"/>
                <w:sz w:val="24"/>
                <w:szCs w:val="24"/>
                <w:lang w:val="uk-UA"/>
              </w:rPr>
              <w:t xml:space="preserve"> або відсутні електронні ресурси)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4.При проведенні контрольних</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видів робіт більшість педагогічних працівників ознайомлюють здобувачів освіти з критеріями оцінювання.</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4.Педагогічні працівники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більшу увагу приділяють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обсягу засвоєних знань, а не</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тому, як ці знання використовуються для </w:t>
            </w:r>
            <w:r w:rsidRPr="00C95370">
              <w:rPr>
                <w:rFonts w:ascii="Times New Roman" w:hAnsi="Times New Roman" w:cs="Times New Roman"/>
                <w:color w:val="000000" w:themeColor="text1"/>
                <w:sz w:val="24"/>
                <w:szCs w:val="24"/>
                <w:lang w:val="uk-UA"/>
              </w:rPr>
              <w:lastRenderedPageBreak/>
              <w:t>вирішення прикладних завдань</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5.При виставленні оцінки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педагогічні працівники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аналізують роботу, чітко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проговоривши сильні та слабкі сторони роботи учня.</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F66C11" w:rsidP="00C95370">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5.Невелика частка вчителів</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застосовують систему оцінювання, спрямовану на реалізацію компетентнісного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підходу</w:t>
            </w:r>
          </w:p>
        </w:tc>
      </w:tr>
      <w:tr w:rsidR="008F79F4" w:rsidRPr="00C95370" w:rsidTr="008F79F4">
        <w:trPr>
          <w:trHeight w:val="1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6.Всі здобувачі освіти отримують інформацію про критерії оцінювання від вчителів, інформаційних стендів і сайту закладу.</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6.Не всі здобувачі освіти вважають оцінювання результатів навчання справедливими і об’єктивними.</w:t>
            </w:r>
          </w:p>
        </w:tc>
      </w:tr>
      <w:tr w:rsidR="008F79F4" w:rsidRPr="00C95370" w:rsidTr="008F79F4">
        <w:trPr>
          <w:trHeight w:val="1397"/>
        </w:trPr>
        <w:tc>
          <w:tcPr>
            <w:tcW w:w="2689"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2. Застосування</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внутрішнього</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моніторингу,</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що передбачає</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систематичне</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відстеження та</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коригування</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результатів навчання</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кожного здобувача</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b/>
                <w:color w:val="000000" w:themeColor="text1"/>
                <w:sz w:val="24"/>
                <w:szCs w:val="24"/>
                <w:lang w:val="uk-UA"/>
              </w:rPr>
              <w:t>освіти</w:t>
            </w: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1.Класними керівниками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ведеться моніторинг досягнень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учнів класу (для ознайомлення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батьків раз на місяць в</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щоденнику робиться звіт</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навчальних досягнень учня).</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1.Не завжди вчителі</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проводять глибокий аналіз</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результатів моніторингових</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досліджень.</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2.Педагогічними працівниками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відстежується особистий</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поступ кожного учня, що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формує позитивну самооцінку,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відзначають досягнення,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підтримують бажання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навчатися, запобігають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побоюванням помилятися.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Учителі початкової школи з</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цією метою формують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портфоліо учнів</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 Інколи моніторинг</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навчальних досягнень носить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формальний характер.</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3.Проводяться моніторинги результатів навчання з усіх предметів за І і ІІ семестри. Питання моніторингу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навчальних досягнень учнів</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виноситься на засідання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педагогічної ради, нарад при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директорові</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4.Адміністрацією школи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передбачено річним планом</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моніторингові дослідження</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якості знань здобувачів освіти</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r>
      <w:tr w:rsidR="008F79F4" w:rsidRPr="00C95370" w:rsidTr="008F79F4">
        <w:tc>
          <w:tcPr>
            <w:tcW w:w="2689"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3.Спрямовування</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lastRenderedPageBreak/>
              <w:t>системи оцінювання на формування у</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здобувачів освіти</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відповідальності за</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результати свого</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навчання, здатності до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b/>
                <w:color w:val="000000" w:themeColor="text1"/>
                <w:sz w:val="24"/>
                <w:szCs w:val="24"/>
                <w:lang w:val="uk-UA"/>
              </w:rPr>
              <w:t>самооцінювання.</w:t>
            </w: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1.Педагогічними працівниками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 співпраці з батьками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формується відповідальне</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ставлення учнів до результатів</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своєї роботи.</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F66C11" w:rsidP="00C95370">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1.Потребує активізації робота</w:t>
            </w:r>
            <w:r w:rsidR="008F79F4" w:rsidRPr="00C95370">
              <w:rPr>
                <w:rFonts w:ascii="Times New Roman" w:hAnsi="Times New Roman" w:cs="Times New Roman"/>
                <w:color w:val="000000" w:themeColor="text1"/>
                <w:sz w:val="24"/>
                <w:szCs w:val="24"/>
                <w:lang w:val="uk-UA"/>
              </w:rPr>
              <w:t xml:space="preserve"> з батьками щодо формування відповідального ставлення здобувачів освіти до результатів навчання.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2.В закладі здійснюється аналіз результатів навчання здобувачів освіти.</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786F61" w:rsidP="00C95370">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2.Потребує </w:t>
            </w:r>
            <w:r w:rsidR="008F79F4" w:rsidRPr="00C95370">
              <w:rPr>
                <w:rFonts w:ascii="Times New Roman" w:hAnsi="Times New Roman" w:cs="Times New Roman"/>
                <w:color w:val="000000" w:themeColor="text1"/>
                <w:sz w:val="24"/>
                <w:szCs w:val="24"/>
                <w:lang w:val="uk-UA"/>
              </w:rPr>
              <w:t>впровадження у закладі освіти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електронного журналу.</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3.На уроках більшість педагогічних працівників</w:t>
            </w:r>
          </w:p>
          <w:p w:rsidR="008F79F4" w:rsidRPr="00C95370" w:rsidRDefault="00F66C11" w:rsidP="00C95370">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використовує</w:t>
            </w:r>
            <w:r w:rsidR="008F79F4" w:rsidRPr="00C95370">
              <w:rPr>
                <w:rFonts w:ascii="Times New Roman" w:hAnsi="Times New Roman" w:cs="Times New Roman"/>
                <w:color w:val="000000" w:themeColor="text1"/>
                <w:sz w:val="24"/>
                <w:szCs w:val="24"/>
                <w:lang w:val="uk-UA"/>
              </w:rPr>
              <w:t xml:space="preserve"> прийоми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самооцінювання та</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взаємооцінювання навчальної</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діяльності здобувачів освіти,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 формує відповідальне</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ставлення до освітнього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процесу.</w:t>
            </w:r>
          </w:p>
        </w:tc>
        <w:tc>
          <w:tcPr>
            <w:tcW w:w="3402"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3.Більшої уваги потребують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прийоми самооцінювання та</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взаємооцінювання на уроках.</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4.Під час канікул педагогічні</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працівники проводять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консультування учнів, які</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мають проблеми в навчанні.</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Ведеться робота з</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обдарованими дітьми з метою</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якісної підготовки до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предметних олімпіад,</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конкурсів, змагань.</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4. Більшу увагу вчителям</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необхідно приділяти учням,</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 мають низький рівень</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знань, через індивідуальні</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завдання, роботу на</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канікулах з даної категорією</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здобувачів освіти.</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54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5.Досягнення учнів частково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висвітлюються на шкільному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стенді, сайті школи</w:t>
            </w:r>
          </w:p>
        </w:tc>
        <w:tc>
          <w:tcPr>
            <w:tcW w:w="34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5.Недостатня системна робота з формуванням мотивації до навчання.</w:t>
            </w:r>
          </w:p>
        </w:tc>
      </w:tr>
    </w:tbl>
    <w:p w:rsidR="008F79F4" w:rsidRDefault="008F79F4"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D4791A" w:rsidRPr="00C95370" w:rsidRDefault="00D4791A" w:rsidP="00C95370">
      <w:pPr>
        <w:spacing w:after="0" w:line="240" w:lineRule="auto"/>
        <w:ind w:firstLine="567"/>
        <w:jc w:val="both"/>
        <w:rPr>
          <w:rFonts w:ascii="Times New Roman" w:hAnsi="Times New Roman" w:cs="Times New Roman"/>
          <w:b/>
          <w:color w:val="000000" w:themeColor="text1"/>
          <w:sz w:val="28"/>
          <w:szCs w:val="28"/>
          <w:lang w:val="uk-UA"/>
        </w:rPr>
      </w:pPr>
    </w:p>
    <w:p w:rsidR="008F79F4" w:rsidRPr="00C95370" w:rsidRDefault="008F79F4" w:rsidP="00C95370">
      <w:pPr>
        <w:spacing w:after="0" w:line="240" w:lineRule="auto"/>
        <w:ind w:firstLine="567"/>
        <w:jc w:val="both"/>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lastRenderedPageBreak/>
        <w:t>Проєкт «Оцінювання без знецінення»</w:t>
      </w:r>
    </w:p>
    <w:p w:rsidR="008F79F4" w:rsidRPr="00C95370" w:rsidRDefault="008F79F4" w:rsidP="00C95370">
      <w:pPr>
        <w:spacing w:after="0" w:line="240" w:lineRule="auto"/>
        <w:jc w:val="both"/>
        <w:rPr>
          <w:rFonts w:ascii="Times New Roman" w:hAnsi="Times New Roman" w:cs="Times New Roman"/>
          <w:color w:val="000000" w:themeColor="text1"/>
          <w:sz w:val="28"/>
          <w:szCs w:val="28"/>
          <w:lang w:val="uk-UA"/>
        </w:rPr>
      </w:pPr>
    </w:p>
    <w:tbl>
      <w:tblPr>
        <w:tblW w:w="9776" w:type="dxa"/>
        <w:tblLook w:val="04A0" w:firstRow="1" w:lastRow="0" w:firstColumn="1" w:lastColumn="0" w:noHBand="0" w:noVBand="1"/>
      </w:tblPr>
      <w:tblGrid>
        <w:gridCol w:w="2018"/>
        <w:gridCol w:w="7758"/>
      </w:tblGrid>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Напрямок</w:t>
            </w:r>
          </w:p>
        </w:tc>
        <w:tc>
          <w:tcPr>
            <w:tcW w:w="7758"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Система оцінювання навчальних досягнень</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F66C11"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Назва проєкту</w:t>
            </w:r>
          </w:p>
        </w:tc>
        <w:tc>
          <w:tcPr>
            <w:tcW w:w="775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i/>
                <w:color w:val="000000" w:themeColor="text1"/>
                <w:sz w:val="24"/>
                <w:szCs w:val="24"/>
                <w:lang w:val="uk-UA"/>
              </w:rPr>
              <w:t>Оцінювання без знецінення</w:t>
            </w:r>
          </w:p>
        </w:tc>
      </w:tr>
      <w:tr w:rsidR="008F79F4" w:rsidRPr="00DE56E2" w:rsidTr="008F79F4">
        <w:tc>
          <w:tcPr>
            <w:tcW w:w="20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Стратегічна ціль</w:t>
            </w:r>
          </w:p>
        </w:tc>
        <w:tc>
          <w:tcPr>
            <w:tcW w:w="775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66F8B" w:rsidRPr="00A62780" w:rsidRDefault="00082C5C" w:rsidP="00C95370">
            <w:pPr>
              <w:spacing w:after="0" w:line="240" w:lineRule="auto"/>
              <w:jc w:val="both"/>
              <w:rPr>
                <w:rFonts w:ascii="Times New Roman" w:hAnsi="Times New Roman" w:cs="Times New Roman"/>
                <w:color w:val="000000" w:themeColor="text1"/>
                <w:sz w:val="24"/>
                <w:szCs w:val="24"/>
                <w:lang w:val="uk-UA"/>
              </w:rPr>
            </w:pPr>
            <w:r w:rsidRPr="00A62780">
              <w:rPr>
                <w:rFonts w:ascii="Times New Roman" w:hAnsi="Times New Roman" w:cs="Times New Roman"/>
                <w:color w:val="000000" w:themeColor="text1"/>
                <w:sz w:val="24"/>
                <w:szCs w:val="24"/>
                <w:lang w:val="uk-UA"/>
              </w:rPr>
              <w:t>2.</w:t>
            </w:r>
            <w:r w:rsidR="00786F61">
              <w:rPr>
                <w:rFonts w:ascii="Times New Roman" w:hAnsi="Times New Roman" w:cs="Times New Roman"/>
                <w:color w:val="000000" w:themeColor="text1"/>
                <w:sz w:val="24"/>
                <w:szCs w:val="24"/>
                <w:lang w:val="uk-UA"/>
              </w:rPr>
              <w:t>Забез</w:t>
            </w:r>
            <w:r w:rsidR="00A66F8B" w:rsidRPr="00A62780">
              <w:rPr>
                <w:rFonts w:ascii="Times New Roman" w:hAnsi="Times New Roman" w:cs="Times New Roman"/>
                <w:color w:val="000000" w:themeColor="text1"/>
                <w:sz w:val="24"/>
                <w:szCs w:val="24"/>
                <w:lang w:val="uk-UA"/>
              </w:rPr>
              <w:t>печення якості освітн</w:t>
            </w:r>
            <w:r w:rsidRPr="00A62780">
              <w:rPr>
                <w:rFonts w:ascii="Times New Roman" w:hAnsi="Times New Roman" w:cs="Times New Roman"/>
                <w:color w:val="000000" w:themeColor="text1"/>
                <w:sz w:val="24"/>
                <w:szCs w:val="24"/>
                <w:lang w:val="uk-UA"/>
              </w:rPr>
              <w:t>ь</w:t>
            </w:r>
            <w:r w:rsidR="00A66F8B" w:rsidRPr="00A62780">
              <w:rPr>
                <w:rFonts w:ascii="Times New Roman" w:hAnsi="Times New Roman" w:cs="Times New Roman"/>
                <w:color w:val="000000" w:themeColor="text1"/>
                <w:sz w:val="24"/>
                <w:szCs w:val="24"/>
                <w:lang w:val="uk-UA"/>
              </w:rPr>
              <w:t>ої діяльності</w:t>
            </w:r>
            <w:r w:rsidRPr="00A62780">
              <w:rPr>
                <w:rFonts w:ascii="Times New Roman" w:hAnsi="Times New Roman" w:cs="Times New Roman"/>
                <w:color w:val="000000" w:themeColor="text1"/>
                <w:sz w:val="24"/>
                <w:szCs w:val="24"/>
                <w:lang w:val="uk-UA"/>
              </w:rPr>
              <w:t xml:space="preserve"> закладу освіти</w:t>
            </w:r>
          </w:p>
          <w:p w:rsidR="008F79F4" w:rsidRPr="00A62780" w:rsidRDefault="008F79F4" w:rsidP="00C95370">
            <w:pPr>
              <w:spacing w:after="0" w:line="240" w:lineRule="auto"/>
              <w:jc w:val="both"/>
              <w:rPr>
                <w:rFonts w:ascii="Times New Roman" w:hAnsi="Times New Roman" w:cs="Times New Roman"/>
                <w:color w:val="000000" w:themeColor="text1"/>
                <w:sz w:val="24"/>
                <w:szCs w:val="24"/>
                <w:lang w:val="uk-UA"/>
              </w:rPr>
            </w:pP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Операційні цілі</w:t>
            </w:r>
          </w:p>
        </w:tc>
        <w:tc>
          <w:tcPr>
            <w:tcW w:w="77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A62780" w:rsidRDefault="00082C5C" w:rsidP="00082C5C">
            <w:pPr>
              <w:spacing w:after="0" w:line="240" w:lineRule="auto"/>
              <w:jc w:val="both"/>
              <w:rPr>
                <w:rFonts w:ascii="Times New Roman" w:hAnsi="Times New Roman" w:cs="Times New Roman"/>
                <w:color w:val="000000" w:themeColor="text1"/>
                <w:sz w:val="24"/>
                <w:szCs w:val="24"/>
              </w:rPr>
            </w:pPr>
            <w:r w:rsidRPr="00A62780">
              <w:rPr>
                <w:rFonts w:ascii="Times New Roman" w:hAnsi="Times New Roman" w:cs="Times New Roman"/>
                <w:color w:val="000000" w:themeColor="text1"/>
                <w:sz w:val="24"/>
                <w:szCs w:val="24"/>
                <w:lang w:val="uk-UA"/>
              </w:rPr>
              <w:t>2.1.Створення відкритої, прозорої і зрозумілої для здобувачів освіти системи оцінювання їх навчальних досягнень</w:t>
            </w:r>
            <w:r w:rsidR="008F79F4" w:rsidRPr="00A62780">
              <w:rPr>
                <w:rFonts w:ascii="Times New Roman" w:hAnsi="Times New Roman" w:cs="Times New Roman"/>
                <w:color w:val="000000" w:themeColor="text1"/>
                <w:sz w:val="24"/>
                <w:szCs w:val="24"/>
                <w:lang w:val="uk-UA"/>
              </w:rPr>
              <w:t xml:space="preserve"> </w:t>
            </w:r>
          </w:p>
        </w:tc>
      </w:tr>
      <w:tr w:rsidR="00995FC2"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95FC2" w:rsidRPr="00C95370" w:rsidRDefault="00082C5C"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Завдання</w:t>
            </w:r>
          </w:p>
        </w:tc>
        <w:tc>
          <w:tcPr>
            <w:tcW w:w="775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62780" w:rsidRPr="00A62780" w:rsidRDefault="00082C5C" w:rsidP="00082C5C">
            <w:pPr>
              <w:spacing w:after="0" w:line="240" w:lineRule="auto"/>
              <w:jc w:val="both"/>
              <w:rPr>
                <w:rFonts w:ascii="Times New Roman" w:hAnsi="Times New Roman" w:cs="Times New Roman"/>
                <w:color w:val="000000" w:themeColor="text1"/>
                <w:sz w:val="24"/>
                <w:szCs w:val="24"/>
                <w:lang w:val="uk-UA"/>
              </w:rPr>
            </w:pPr>
            <w:r w:rsidRPr="00A62780">
              <w:rPr>
                <w:rFonts w:ascii="Times New Roman" w:hAnsi="Times New Roman" w:cs="Times New Roman"/>
                <w:color w:val="000000" w:themeColor="text1"/>
                <w:sz w:val="24"/>
                <w:szCs w:val="24"/>
                <w:lang w:val="uk-UA"/>
              </w:rPr>
              <w:t>2.1.1.Належне інформування здобувачів освіти педагогічними працівниками про критерії, правила та процедури оцінювання навчальних досягнень</w:t>
            </w:r>
          </w:p>
          <w:p w:rsidR="00995FC2" w:rsidRPr="00A62780" w:rsidRDefault="00A62780" w:rsidP="00082C5C">
            <w:pPr>
              <w:spacing w:after="0" w:line="240" w:lineRule="auto"/>
              <w:jc w:val="both"/>
              <w:rPr>
                <w:rFonts w:ascii="Times New Roman" w:hAnsi="Times New Roman" w:cs="Times New Roman"/>
                <w:color w:val="000000" w:themeColor="text1"/>
                <w:sz w:val="24"/>
                <w:szCs w:val="24"/>
                <w:lang w:val="uk-UA"/>
              </w:rPr>
            </w:pPr>
            <w:r w:rsidRPr="00A62780">
              <w:rPr>
                <w:rFonts w:ascii="Times New Roman" w:hAnsi="Times New Roman" w:cs="Times New Roman"/>
                <w:color w:val="000000" w:themeColor="text1"/>
                <w:sz w:val="24"/>
                <w:szCs w:val="24"/>
                <w:lang w:val="uk-UA"/>
              </w:rPr>
              <w:t xml:space="preserve">2.1.2.Розбудова системи </w:t>
            </w:r>
            <w:r w:rsidRPr="00A62780">
              <w:rPr>
                <w:rFonts w:ascii="Times New Roman" w:hAnsi="Times New Roman" w:cs="Times New Roman"/>
                <w:color w:val="000000" w:themeColor="text1"/>
                <w:sz w:val="24"/>
                <w:szCs w:val="24"/>
              </w:rPr>
              <w:t>внутрішнього моніторингу, що передбачає систематичне відстеження та коригування результатів навчання кожного здобувача освіти.</w:t>
            </w:r>
            <w:r w:rsidRPr="00A62780">
              <w:rPr>
                <w:rFonts w:ascii="Times New Roman" w:hAnsi="Times New Roman" w:cs="Times New Roman"/>
                <w:color w:val="000000" w:themeColor="text1"/>
                <w:sz w:val="24"/>
                <w:szCs w:val="24"/>
                <w:lang w:val="uk-UA"/>
              </w:rPr>
              <w:t xml:space="preserve">                             </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Опис проєкту</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В нормативних документах визначено критерії та вимоги до оцінювання результатів навчання учнів, розроблені МОН</w:t>
            </w:r>
            <w:r w:rsidR="003D77C4">
              <w:rPr>
                <w:rFonts w:ascii="Times New Roman" w:hAnsi="Times New Roman" w:cs="Times New Roman"/>
                <w:color w:val="000000" w:themeColor="text1"/>
                <w:sz w:val="24"/>
                <w:szCs w:val="24"/>
                <w:lang w:val="uk-UA"/>
              </w:rPr>
              <w:t>, які</w:t>
            </w:r>
            <w:r w:rsidRPr="00C95370">
              <w:rPr>
                <w:rFonts w:ascii="Times New Roman" w:hAnsi="Times New Roman" w:cs="Times New Roman"/>
                <w:color w:val="000000" w:themeColor="text1"/>
                <w:sz w:val="24"/>
                <w:szCs w:val="24"/>
                <w:lang w:val="uk-UA"/>
              </w:rPr>
              <w:t xml:space="preserve"> є </w:t>
            </w:r>
            <w:r w:rsidRPr="00C95370">
              <w:rPr>
                <w:rFonts w:ascii="Times New Roman" w:hAnsi="Times New Roman" w:cs="Times New Roman"/>
                <w:color w:val="000000" w:themeColor="text1"/>
                <w:sz w:val="24"/>
                <w:szCs w:val="24"/>
              </w:rPr>
              <w:t xml:space="preserve"> загальними </w:t>
            </w:r>
            <w:r w:rsidRPr="00C95370">
              <w:rPr>
                <w:rFonts w:ascii="Times New Roman" w:hAnsi="Times New Roman" w:cs="Times New Roman"/>
                <w:color w:val="000000" w:themeColor="text1"/>
                <w:sz w:val="24"/>
                <w:szCs w:val="24"/>
                <w:lang w:val="uk-UA"/>
              </w:rPr>
              <w:t xml:space="preserve">і </w:t>
            </w:r>
            <w:r w:rsidRPr="00C95370">
              <w:rPr>
                <w:rFonts w:ascii="Times New Roman" w:hAnsi="Times New Roman" w:cs="Times New Roman"/>
                <w:color w:val="000000" w:themeColor="text1"/>
                <w:sz w:val="24"/>
                <w:szCs w:val="24"/>
              </w:rPr>
              <w:t>використовуються як основа, своєрідний карк</w:t>
            </w:r>
            <w:r w:rsidR="003D77C4">
              <w:rPr>
                <w:rFonts w:ascii="Times New Roman" w:hAnsi="Times New Roman" w:cs="Times New Roman"/>
                <w:color w:val="000000" w:themeColor="text1"/>
                <w:sz w:val="24"/>
                <w:szCs w:val="24"/>
              </w:rPr>
              <w:t>ас, за допомогою якого вибудовує</w:t>
            </w:r>
            <w:r w:rsidRPr="00C95370">
              <w:rPr>
                <w:rFonts w:ascii="Times New Roman" w:hAnsi="Times New Roman" w:cs="Times New Roman"/>
                <w:color w:val="000000" w:themeColor="text1"/>
                <w:sz w:val="24"/>
                <w:szCs w:val="24"/>
              </w:rPr>
              <w:t>ться система оцінювання. При виконанні обов'язкового виду роботи вчитель повинен мати розроблені критерії оцінювання навчальних досягнень учнів, які грунтуються на критеріях, затверджених МОН, a також враховують особливості вивчення теми</w:t>
            </w:r>
            <w:r w:rsidR="003D77C4">
              <w:rPr>
                <w:rFonts w:ascii="Times New Roman" w:hAnsi="Times New Roman" w:cs="Times New Roman"/>
                <w:color w:val="000000" w:themeColor="text1"/>
                <w:sz w:val="24"/>
                <w:szCs w:val="24"/>
                <w:lang w:val="uk-UA"/>
              </w:rPr>
              <w:t xml:space="preserve"> </w:t>
            </w:r>
            <w:r w:rsidRPr="00C95370">
              <w:rPr>
                <w:rFonts w:ascii="Times New Roman" w:hAnsi="Times New Roman" w:cs="Times New Roman"/>
                <w:color w:val="000000" w:themeColor="text1"/>
                <w:sz w:val="24"/>
                <w:szCs w:val="24"/>
              </w:rPr>
              <w:t>(обсяг годин на вивчення</w:t>
            </w:r>
            <w:r w:rsidR="00786F61">
              <w:rPr>
                <w:rFonts w:ascii="Times New Roman" w:hAnsi="Times New Roman" w:cs="Times New Roman"/>
                <w:color w:val="000000" w:themeColor="text1"/>
                <w:sz w:val="24"/>
                <w:szCs w:val="24"/>
                <w:lang w:val="uk-UA"/>
              </w:rPr>
              <w:t>,</w:t>
            </w:r>
            <w:r w:rsidRPr="00C95370">
              <w:rPr>
                <w:rFonts w:ascii="Times New Roman" w:hAnsi="Times New Roman" w:cs="Times New Roman"/>
                <w:color w:val="000000" w:themeColor="text1"/>
                <w:sz w:val="24"/>
                <w:szCs w:val="24"/>
              </w:rPr>
              <w:t xml:space="preserve"> кількість обов'язкових робіт), освітню програму закладу освіти, компетентнісний підхід до викладання предмету (курсу), організаційну форму проведення навчального заняття). Учні мають бути систематично п</w:t>
            </w:r>
            <w:r w:rsidR="003D77C4">
              <w:rPr>
                <w:rFonts w:ascii="Times New Roman" w:hAnsi="Times New Roman" w:cs="Times New Roman"/>
                <w:color w:val="000000" w:themeColor="text1"/>
                <w:sz w:val="24"/>
                <w:szCs w:val="24"/>
                <w:lang w:val="uk-UA"/>
              </w:rPr>
              <w:t>р</w:t>
            </w:r>
            <w:r w:rsidRPr="00C95370">
              <w:rPr>
                <w:rFonts w:ascii="Times New Roman" w:hAnsi="Times New Roman" w:cs="Times New Roman"/>
                <w:color w:val="000000" w:themeColor="text1"/>
                <w:sz w:val="24"/>
                <w:szCs w:val="24"/>
              </w:rPr>
              <w:t xml:space="preserve">оінформовані про розроблені вчителем критерії оцінювання. Інформація про критерії оцінювання має бути донесена до учнів у </w:t>
            </w:r>
            <w:r w:rsidR="00786F61">
              <w:rPr>
                <w:rFonts w:ascii="Times New Roman" w:hAnsi="Times New Roman" w:cs="Times New Roman"/>
                <w:color w:val="000000" w:themeColor="text1"/>
                <w:sz w:val="24"/>
                <w:szCs w:val="24"/>
              </w:rPr>
              <w:t>різних формах: усній</w:t>
            </w:r>
            <w:r w:rsidRPr="00C95370">
              <w:rPr>
                <w:rFonts w:ascii="Times New Roman" w:hAnsi="Times New Roman" w:cs="Times New Roman"/>
                <w:color w:val="000000" w:themeColor="text1"/>
                <w:sz w:val="24"/>
                <w:szCs w:val="24"/>
              </w:rPr>
              <w:t xml:space="preserve">, шляхом розміщення на інформаційному стенді у класі, через інтерактивну інтернет-платформу, електронну пошту, інші види комунікації. Батьків і учнів потрібно інформувати про правила та процедури оцінювання навчальних досягнень. Передусім </w:t>
            </w:r>
            <w:r w:rsidRPr="00C95370">
              <w:rPr>
                <w:rFonts w:ascii="Times New Roman" w:hAnsi="Times New Roman" w:cs="Times New Roman"/>
                <w:color w:val="000000" w:themeColor="text1"/>
                <w:sz w:val="24"/>
                <w:szCs w:val="24"/>
                <w:lang w:val="uk-UA"/>
              </w:rPr>
              <w:t xml:space="preserve">- </w:t>
            </w:r>
            <w:r w:rsidRPr="00C95370">
              <w:rPr>
                <w:rFonts w:ascii="Times New Roman" w:hAnsi="Times New Roman" w:cs="Times New Roman"/>
                <w:color w:val="000000" w:themeColor="text1"/>
                <w:sz w:val="24"/>
                <w:szCs w:val="24"/>
              </w:rPr>
              <w:t>про порядок поточного та підсумкового оцінювання, чинники, які впливають на тематичне оцінювання учнів тощо. 3 правилами i процедурами оцінювання батьків і учнів доцільно ознайомити на початку навчального року через форми комунікації, згадані вище. Для кожного предмету або курсу можна підготувати необхідні пам'ятки з порядку i правил оцінювання учнів у закладі освіти.</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Період здійснення</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 рр.</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Джерела фінансування</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Державний бюджет,місцевий бюджет,спонсорська допомога</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Відповідальний</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Заклад освіти</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Ключові потенційні учасники проєкту</w:t>
            </w:r>
          </w:p>
        </w:tc>
        <w:tc>
          <w:tcPr>
            <w:tcW w:w="7758"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Усі учасники освітнього процесу</w:t>
            </w:r>
          </w:p>
          <w:p w:rsidR="008F79F4" w:rsidRPr="00C95370" w:rsidRDefault="003D77C4" w:rsidP="00C95370">
            <w:pPr>
              <w:spacing w:after="0" w:line="240" w:lineRule="auto"/>
              <w:jc w:val="center"/>
              <w:rPr>
                <w:rFonts w:ascii="Times New Roman" w:hAnsi="Times New Roman" w:cs="Times New Roman"/>
                <w:i/>
                <w:color w:val="000000" w:themeColor="text1"/>
                <w:sz w:val="24"/>
                <w:szCs w:val="24"/>
                <w:lang w:val="uk-UA"/>
              </w:rPr>
            </w:pPr>
            <w:r>
              <w:rPr>
                <w:rFonts w:ascii="Times New Roman" w:hAnsi="Times New Roman" w:cs="Times New Roman"/>
                <w:i/>
                <w:color w:val="000000" w:themeColor="text1"/>
                <w:sz w:val="24"/>
                <w:szCs w:val="24"/>
                <w:lang w:val="uk-UA"/>
              </w:rPr>
              <w:t>Соколівського</w:t>
            </w:r>
            <w:r w:rsidR="008F79F4" w:rsidRPr="00C95370">
              <w:rPr>
                <w:rFonts w:ascii="Times New Roman" w:hAnsi="Times New Roman" w:cs="Times New Roman"/>
                <w:i/>
                <w:color w:val="000000" w:themeColor="text1"/>
                <w:sz w:val="24"/>
                <w:szCs w:val="24"/>
                <w:lang w:val="uk-UA"/>
              </w:rPr>
              <w:t xml:space="preserve"> ЗЗСО І-ІІІ ст.</w:t>
            </w:r>
          </w:p>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p>
        </w:tc>
      </w:tr>
    </w:tbl>
    <w:p w:rsidR="008F79F4" w:rsidRPr="00C95370" w:rsidRDefault="008F79F4" w:rsidP="00C95370">
      <w:pPr>
        <w:spacing w:after="0" w:line="240" w:lineRule="auto"/>
        <w:jc w:val="both"/>
        <w:rPr>
          <w:rFonts w:ascii="Times New Roman" w:hAnsi="Times New Roman" w:cs="Times New Roman"/>
          <w:color w:val="000000" w:themeColor="text1"/>
          <w:sz w:val="28"/>
          <w:szCs w:val="28"/>
          <w:lang w:val="uk-UA"/>
        </w:rPr>
      </w:pPr>
    </w:p>
    <w:tbl>
      <w:tblPr>
        <w:tblW w:w="9634" w:type="dxa"/>
        <w:tblLook w:val="04A0" w:firstRow="1" w:lastRow="0" w:firstColumn="1" w:lastColumn="0" w:noHBand="0" w:noVBand="1"/>
      </w:tblPr>
      <w:tblGrid>
        <w:gridCol w:w="2547"/>
        <w:gridCol w:w="1727"/>
        <w:gridCol w:w="1407"/>
        <w:gridCol w:w="2116"/>
        <w:gridCol w:w="1809"/>
        <w:gridCol w:w="28"/>
      </w:tblGrid>
      <w:tr w:rsidR="008F79F4" w:rsidRPr="00C95370" w:rsidTr="008F79F4">
        <w:tc>
          <w:tcPr>
            <w:tcW w:w="9634"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F79F4" w:rsidRPr="00C95370" w:rsidRDefault="008F79F4" w:rsidP="00C95370">
            <w:pPr>
              <w:spacing w:after="0" w:line="240" w:lineRule="auto"/>
              <w:jc w:val="center"/>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t>Шляхи реалізації проєкту</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Зміст діяльності</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Відповідальні</w:t>
            </w:r>
          </w:p>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(виконавці)</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Термін виконання</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Індикатори</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Моніторинг</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Оприлюднення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критеріїв, процедур та правил</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оцінювання 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інформаційних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стендах, 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кабінетах.</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Вчителі- предметники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2022-2023 </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Критерії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оприлюднені</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Спостереження</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системи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спрямованої 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реалізацію компетентісного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підходу.</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3D77C4"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Заступник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директора 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НВР</w:t>
            </w:r>
          </w:p>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2022-2026 </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Система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реалізує</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компетентісний</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підхід</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Аналіз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критеріїв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Вивчення стану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викладання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предметів</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Заступник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директора 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НВР</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Постійно,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 графіком, 2</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рази на рік</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Підвищення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якості викладання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предметів</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Накази</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Проведення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глибокого аналізу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результатів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моніторингових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досліджень 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предметів із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зазначенням</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чітких шляхів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покращення якості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знань учнів.</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Голови МО</w:t>
            </w:r>
          </w:p>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Постійно,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графіком, 2</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рази на рік</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Зростання якості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знань здобувачів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 10%</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План заходів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щодо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покращення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якості знань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учнів</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Активізація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роботи з батьками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щодо формування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відповідального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ставлення до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здобувачів освіти.</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Заступник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директора 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НВР</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Класні керівники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Постійно</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Відповідальність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батьків за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результати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навчання</w:t>
            </w:r>
          </w:p>
          <w:p w:rsidR="008F79F4"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здобувачів</w:t>
            </w:r>
          </w:p>
          <w:p w:rsidR="003D77C4" w:rsidRPr="00C95370" w:rsidRDefault="003D77C4"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освіти</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Аналіз</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Удосконалення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системи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формувального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Заступник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директора 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НВР</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Постійно</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Застосування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формувального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 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усіх уроках</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Система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формувального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оцінювання</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Більш активне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впровадження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прийомів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самооцінювання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взаємооцінювання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 уроках</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Заступник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директора 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НВР</w:t>
            </w:r>
          </w:p>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Постійно</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Широке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застосування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прийомів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самооцінювання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взаємооцінювання</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Спостереження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навчальними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заняттями</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Запровадження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використання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електронного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журналу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електронного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щоденника</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Адміністрація</w:t>
            </w:r>
          </w:p>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2024-2026 </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Електронний</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журнал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електронний</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щоденник</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Аналіз</w:t>
            </w:r>
          </w:p>
        </w:tc>
      </w:tr>
      <w:tr w:rsidR="008F79F4" w:rsidRPr="00C95370" w:rsidTr="008F79F4">
        <w:trPr>
          <w:gridAfter w:val="1"/>
          <w:wAfter w:w="28" w:type="dxa"/>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Більшу увагу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вчителям</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приділяти учням,</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що мають низький</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рівень знань, через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індивідуальні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завдання, роботу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 канікулах з</w:t>
            </w:r>
          </w:p>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даною</w:t>
            </w:r>
            <w:r w:rsidR="008F79F4" w:rsidRPr="00C95370">
              <w:rPr>
                <w:rFonts w:ascii="Times New Roman" w:hAnsi="Times New Roman" w:cs="Times New Roman"/>
                <w:color w:val="000000" w:themeColor="text1"/>
                <w:sz w:val="24"/>
                <w:szCs w:val="24"/>
                <w:lang w:val="uk-UA"/>
              </w:rPr>
              <w:t xml:space="preserve"> категорією</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здобувачів освіти</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Вчителі- предметники</w:t>
            </w:r>
            <w:r w:rsidRPr="00C95370">
              <w:rPr>
                <w:rFonts w:ascii="Times New Roman" w:hAnsi="Times New Roman" w:cs="Times New Roman"/>
                <w:color w:val="000000" w:themeColor="text1"/>
                <w:sz w:val="24"/>
                <w:szCs w:val="24"/>
                <w:lang w:val="uk-UA"/>
              </w:rPr>
              <w:t xml:space="preserve"> </w:t>
            </w:r>
            <w:r w:rsidR="008F79F4" w:rsidRPr="00C95370">
              <w:rPr>
                <w:rFonts w:ascii="Times New Roman" w:hAnsi="Times New Roman" w:cs="Times New Roman"/>
                <w:color w:val="000000" w:themeColor="text1"/>
                <w:sz w:val="24"/>
                <w:szCs w:val="24"/>
                <w:lang w:val="uk-UA"/>
              </w:rPr>
              <w:lastRenderedPageBreak/>
              <w:t>Класні керівники</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Постійно</w:t>
            </w:r>
          </w:p>
        </w:tc>
        <w:tc>
          <w:tcPr>
            <w:tcW w:w="2116"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Підвищення рівня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знань здобувачів</w:t>
            </w: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Індивідуальні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заняття 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учнями</w:t>
            </w:r>
          </w:p>
        </w:tc>
      </w:tr>
      <w:tr w:rsidR="008F79F4" w:rsidRPr="00C95370" w:rsidTr="008F79F4">
        <w:trPr>
          <w:gridAfter w:val="1"/>
          <w:wAfter w:w="28" w:type="dxa"/>
          <w:trHeight w:val="73"/>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3D77C4" w:rsidP="00C9537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Проведення циклу семінарів-</w:t>
            </w:r>
            <w:r w:rsidR="008F79F4" w:rsidRPr="00C95370">
              <w:rPr>
                <w:rFonts w:ascii="Times New Roman" w:hAnsi="Times New Roman" w:cs="Times New Roman"/>
                <w:color w:val="000000" w:themeColor="text1"/>
                <w:sz w:val="24"/>
                <w:szCs w:val="24"/>
              </w:rPr>
              <w:t xml:space="preserve">практикумів </w:t>
            </w:r>
            <w:r>
              <w:rPr>
                <w:rFonts w:ascii="Times New Roman" w:hAnsi="Times New Roman" w:cs="Times New Roman"/>
                <w:color w:val="000000" w:themeColor="text1"/>
                <w:sz w:val="24"/>
                <w:szCs w:val="24"/>
                <w:lang w:val="uk-UA"/>
              </w:rPr>
              <w:t xml:space="preserve">про </w:t>
            </w:r>
            <w:r w:rsidR="008F79F4" w:rsidRPr="00C95370">
              <w:rPr>
                <w:rFonts w:ascii="Times New Roman" w:hAnsi="Times New Roman" w:cs="Times New Roman"/>
                <w:color w:val="000000" w:themeColor="text1"/>
                <w:sz w:val="24"/>
                <w:szCs w:val="24"/>
              </w:rPr>
              <w:t>види</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оцінювання </w:t>
            </w:r>
            <w:r w:rsidRPr="00C95370">
              <w:rPr>
                <w:rFonts w:ascii="Times New Roman" w:hAnsi="Times New Roman" w:cs="Times New Roman"/>
                <w:color w:val="000000" w:themeColor="text1"/>
                <w:sz w:val="24"/>
                <w:szCs w:val="24"/>
                <w:lang w:val="uk-UA"/>
              </w:rPr>
              <w:t xml:space="preserve">та </w:t>
            </w:r>
            <w:r w:rsidRPr="00C95370">
              <w:rPr>
                <w:rFonts w:ascii="Times New Roman" w:hAnsi="Times New Roman" w:cs="Times New Roman"/>
                <w:color w:val="000000" w:themeColor="text1"/>
                <w:sz w:val="24"/>
                <w:szCs w:val="24"/>
              </w:rPr>
              <w:t>аналітичну</w:t>
            </w:r>
          </w:p>
          <w:p w:rsidR="008F79F4" w:rsidRPr="00C95370" w:rsidRDefault="003D77C4" w:rsidP="00C9537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культуру</w:t>
            </w:r>
            <w:r w:rsidR="008F79F4" w:rsidRPr="00C95370">
              <w:rPr>
                <w:rFonts w:ascii="Times New Roman" w:hAnsi="Times New Roman" w:cs="Times New Roman"/>
                <w:color w:val="000000" w:themeColor="text1"/>
                <w:sz w:val="24"/>
                <w:szCs w:val="24"/>
              </w:rPr>
              <w:t xml:space="preserve"> педагога</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як ресурс</w:t>
            </w:r>
            <w:r w:rsidR="003D77C4">
              <w:rPr>
                <w:rFonts w:ascii="Times New Roman" w:hAnsi="Times New Roman" w:cs="Times New Roman"/>
                <w:color w:val="000000" w:themeColor="text1"/>
                <w:sz w:val="24"/>
                <w:szCs w:val="24"/>
                <w:lang w:val="uk-UA"/>
              </w:rPr>
              <w:t>у</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підвищення якості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освітнього процесу</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Заступник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директора з</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НВР</w:t>
            </w:r>
          </w:p>
        </w:tc>
        <w:tc>
          <w:tcPr>
            <w:tcW w:w="140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2026 </w:t>
            </w:r>
          </w:p>
        </w:tc>
        <w:tc>
          <w:tcPr>
            <w:tcW w:w="2116"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Підвищення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якості освіти</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80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rPr>
              <w:t>Матеріал</w:t>
            </w:r>
            <w:r w:rsidRPr="00C95370">
              <w:rPr>
                <w:rFonts w:ascii="Times New Roman" w:hAnsi="Times New Roman" w:cs="Times New Roman"/>
                <w:color w:val="000000" w:themeColor="text1"/>
                <w:sz w:val="24"/>
                <w:szCs w:val="24"/>
                <w:lang w:val="uk-UA"/>
              </w:rPr>
              <w:t>и</w:t>
            </w:r>
          </w:p>
        </w:tc>
      </w:tr>
    </w:tbl>
    <w:p w:rsidR="008F79F4" w:rsidRPr="00C95370" w:rsidRDefault="008F79F4" w:rsidP="00C95370">
      <w:pPr>
        <w:spacing w:after="0" w:line="240" w:lineRule="auto"/>
        <w:ind w:firstLine="567"/>
        <w:jc w:val="both"/>
        <w:rPr>
          <w:rFonts w:ascii="Times New Roman" w:hAnsi="Times New Roman" w:cs="Times New Roman"/>
          <w:color w:val="000000" w:themeColor="text1"/>
          <w:sz w:val="28"/>
          <w:szCs w:val="28"/>
          <w:lang w:val="uk-UA"/>
        </w:rPr>
      </w:pP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rPr>
      </w:pP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rPr>
      </w:pP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rPr>
        <w:t>Очікувані результати реалізації проєкту</w:t>
      </w:r>
      <w:r w:rsidRPr="00C95370">
        <w:rPr>
          <w:rFonts w:ascii="Times New Roman" w:hAnsi="Times New Roman" w:cs="Times New Roman"/>
          <w:b/>
          <w:color w:val="000000" w:themeColor="text1"/>
          <w:sz w:val="28"/>
          <w:szCs w:val="28"/>
          <w:lang w:val="uk-UA"/>
        </w:rPr>
        <w:t>:</w:t>
      </w: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p>
    <w:p w:rsidR="008F79F4" w:rsidRPr="00C95370" w:rsidRDefault="008F79F4" w:rsidP="00B22A46">
      <w:pPr>
        <w:pStyle w:val="a6"/>
        <w:numPr>
          <w:ilvl w:val="0"/>
          <w:numId w:val="7"/>
        </w:numPr>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У закладі освіти розроблен</w:t>
      </w:r>
      <w:r w:rsidR="003D77C4">
        <w:rPr>
          <w:rFonts w:ascii="Times New Roman" w:hAnsi="Times New Roman" w:cs="Times New Roman"/>
          <w:color w:val="000000" w:themeColor="text1"/>
          <w:sz w:val="28"/>
          <w:szCs w:val="28"/>
        </w:rPr>
        <w:t>о систему оцінювання, що включає</w:t>
      </w:r>
      <w:r w:rsidRPr="00C95370">
        <w:rPr>
          <w:rFonts w:ascii="Times New Roman" w:hAnsi="Times New Roman" w:cs="Times New Roman"/>
          <w:color w:val="000000" w:themeColor="text1"/>
          <w:sz w:val="28"/>
          <w:szCs w:val="28"/>
        </w:rPr>
        <w:t xml:space="preserve"> принципи, форми, методи, критерії, процедури та правила оцінювання. Принципи, критерії, процедури та правила оцінювання описано в освітній програмі.</w:t>
      </w:r>
    </w:p>
    <w:p w:rsidR="008F79F4" w:rsidRPr="00C95370" w:rsidRDefault="008F79F4" w:rsidP="00B22A46">
      <w:pPr>
        <w:pStyle w:val="a6"/>
        <w:numPr>
          <w:ilvl w:val="0"/>
          <w:numId w:val="7"/>
        </w:numPr>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 xml:space="preserve">Учителі адаптували, розробили критерії оцінювання для різних видів діяльності. Критерії оцінювання є доступними та зрозумілими для учнів, оприлюднені в різних формах: усній, на сайті закладу, на інформаційних стендах у навчальних кабінетах та інших приміщеннях закладу. </w:t>
      </w:r>
    </w:p>
    <w:p w:rsidR="008F79F4" w:rsidRPr="00C95370" w:rsidRDefault="008F79F4" w:rsidP="00B22A46">
      <w:pPr>
        <w:pStyle w:val="a6"/>
        <w:numPr>
          <w:ilvl w:val="0"/>
          <w:numId w:val="7"/>
        </w:numPr>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Система оцінювання в закладі освіти грунтуються на компетентнісному підході. Учителі використовують компетентнісні завдання для проведення оцінювання, застосовують формувальне оцінювання, що передбачае відстеження індивідуального поступу учня, практику само- та взаємооцінювання.</w:t>
      </w:r>
    </w:p>
    <w:p w:rsidR="008F79F4" w:rsidRPr="00C95370" w:rsidRDefault="008F79F4" w:rsidP="00B22A46">
      <w:pPr>
        <w:pStyle w:val="a6"/>
        <w:numPr>
          <w:ilvl w:val="0"/>
          <w:numId w:val="7"/>
        </w:numPr>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У закладі освіти визначено порядок проведення внутрішнього моніторингу для дослідження стану та результатів навчання здобувачів освіти та освітньої діяльності закладу освіти. Систематично проводиться моніторинг результатів навчання здобувачів освіти з усіх предметів (курсів) інваріантної частини</w:t>
      </w:r>
    </w:p>
    <w:p w:rsidR="008F79F4" w:rsidRPr="00C95370" w:rsidRDefault="008F79F4" w:rsidP="00B22A46">
      <w:pPr>
        <w:pStyle w:val="a6"/>
        <w:numPr>
          <w:ilvl w:val="0"/>
          <w:numId w:val="7"/>
        </w:numPr>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Педагоги застосовують формувальне оцінювання: систематично відстежують і відображають розвиток, процеси та результати навчання кожного учня, регулярно надають учням ефективний зворотній зв’</w:t>
      </w:r>
      <w:r w:rsidRPr="00C95370">
        <w:rPr>
          <w:rFonts w:ascii="Times New Roman" w:hAnsi="Times New Roman" w:cs="Times New Roman"/>
          <w:color w:val="000000" w:themeColor="text1"/>
          <w:sz w:val="28"/>
          <w:szCs w:val="28"/>
          <w:lang w:val="uk-UA"/>
        </w:rPr>
        <w:t>язок щодо їхньої роботи</w:t>
      </w:r>
      <w:r w:rsidRPr="00C95370">
        <w:rPr>
          <w:rFonts w:ascii="Times New Roman" w:hAnsi="Times New Roman" w:cs="Times New Roman"/>
          <w:color w:val="000000" w:themeColor="text1"/>
          <w:sz w:val="28"/>
          <w:szCs w:val="28"/>
        </w:rPr>
        <w:t xml:space="preserve">.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власні освітні цілі, формулювали очікування від власної роботи, у </w:t>
      </w:r>
      <w:r w:rsidRPr="00C95370">
        <w:rPr>
          <w:rFonts w:ascii="Times New Roman" w:hAnsi="Times New Roman" w:cs="Times New Roman"/>
          <w:color w:val="000000" w:themeColor="text1"/>
          <w:sz w:val="28"/>
          <w:szCs w:val="28"/>
          <w:lang w:val="uk-UA"/>
        </w:rPr>
        <w:t>взаємозв</w:t>
      </w:r>
      <w:r w:rsidRPr="00C95370">
        <w:rPr>
          <w:rFonts w:ascii="Times New Roman" w:hAnsi="Times New Roman" w:cs="Times New Roman"/>
          <w:color w:val="000000" w:themeColor="text1"/>
          <w:sz w:val="28"/>
          <w:szCs w:val="28"/>
        </w:rPr>
        <w:t>’язку з цими цілями та   очікуваннями здійснювали самооцінювання та взаємне оцінювання.</w:t>
      </w:r>
    </w:p>
    <w:p w:rsidR="008F79F4" w:rsidRPr="00C95370" w:rsidRDefault="008F79F4" w:rsidP="00B22A46">
      <w:pPr>
        <w:pStyle w:val="a6"/>
        <w:numPr>
          <w:ilvl w:val="0"/>
          <w:numId w:val="7"/>
        </w:numPr>
        <w:spacing w:after="0" w:line="240" w:lineRule="auto"/>
        <w:ind w:left="284"/>
        <w:jc w:val="both"/>
        <w:rPr>
          <w:rFonts w:ascii="Times New Roman" w:eastAsia="Times New Roman" w:hAnsi="Times New Roman" w:cs="Times New Roman"/>
          <w:sz w:val="28"/>
          <w:szCs w:val="28"/>
          <w:lang w:val="uk-UA" w:eastAsia="uk-UA"/>
        </w:rPr>
      </w:pPr>
      <w:r w:rsidRPr="00C95370">
        <w:rPr>
          <w:rFonts w:ascii="Times New Roman" w:eastAsia="Times New Roman" w:hAnsi="Times New Roman" w:cs="Times New Roman"/>
          <w:sz w:val="28"/>
          <w:szCs w:val="28"/>
          <w:lang w:val="uk-UA" w:eastAsia="uk-UA"/>
        </w:rPr>
        <w:lastRenderedPageBreak/>
        <w:t xml:space="preserve">Заклад освіти сприяє формуванню у здобувачів освіти відповідального ставлення до навчання: діє учнівське самоврядування, </w:t>
      </w:r>
      <w:r w:rsidR="00786F61">
        <w:rPr>
          <w:rFonts w:ascii="Times New Roman" w:eastAsia="Times New Roman" w:hAnsi="Times New Roman" w:cs="Times New Roman"/>
          <w:sz w:val="28"/>
          <w:szCs w:val="28"/>
          <w:lang w:val="uk-UA" w:eastAsia="uk-UA"/>
        </w:rPr>
        <w:t>гра «</w:t>
      </w:r>
      <w:r w:rsidRPr="00C95370">
        <w:rPr>
          <w:rFonts w:ascii="Times New Roman" w:eastAsia="Times New Roman" w:hAnsi="Times New Roman" w:cs="Times New Roman"/>
          <w:sz w:val="28"/>
          <w:szCs w:val="28"/>
          <w:lang w:val="uk-UA" w:eastAsia="uk-UA"/>
        </w:rPr>
        <w:t>Джура</w:t>
      </w:r>
      <w:r w:rsidR="00786F61">
        <w:rPr>
          <w:rFonts w:ascii="Times New Roman" w:eastAsia="Times New Roman" w:hAnsi="Times New Roman" w:cs="Times New Roman"/>
          <w:sz w:val="28"/>
          <w:szCs w:val="28"/>
          <w:lang w:val="uk-UA" w:eastAsia="uk-UA"/>
        </w:rPr>
        <w:t>»</w:t>
      </w:r>
      <w:r w:rsidRPr="00C95370">
        <w:rPr>
          <w:rFonts w:ascii="Times New Roman" w:eastAsia="Times New Roman" w:hAnsi="Times New Roman" w:cs="Times New Roman"/>
          <w:sz w:val="28"/>
          <w:szCs w:val="28"/>
          <w:lang w:val="uk-UA" w:eastAsia="uk-UA"/>
        </w:rPr>
        <w:t>, учні займаються волонтерством. Здійснюється профорієнтаційна робота.</w:t>
      </w:r>
    </w:p>
    <w:p w:rsidR="008F79F4" w:rsidRDefault="008F79F4" w:rsidP="00B22A46">
      <w:pPr>
        <w:pStyle w:val="a6"/>
        <w:numPr>
          <w:ilvl w:val="0"/>
          <w:numId w:val="7"/>
        </w:numPr>
        <w:spacing w:after="0" w:line="240" w:lineRule="auto"/>
        <w:ind w:left="284"/>
        <w:jc w:val="both"/>
        <w:rPr>
          <w:rFonts w:ascii="Times New Roman" w:eastAsia="Times New Roman" w:hAnsi="Times New Roman" w:cs="Times New Roman"/>
          <w:sz w:val="28"/>
          <w:szCs w:val="28"/>
          <w:lang w:val="uk-UA" w:eastAsia="uk-UA"/>
        </w:rPr>
      </w:pPr>
      <w:r w:rsidRPr="00C95370">
        <w:rPr>
          <w:rFonts w:ascii="Times New Roman" w:eastAsia="Times New Roman" w:hAnsi="Times New Roman" w:cs="Times New Roman"/>
          <w:sz w:val="28"/>
          <w:szCs w:val="28"/>
          <w:lang w:val="uk-UA" w:eastAsia="uk-UA"/>
        </w:rPr>
        <w:t>Педагоги використовують прийом само- та взаємооцінювання учнів, залучають їх до рефлексивної діяльності, починаючи з початкової школи. Учні володіють прийомами само- та взаємооцінювання, мають адекватну самооцінку та беруть участь у розробленні критеріїв самооцінювання, учні старших класів самостійно формулюють критерії оцінювання власної діяльності.</w:t>
      </w:r>
    </w:p>
    <w:p w:rsidR="00AA7733" w:rsidRDefault="00AA7733"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D4791A" w:rsidRDefault="00D4791A"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864167" w:rsidRPr="00C95370" w:rsidRDefault="00864167" w:rsidP="00AA7733">
      <w:pPr>
        <w:pStyle w:val="a6"/>
        <w:spacing w:after="0" w:line="240" w:lineRule="auto"/>
        <w:ind w:left="284"/>
        <w:jc w:val="both"/>
        <w:rPr>
          <w:rFonts w:ascii="Times New Roman" w:eastAsia="Times New Roman" w:hAnsi="Times New Roman" w:cs="Times New Roman"/>
          <w:sz w:val="28"/>
          <w:szCs w:val="28"/>
          <w:lang w:val="uk-UA" w:eastAsia="uk-UA"/>
        </w:rPr>
      </w:pPr>
    </w:p>
    <w:p w:rsidR="00AA7733" w:rsidRPr="00AA7733" w:rsidRDefault="00AA7733" w:rsidP="00AA7733">
      <w:pPr>
        <w:spacing w:after="0" w:line="240" w:lineRule="auto"/>
        <w:jc w:val="both"/>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w:t>
      </w:r>
      <w:r w:rsidRPr="00AA7733">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A7733">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Педогогічна діяльність педагогічних працівників  </w:t>
      </w:r>
      <w:r w:rsid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закладу освіти</w:t>
      </w:r>
    </w:p>
    <w:p w:rsidR="008F79F4" w:rsidRPr="00C95370" w:rsidRDefault="008F79F4" w:rsidP="00C95370">
      <w:pPr>
        <w:spacing w:after="0" w:line="240" w:lineRule="auto"/>
        <w:ind w:firstLine="567"/>
        <w:jc w:val="both"/>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jc w:val="both"/>
        <w:rPr>
          <w:rFonts w:ascii="Times New Roman" w:hAnsi="Times New Roman" w:cs="Times New Roman"/>
          <w:color w:val="000000" w:themeColor="text1"/>
          <w:sz w:val="28"/>
          <w:szCs w:val="28"/>
          <w:lang w:val="uk-UA"/>
        </w:rPr>
      </w:pPr>
      <w:r w:rsidRPr="00C95370">
        <w:rPr>
          <w:rFonts w:ascii="Times New Roman" w:hAnsi="Times New Roman" w:cs="Times New Roman"/>
          <w:color w:val="000000" w:themeColor="text1"/>
          <w:sz w:val="28"/>
          <w:szCs w:val="28"/>
          <w:lang w:val="uk-UA"/>
        </w:rPr>
        <w:t>Управління педагогічним процесом здійснює вчитель. Саме він визначає мету та завдання процесу в конкретних умовах, програмує розвиток особистості учня, обгрунтовує систему педагогічних засобів, методів, форм, їх етапність, спрямованість на розв’язання конкретних педагогічних завдань.</w:t>
      </w:r>
    </w:p>
    <w:p w:rsidR="008F79F4" w:rsidRPr="00DE56E2" w:rsidRDefault="008F79F4" w:rsidP="00C95370">
      <w:pPr>
        <w:spacing w:after="0" w:line="240" w:lineRule="auto"/>
        <w:ind w:firstLine="567"/>
        <w:jc w:val="both"/>
        <w:rPr>
          <w:rFonts w:ascii="Times New Roman" w:hAnsi="Times New Roman" w:cs="Times New Roman"/>
          <w:b/>
          <w:color w:val="000000" w:themeColor="text1"/>
          <w:sz w:val="28"/>
          <w:szCs w:val="28"/>
          <w:lang w:val="uk-UA"/>
        </w:rPr>
      </w:pPr>
    </w:p>
    <w:p w:rsidR="008F79F4" w:rsidRPr="00C95370" w:rsidRDefault="0009164C" w:rsidP="00C95370">
      <w:pPr>
        <w:spacing w:after="0" w:line="240" w:lineRule="auto"/>
        <w:ind w:firstLine="567"/>
        <w:jc w:val="center"/>
        <w:rPr>
          <w:rFonts w:ascii="Times New Roman" w:hAnsi="Times New Roman" w:cs="Times New Roman"/>
          <w:b/>
          <w:color w:val="000000" w:themeColor="text1"/>
          <w:sz w:val="28"/>
          <w:szCs w:val="28"/>
          <w:lang w:val="uk-UA"/>
        </w:rPr>
      </w:pPr>
      <w:r>
        <w:rPr>
          <w:rFonts w:ascii="Times New Roman" w:eastAsia="Times New Roman" w:hAnsi="Times New Roman" w:cs="Times New Roman"/>
          <w:b/>
          <w:sz w:val="28"/>
          <w:szCs w:val="28"/>
          <w:lang w:val="en-US"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SWOT-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аналіз педагогічної діяльності</w:t>
      </w:r>
    </w:p>
    <w:p w:rsidR="008F79F4" w:rsidRPr="00C95370" w:rsidRDefault="008F79F4" w:rsidP="00C95370">
      <w:pPr>
        <w:spacing w:after="0" w:line="240" w:lineRule="auto"/>
        <w:ind w:firstLine="567"/>
        <w:rPr>
          <w:rFonts w:ascii="Times New Roman" w:hAnsi="Times New Roman" w:cs="Times New Roman"/>
          <w:b/>
          <w:color w:val="000000" w:themeColor="text1"/>
          <w:sz w:val="28"/>
          <w:szCs w:val="28"/>
          <w:lang w:val="uk-UA"/>
        </w:rPr>
      </w:pPr>
    </w:p>
    <w:tbl>
      <w:tblPr>
        <w:tblW w:w="9634" w:type="dxa"/>
        <w:tblLook w:val="04A0" w:firstRow="1" w:lastRow="0" w:firstColumn="1" w:lastColumn="0" w:noHBand="0" w:noVBand="1"/>
      </w:tblPr>
      <w:tblGrid>
        <w:gridCol w:w="3131"/>
        <w:gridCol w:w="3316"/>
        <w:gridCol w:w="3187"/>
      </w:tblGrid>
      <w:tr w:rsidR="008F79F4" w:rsidRPr="00C95370" w:rsidTr="008F79F4">
        <w:tc>
          <w:tcPr>
            <w:tcW w:w="3034"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Вимога</w:t>
            </w: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3F1223" w:rsidP="00C95370">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Сильні сторони, позитивні тенденції та можливості</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3F1223" w:rsidP="003F1223">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Слабкі сторони, загрози та проблеми, що потребують вирішення</w:t>
            </w:r>
          </w:p>
        </w:tc>
      </w:tr>
      <w:tr w:rsidR="008F79F4" w:rsidRPr="00C95370" w:rsidTr="008F79F4">
        <w:tc>
          <w:tcPr>
            <w:tcW w:w="3034"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1. Ефективність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планування педагогічними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працівниками своєї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діяльності, використання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сучасних освітніх підходів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до організації освітнього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процесу з метою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формування ключових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компетентностей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здобувачів освіти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1.У педагогів наявне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календарно-тематичне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планування, що відповідає державним стандартам освіти,</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освітній програмі закладу  та навчальним програмам.</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1.Не виявлено вчителів, які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розробили календарне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планування самостійно у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відповідності до освітньої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програми, умов роботи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закладу та профільності.</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2.Вчителі</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використовують освітні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технології, спрямовані на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оволодіння ключовими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компетентностями та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eastAsia="uk-UA"/>
              </w:rPr>
              <w:t>наскрізними лініями.</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2.Не всі вчителі врахов</w:t>
            </w:r>
            <w:r w:rsidR="003D77C4">
              <w:rPr>
                <w:rFonts w:ascii="Times New Roman" w:hAnsi="Times New Roman" w:cs="Times New Roman"/>
                <w:sz w:val="24"/>
                <w:szCs w:val="24"/>
                <w:lang w:val="uk-UA" w:eastAsia="uk-UA"/>
              </w:rPr>
              <w:t>ують індивідуальні особливості,</w:t>
            </w:r>
            <w:r w:rsidRPr="00C95370">
              <w:rPr>
                <w:rFonts w:ascii="Times New Roman" w:hAnsi="Times New Roman" w:cs="Times New Roman"/>
                <w:sz w:val="24"/>
                <w:szCs w:val="24"/>
                <w:lang w:val="uk-UA" w:eastAsia="uk-UA"/>
              </w:rPr>
              <w:t xml:space="preserve"> </w:t>
            </w:r>
            <w:r w:rsidR="003D77C4">
              <w:rPr>
                <w:rFonts w:ascii="Times New Roman" w:hAnsi="Times New Roman" w:cs="Times New Roman"/>
                <w:sz w:val="24"/>
                <w:szCs w:val="24"/>
                <w:lang w:val="uk-UA" w:eastAsia="uk-UA"/>
              </w:rPr>
              <w:t>з</w:t>
            </w:r>
            <w:r w:rsidRPr="00C95370">
              <w:rPr>
                <w:rFonts w:ascii="Times New Roman" w:hAnsi="Times New Roman" w:cs="Times New Roman"/>
                <w:sz w:val="24"/>
                <w:szCs w:val="24"/>
                <w:lang w:val="uk-UA" w:eastAsia="uk-UA"/>
              </w:rPr>
              <w:t>дібності та розвиток дитини. Індивідуальна освітня траєкторія розробляється тільки для дітей з ООП.</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3.Переважна більшість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учителів використовують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зміст предмету для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формування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загальнолюдських цінностей</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3. Активізації потребує робота з поширення досвіду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вчителями школи через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укладання методичних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посібників, розробка власних освітніх ресурсів, друк у фахових </w:t>
            </w:r>
          </w:p>
          <w:p w:rsidR="008F79F4" w:rsidRPr="00C95370" w:rsidRDefault="003D77C4"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та і</w:t>
            </w:r>
            <w:r w:rsidR="008F79F4" w:rsidRPr="00C95370">
              <w:rPr>
                <w:rFonts w:ascii="Times New Roman" w:hAnsi="Times New Roman" w:cs="Times New Roman"/>
                <w:sz w:val="24"/>
                <w:szCs w:val="24"/>
                <w:lang w:val="uk-UA" w:eastAsia="uk-UA"/>
              </w:rPr>
              <w:t>нтернет-виданнях</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4.Переважна більшість вчителів використовує на уроках презентації, відеоматеріали тощо</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4. Не всі  вчителі</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використовують ІКТ в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освітньому процес</w:t>
            </w:r>
            <w:r w:rsidR="003D77C4">
              <w:rPr>
                <w:rFonts w:ascii="Times New Roman" w:hAnsi="Times New Roman" w:cs="Times New Roman"/>
                <w:sz w:val="24"/>
                <w:szCs w:val="24"/>
                <w:lang w:val="uk-UA" w:eastAsia="uk-UA"/>
              </w:rPr>
              <w:t>і</w:t>
            </w:r>
          </w:p>
        </w:tc>
      </w:tr>
      <w:tr w:rsidR="008F79F4" w:rsidRPr="00C95370" w:rsidTr="008F79F4">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5.Є вчителі, які діляться досвідом роботи на МО, педагогічних та методичних радах .</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p>
        </w:tc>
      </w:tr>
      <w:tr w:rsidR="008F79F4" w:rsidRPr="00C95370" w:rsidTr="008F79F4">
        <w:trPr>
          <w:trHeight w:val="1397"/>
        </w:trPr>
        <w:tc>
          <w:tcPr>
            <w:tcW w:w="3034"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2.Постійне підвищення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професійного рівня і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педагогічної майстерності </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b/>
                <w:color w:val="000000" w:themeColor="text1"/>
                <w:sz w:val="24"/>
                <w:szCs w:val="24"/>
                <w:lang w:val="uk-UA"/>
              </w:rPr>
              <w:lastRenderedPageBreak/>
              <w:t>педагогічних працівників</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lastRenderedPageBreak/>
              <w:t xml:space="preserve">1.Педагогічні працівники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закладу обирають різні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форми і напрямки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підвищення професійної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майстерності</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1.В поодиноких випадках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педагогічні працівники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здійснюють інноваційну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роботу, реалізують освітні проєкти.</w:t>
            </w:r>
          </w:p>
        </w:tc>
      </w:tr>
      <w:tr w:rsidR="008F79F4" w:rsidRPr="00DE56E2"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2.</w:t>
            </w:r>
            <w:r w:rsidRPr="00C95370">
              <w:rPr>
                <w:rFonts w:ascii="Times New Roman" w:hAnsi="Times New Roman" w:cs="Times New Roman"/>
                <w:color w:val="000000" w:themeColor="text1"/>
                <w:sz w:val="24"/>
                <w:szCs w:val="24"/>
              </w:rPr>
              <w:t xml:space="preserve">Педагоги </w:t>
            </w:r>
            <w:r w:rsidR="003D77C4">
              <w:rPr>
                <w:rFonts w:ascii="Times New Roman" w:hAnsi="Times New Roman" w:cs="Times New Roman"/>
                <w:sz w:val="24"/>
                <w:szCs w:val="24"/>
                <w:lang w:val="uk-UA" w:eastAsia="uk-UA"/>
              </w:rPr>
              <w:t>закладу</w:t>
            </w:r>
            <w:r w:rsidRPr="00C95370">
              <w:rPr>
                <w:rFonts w:ascii="Times New Roman" w:hAnsi="Times New Roman" w:cs="Times New Roman"/>
                <w:color w:val="000000" w:themeColor="text1"/>
                <w:sz w:val="24"/>
                <w:szCs w:val="24"/>
              </w:rPr>
              <w:t xml:space="preserve"> активно проходять</w:t>
            </w:r>
            <w:r w:rsidRPr="00C95370">
              <w:rPr>
                <w:rFonts w:ascii="Times New Roman" w:hAnsi="Times New Roman" w:cs="Times New Roman"/>
                <w:color w:val="000000" w:themeColor="text1"/>
                <w:sz w:val="24"/>
                <w:szCs w:val="24"/>
                <w:lang w:val="uk-UA"/>
              </w:rPr>
              <w:t xml:space="preserve"> </w:t>
            </w:r>
            <w:r w:rsidR="003D77C4">
              <w:rPr>
                <w:rFonts w:ascii="Times New Roman" w:hAnsi="Times New Roman" w:cs="Times New Roman"/>
                <w:color w:val="000000" w:themeColor="text1"/>
                <w:sz w:val="24"/>
                <w:szCs w:val="24"/>
                <w:lang w:val="uk-UA"/>
              </w:rPr>
              <w:t xml:space="preserve">курси </w:t>
            </w:r>
            <w:r w:rsidRPr="00C95370">
              <w:rPr>
                <w:rFonts w:ascii="Times New Roman" w:hAnsi="Times New Roman" w:cs="Times New Roman"/>
                <w:color w:val="000000" w:themeColor="text1"/>
                <w:sz w:val="24"/>
                <w:szCs w:val="24"/>
              </w:rPr>
              <w:t>під</w:t>
            </w:r>
            <w:r w:rsidR="003D77C4">
              <w:rPr>
                <w:rFonts w:ascii="Times New Roman" w:hAnsi="Times New Roman" w:cs="Times New Roman"/>
                <w:color w:val="000000" w:themeColor="text1"/>
                <w:sz w:val="24"/>
                <w:szCs w:val="24"/>
              </w:rPr>
              <w:t>вищення кваліфікації при ХОІППО</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2.Значна кількість пропонованих суб’єктів підвищення кваліфікац</w:t>
            </w:r>
            <w:r w:rsidR="003D77C4">
              <w:rPr>
                <w:rFonts w:ascii="Times New Roman" w:hAnsi="Times New Roman" w:cs="Times New Roman"/>
                <w:sz w:val="24"/>
                <w:szCs w:val="24"/>
                <w:lang w:val="uk-UA" w:eastAsia="uk-UA"/>
              </w:rPr>
              <w:t>ії носить комерційні пропозиції</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3.</w:t>
            </w:r>
            <w:r w:rsidRPr="00DE56E2">
              <w:rPr>
                <w:rFonts w:ascii="Times New Roman" w:hAnsi="Times New Roman" w:cs="Times New Roman"/>
                <w:color w:val="000000" w:themeColor="text1"/>
                <w:sz w:val="24"/>
                <w:szCs w:val="24"/>
                <w:lang w:val="uk-UA"/>
              </w:rPr>
              <w:t>Педагогічні працівники</w:t>
            </w:r>
            <w:r w:rsidRPr="00C95370">
              <w:rPr>
                <w:rFonts w:ascii="Times New Roman" w:hAnsi="Times New Roman" w:cs="Times New Roman"/>
                <w:color w:val="000000" w:themeColor="text1"/>
                <w:sz w:val="24"/>
                <w:szCs w:val="24"/>
                <w:lang w:val="uk-UA"/>
              </w:rPr>
              <w:t xml:space="preserve"> мають </w:t>
            </w:r>
            <w:r w:rsidRPr="00DE56E2">
              <w:rPr>
                <w:rFonts w:ascii="Times New Roman" w:hAnsi="Times New Roman" w:cs="Times New Roman"/>
                <w:color w:val="000000" w:themeColor="text1"/>
                <w:sz w:val="24"/>
                <w:szCs w:val="24"/>
                <w:lang w:val="uk-UA"/>
              </w:rPr>
              <w:t xml:space="preserve">змогу </w:t>
            </w:r>
            <w:r w:rsidRPr="00C95370">
              <w:rPr>
                <w:rFonts w:ascii="Times New Roman" w:hAnsi="Times New Roman" w:cs="Times New Roman"/>
                <w:color w:val="000000" w:themeColor="text1"/>
                <w:sz w:val="24"/>
                <w:szCs w:val="24"/>
                <w:lang w:val="uk-UA"/>
              </w:rPr>
              <w:t xml:space="preserve">самостійно </w:t>
            </w:r>
            <w:r w:rsidRPr="00DE56E2">
              <w:rPr>
                <w:rFonts w:ascii="Times New Roman" w:hAnsi="Times New Roman" w:cs="Times New Roman"/>
                <w:color w:val="000000" w:themeColor="text1"/>
                <w:sz w:val="24"/>
                <w:szCs w:val="24"/>
                <w:lang w:val="uk-UA"/>
              </w:rPr>
              <w:t>обирати суб'єкти підвищення</w:t>
            </w:r>
            <w:r w:rsidRPr="00C95370">
              <w:rPr>
                <w:rFonts w:ascii="Times New Roman" w:hAnsi="Times New Roman" w:cs="Times New Roman"/>
                <w:color w:val="000000" w:themeColor="text1"/>
                <w:sz w:val="24"/>
                <w:szCs w:val="24"/>
                <w:lang w:val="uk-UA"/>
              </w:rPr>
              <w:t xml:space="preserve"> кваліфікації.</w:t>
            </w:r>
            <w:r w:rsidRPr="00C95370">
              <w:rPr>
                <w:rFonts w:ascii="Times New Roman" w:hAnsi="Times New Roman" w:cs="Times New Roman"/>
                <w:sz w:val="24"/>
                <w:szCs w:val="24"/>
                <w:lang w:val="uk-UA"/>
              </w:rPr>
              <w:t xml:space="preserve"> Педаго</w:t>
            </w:r>
            <w:r w:rsidR="003D77C4">
              <w:rPr>
                <w:rFonts w:ascii="Times New Roman" w:hAnsi="Times New Roman" w:cs="Times New Roman"/>
                <w:sz w:val="24"/>
                <w:szCs w:val="24"/>
                <w:lang w:val="uk-UA"/>
              </w:rPr>
              <w:t xml:space="preserve">ги закладу беруть активну участь </w:t>
            </w:r>
            <w:r w:rsidRPr="00C95370">
              <w:rPr>
                <w:rFonts w:ascii="Times New Roman" w:hAnsi="Times New Roman" w:cs="Times New Roman"/>
                <w:sz w:val="24"/>
                <w:szCs w:val="24"/>
                <w:lang w:val="uk-UA"/>
              </w:rPr>
              <w:t>в  онлайн-курсах, вебінарах, майстер-класах тощо</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3.Пот</w:t>
            </w:r>
            <w:r w:rsidR="003D77C4">
              <w:rPr>
                <w:rFonts w:ascii="Times New Roman" w:hAnsi="Times New Roman" w:cs="Times New Roman"/>
                <w:sz w:val="24"/>
                <w:szCs w:val="24"/>
                <w:lang w:val="uk-UA" w:eastAsia="uk-UA"/>
              </w:rPr>
              <w:t>ребує вдосконалення технології</w:t>
            </w:r>
            <w:r w:rsidRPr="00C95370">
              <w:rPr>
                <w:rFonts w:ascii="Times New Roman" w:hAnsi="Times New Roman" w:cs="Times New Roman"/>
                <w:sz w:val="24"/>
                <w:szCs w:val="24"/>
                <w:lang w:val="uk-UA" w:eastAsia="uk-UA"/>
              </w:rPr>
              <w:t xml:space="preserve"> дистанційного та змішаного навчання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sz w:val="24"/>
                <w:szCs w:val="24"/>
                <w:lang w:val="uk-UA"/>
              </w:rPr>
              <w:t>4.</w:t>
            </w:r>
            <w:r w:rsidRPr="00DE56E2">
              <w:rPr>
                <w:rFonts w:ascii="Times New Roman" w:hAnsi="Times New Roman" w:cs="Times New Roman"/>
                <w:color w:val="000000" w:themeColor="text1"/>
                <w:sz w:val="24"/>
                <w:szCs w:val="24"/>
                <w:lang w:val="uk-UA"/>
              </w:rPr>
              <w:t>На засіданнях педагогічної ради закладу відбувається</w:t>
            </w:r>
            <w:r w:rsidRPr="00C95370">
              <w:rPr>
                <w:rFonts w:ascii="Times New Roman" w:hAnsi="Times New Roman" w:cs="Times New Roman"/>
                <w:color w:val="000000" w:themeColor="text1"/>
                <w:sz w:val="24"/>
                <w:szCs w:val="24"/>
                <w:lang w:val="uk-UA"/>
              </w:rPr>
              <w:t xml:space="preserve"> зарахування проходження </w:t>
            </w:r>
            <w:r w:rsidRPr="00DE56E2">
              <w:rPr>
                <w:rFonts w:ascii="Times New Roman" w:hAnsi="Times New Roman" w:cs="Times New Roman"/>
                <w:color w:val="000000" w:themeColor="text1"/>
                <w:sz w:val="24"/>
                <w:szCs w:val="24"/>
                <w:lang w:val="uk-UA"/>
              </w:rPr>
              <w:t xml:space="preserve"> підвищення кваліфікаці</w:t>
            </w:r>
            <w:r w:rsidRPr="00C95370">
              <w:rPr>
                <w:rFonts w:ascii="Times New Roman" w:hAnsi="Times New Roman" w:cs="Times New Roman"/>
                <w:color w:val="000000" w:themeColor="text1"/>
                <w:sz w:val="24"/>
                <w:szCs w:val="24"/>
                <w:lang w:val="uk-UA"/>
              </w:rPr>
              <w:t>ї педагогічних працівників.</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4.Низьким є відсоток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педагогів, які беруть участь у конкурсах фахової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майстерності.</w:t>
            </w:r>
          </w:p>
        </w:tc>
      </w:tr>
      <w:tr w:rsidR="008F79F4" w:rsidRPr="00C95370" w:rsidTr="008F79F4">
        <w:tc>
          <w:tcPr>
            <w:tcW w:w="3034"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3.Налагодження співпраці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із здобувачами освіти, їх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батьками, працівниками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закладу</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1.У  закладі освіти наявні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методичні об’єднання,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практикується наставництво</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786F61"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 Потребує</w:t>
            </w:r>
            <w:r w:rsidR="008F79F4" w:rsidRPr="00C95370">
              <w:rPr>
                <w:rFonts w:ascii="Times New Roman" w:hAnsi="Times New Roman" w:cs="Times New Roman"/>
                <w:sz w:val="24"/>
                <w:szCs w:val="24"/>
                <w:lang w:val="uk-UA" w:eastAsia="uk-UA"/>
              </w:rPr>
              <w:t xml:space="preserve"> впровадження особистісно орієнтованого підходу до навчання</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2.</w:t>
            </w:r>
            <w:r w:rsidRPr="00C95370">
              <w:rPr>
                <w:rFonts w:ascii="Times New Roman" w:hAnsi="Times New Roman" w:cs="Times New Roman"/>
                <w:sz w:val="24"/>
                <w:szCs w:val="24"/>
                <w:lang w:val="uk-UA" w:eastAsia="uk-UA"/>
              </w:rPr>
              <w:t xml:space="preserve"> Педагогічні працівники співпрацюють з батьками з питань організації освітнього процесу, забезпечують постійний зворотній зв’язок</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2. Недостатньо високим є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відсоток батьків, які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цікавляться життям школи,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класу, є активними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учасниками освітнього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процесу.</w:t>
            </w:r>
          </w:p>
        </w:tc>
      </w:tr>
      <w:tr w:rsidR="008F79F4" w:rsidRPr="00C95370" w:rsidTr="008F79F4">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3.Педагогічні працівники </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 xml:space="preserve">формують партнерські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eastAsia="uk-UA"/>
              </w:rPr>
              <w:t xml:space="preserve">взаємини </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3.Збільшити співпрацю з батьками</w:t>
            </w:r>
          </w:p>
        </w:tc>
      </w:tr>
      <w:tr w:rsidR="008F79F4" w:rsidRPr="00DE56E2" w:rsidTr="008F79F4">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eastAsia="uk-UA"/>
              </w:rPr>
              <w:t>4.</w:t>
            </w:r>
            <w:r w:rsidRPr="00C95370">
              <w:rPr>
                <w:rFonts w:ascii="Times New Roman" w:hAnsi="Times New Roman" w:cs="Times New Roman"/>
                <w:sz w:val="24"/>
                <w:szCs w:val="24"/>
                <w:lang w:val="uk-UA"/>
              </w:rPr>
              <w:t xml:space="preserve"> Більшість батьків задоволені комунікацією з </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педпрацівниками</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p>
        </w:tc>
      </w:tr>
      <w:tr w:rsidR="008F79F4" w:rsidRPr="00C95370" w:rsidTr="008F79F4">
        <w:trPr>
          <w:trHeight w:val="34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4. Організація педагогічної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діяльності та навчання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здобувачів освіти на </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 xml:space="preserve">засадах академічної </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b/>
                <w:color w:val="000000" w:themeColor="text1"/>
                <w:sz w:val="24"/>
                <w:szCs w:val="24"/>
                <w:lang w:val="uk-UA"/>
              </w:rPr>
              <w:t>доброчесності</w:t>
            </w: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1.Педагогічні працівники здійснюють свою діяльність з дотриманням принципів  академічної доброчесності  та формують в учнів такі цінності як: чесність, справедливість, довіра, відповідальність за результати своєї роботи.</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1.Не всі учні та батьки </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розуміють сутність поняття </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академічної доброчесності та відповідальність за її </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порушення.</w:t>
            </w:r>
          </w:p>
        </w:tc>
      </w:tr>
      <w:tr w:rsidR="008F79F4" w:rsidRPr="00C95370" w:rsidTr="008F79F4">
        <w:trPr>
          <w:trHeight w:val="1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363"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2.Педагоги проводять системну просвітницьку роботу з поміж учнів про необхідність дотримання принципів академічної доброчесності.</w:t>
            </w:r>
          </w:p>
        </w:tc>
        <w:tc>
          <w:tcPr>
            <w:tcW w:w="323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2.Педагогічні працівники не в повному бзясі володіють культурою академічної доброчесності.</w:t>
            </w:r>
          </w:p>
        </w:tc>
      </w:tr>
    </w:tbl>
    <w:p w:rsidR="008F79F4" w:rsidRPr="00C95370" w:rsidRDefault="008F79F4" w:rsidP="00C95370">
      <w:pPr>
        <w:spacing w:after="0" w:line="240" w:lineRule="auto"/>
        <w:jc w:val="both"/>
        <w:rPr>
          <w:rFonts w:ascii="Times New Roman" w:hAnsi="Times New Roman" w:cs="Times New Roman"/>
          <w:b/>
          <w:i/>
          <w:color w:val="000000" w:themeColor="text1"/>
          <w:sz w:val="28"/>
          <w:szCs w:val="28"/>
          <w:lang w:val="uk-UA"/>
        </w:rPr>
      </w:pPr>
    </w:p>
    <w:p w:rsidR="00786F61" w:rsidRDefault="00786F61" w:rsidP="00C95370">
      <w:pPr>
        <w:spacing w:after="0" w:line="240" w:lineRule="auto"/>
        <w:ind w:firstLine="567"/>
        <w:jc w:val="both"/>
        <w:rPr>
          <w:rFonts w:ascii="Times New Roman" w:hAnsi="Times New Roman" w:cs="Times New Roman"/>
          <w:b/>
          <w:sz w:val="28"/>
          <w:szCs w:val="28"/>
          <w:lang w:val="uk-UA"/>
        </w:rPr>
      </w:pPr>
    </w:p>
    <w:p w:rsidR="00786F61" w:rsidRDefault="00786F61" w:rsidP="00C95370">
      <w:pPr>
        <w:spacing w:after="0" w:line="240" w:lineRule="auto"/>
        <w:ind w:firstLine="567"/>
        <w:jc w:val="both"/>
        <w:rPr>
          <w:rFonts w:ascii="Times New Roman" w:hAnsi="Times New Roman" w:cs="Times New Roman"/>
          <w:b/>
          <w:sz w:val="28"/>
          <w:szCs w:val="28"/>
          <w:lang w:val="uk-UA"/>
        </w:rPr>
      </w:pPr>
    </w:p>
    <w:p w:rsidR="00D4791A" w:rsidRDefault="00D4791A" w:rsidP="00C95370">
      <w:pPr>
        <w:spacing w:after="0" w:line="240" w:lineRule="auto"/>
        <w:ind w:firstLine="567"/>
        <w:jc w:val="both"/>
        <w:rPr>
          <w:rFonts w:ascii="Times New Roman" w:hAnsi="Times New Roman" w:cs="Times New Roman"/>
          <w:b/>
          <w:sz w:val="28"/>
          <w:szCs w:val="28"/>
          <w:lang w:val="uk-UA"/>
        </w:rPr>
      </w:pPr>
    </w:p>
    <w:p w:rsidR="008F79F4" w:rsidRPr="00C95370" w:rsidRDefault="008F79F4" w:rsidP="00C95370">
      <w:pPr>
        <w:spacing w:after="0" w:line="240" w:lineRule="auto"/>
        <w:ind w:firstLine="567"/>
        <w:jc w:val="both"/>
        <w:rPr>
          <w:rFonts w:ascii="Times New Roman" w:hAnsi="Times New Roman" w:cs="Times New Roman"/>
          <w:b/>
          <w:sz w:val="28"/>
          <w:szCs w:val="28"/>
          <w:lang w:val="uk-UA"/>
        </w:rPr>
      </w:pPr>
      <w:r w:rsidRPr="00C95370">
        <w:rPr>
          <w:rFonts w:ascii="Times New Roman" w:hAnsi="Times New Roman" w:cs="Times New Roman"/>
          <w:b/>
          <w:sz w:val="28"/>
          <w:szCs w:val="28"/>
          <w:lang w:val="uk-UA"/>
        </w:rPr>
        <w:lastRenderedPageBreak/>
        <w:t>Проєкт «Фахова компетентність педагогічних кадрів»</w:t>
      </w:r>
    </w:p>
    <w:p w:rsidR="008F79F4" w:rsidRPr="00DE56E2" w:rsidRDefault="008F79F4" w:rsidP="00C95370">
      <w:pPr>
        <w:spacing w:after="0" w:line="240" w:lineRule="auto"/>
        <w:ind w:firstLine="567"/>
        <w:jc w:val="both"/>
        <w:rPr>
          <w:rFonts w:ascii="Times New Roman" w:hAnsi="Times New Roman" w:cs="Times New Roman"/>
          <w:color w:val="000000" w:themeColor="text1"/>
          <w:sz w:val="24"/>
          <w:szCs w:val="24"/>
          <w:lang w:val="uk-UA"/>
        </w:rPr>
      </w:pPr>
    </w:p>
    <w:tbl>
      <w:tblPr>
        <w:tblW w:w="9776" w:type="dxa"/>
        <w:tblLook w:val="04A0" w:firstRow="1" w:lastRow="0" w:firstColumn="1" w:lastColumn="0" w:noHBand="0" w:noVBand="1"/>
      </w:tblPr>
      <w:tblGrid>
        <w:gridCol w:w="2018"/>
        <w:gridCol w:w="7758"/>
      </w:tblGrid>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Напрямок</w:t>
            </w:r>
          </w:p>
        </w:tc>
        <w:tc>
          <w:tcPr>
            <w:tcW w:w="7758"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rPr>
            </w:pPr>
            <w:r w:rsidRPr="00C95370">
              <w:rPr>
                <w:rFonts w:ascii="Times New Roman" w:hAnsi="Times New Roman" w:cs="Times New Roman"/>
                <w:b/>
                <w:color w:val="000000" w:themeColor="text1"/>
                <w:sz w:val="24"/>
                <w:szCs w:val="24"/>
              </w:rPr>
              <w:t>Педагогічна діяльность педагогічних працівників закладу освіти</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3D77C4"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Назва проєкту</w:t>
            </w:r>
          </w:p>
        </w:tc>
        <w:tc>
          <w:tcPr>
            <w:tcW w:w="775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8F79F4" w:rsidP="00C95370">
            <w:pPr>
              <w:spacing w:after="0" w:line="240" w:lineRule="auto"/>
              <w:jc w:val="both"/>
              <w:rPr>
                <w:rFonts w:ascii="Times New Roman" w:hAnsi="Times New Roman" w:cs="Times New Roman"/>
                <w:b/>
                <w:i/>
                <w:color w:val="000000" w:themeColor="text1"/>
                <w:sz w:val="24"/>
                <w:szCs w:val="24"/>
                <w:lang w:val="uk-UA"/>
              </w:rPr>
            </w:pPr>
            <w:r w:rsidRPr="00C95370">
              <w:rPr>
                <w:rFonts w:ascii="Times New Roman" w:hAnsi="Times New Roman" w:cs="Times New Roman"/>
                <w:b/>
                <w:i/>
                <w:color w:val="000000" w:themeColor="text1"/>
                <w:sz w:val="24"/>
                <w:szCs w:val="24"/>
                <w:lang w:val="uk-UA"/>
              </w:rPr>
              <w:t>Фахова компетентність педагогічних кадрів</w:t>
            </w:r>
          </w:p>
        </w:tc>
      </w:tr>
      <w:tr w:rsidR="008F79F4" w:rsidRPr="00DE56E2" w:rsidTr="008F79F4">
        <w:tc>
          <w:tcPr>
            <w:tcW w:w="20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Стратегічна ціль</w:t>
            </w:r>
          </w:p>
        </w:tc>
        <w:tc>
          <w:tcPr>
            <w:tcW w:w="775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AE5C34" w:rsidRDefault="00995FC2" w:rsidP="00995FC2">
            <w:pPr>
              <w:spacing w:after="0" w:line="240" w:lineRule="auto"/>
              <w:jc w:val="both"/>
              <w:rPr>
                <w:rFonts w:ascii="Times New Roman" w:hAnsi="Times New Roman" w:cs="Times New Roman"/>
                <w:color w:val="000000" w:themeColor="text1"/>
                <w:sz w:val="24"/>
                <w:szCs w:val="24"/>
                <w:lang w:val="uk-UA"/>
              </w:rPr>
            </w:pPr>
            <w:r w:rsidRPr="00AE5C34">
              <w:rPr>
                <w:rFonts w:ascii="Times New Roman" w:hAnsi="Times New Roman" w:cs="Times New Roman"/>
                <w:color w:val="000000" w:themeColor="text1"/>
                <w:sz w:val="24"/>
                <w:szCs w:val="24"/>
                <w:lang w:val="uk-UA"/>
              </w:rPr>
              <w:t xml:space="preserve">3. </w:t>
            </w:r>
            <w:r w:rsidRPr="00AE5C34">
              <w:rPr>
                <w:rFonts w:ascii="Times New Roman" w:hAnsi="Times New Roman" w:cs="Times New Roman"/>
                <w:color w:val="000000" w:themeColor="text1"/>
                <w:sz w:val="24"/>
                <w:szCs w:val="24"/>
              </w:rPr>
              <w:t>Роз</w:t>
            </w:r>
            <w:r w:rsidR="00A62780" w:rsidRPr="00AE5C34">
              <w:rPr>
                <w:rFonts w:ascii="Times New Roman" w:hAnsi="Times New Roman" w:cs="Times New Roman"/>
                <w:color w:val="000000" w:themeColor="text1"/>
                <w:sz w:val="24"/>
                <w:szCs w:val="24"/>
              </w:rPr>
              <w:t>виток професійної майстерності.</w:t>
            </w:r>
          </w:p>
        </w:tc>
      </w:tr>
      <w:tr w:rsidR="00CA0AC8"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A0AC8" w:rsidRPr="00C95370" w:rsidRDefault="00CA0AC8"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Операційні цілі</w:t>
            </w:r>
          </w:p>
        </w:tc>
        <w:tc>
          <w:tcPr>
            <w:tcW w:w="775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A0AC8" w:rsidRPr="00AE5C34" w:rsidRDefault="00AE5C34" w:rsidP="00A627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3.1.</w:t>
            </w:r>
            <w:r w:rsidR="00D5201A" w:rsidRPr="00AE5C34">
              <w:rPr>
                <w:rFonts w:ascii="Times New Roman" w:hAnsi="Times New Roman" w:cs="Times New Roman"/>
                <w:color w:val="000000" w:themeColor="text1"/>
                <w:sz w:val="24"/>
                <w:szCs w:val="24"/>
                <w:lang w:val="uk-UA"/>
              </w:rPr>
              <w:t>Забезпечення професійного розвитку, підвищення кваліфікації  і педагогічної майстерності вчителів</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p>
        </w:tc>
        <w:tc>
          <w:tcPr>
            <w:tcW w:w="77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83890" w:rsidRPr="00AE5C34" w:rsidRDefault="00AE5C34" w:rsidP="00A627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3.1.1.</w:t>
            </w:r>
            <w:r w:rsidR="00883890" w:rsidRPr="00AE5C34">
              <w:rPr>
                <w:rFonts w:ascii="Times New Roman" w:hAnsi="Times New Roman" w:cs="Times New Roman"/>
                <w:color w:val="000000" w:themeColor="text1"/>
                <w:sz w:val="24"/>
                <w:szCs w:val="24"/>
              </w:rPr>
              <w:t>Створення умов для професійного розвитку, підтримки та консультування педагогічних працівників</w:t>
            </w:r>
          </w:p>
          <w:p w:rsidR="00AE5C34" w:rsidRPr="00AE5C34" w:rsidRDefault="00AE5C34" w:rsidP="00A627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3.1.2.</w:t>
            </w:r>
            <w:r w:rsidRPr="00AE5C34">
              <w:rPr>
                <w:rFonts w:ascii="Times New Roman" w:hAnsi="Times New Roman" w:cs="Times New Roman"/>
                <w:color w:val="000000" w:themeColor="text1"/>
                <w:sz w:val="24"/>
                <w:szCs w:val="24"/>
              </w:rPr>
              <w:t xml:space="preserve">Постійне підвищення професійного рівня й педагогічної майстерності педагогічних працівників </w:t>
            </w:r>
          </w:p>
          <w:p w:rsidR="008F79F4" w:rsidRPr="00AE5C34" w:rsidRDefault="00AE5C34" w:rsidP="00A627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3.1.3.</w:t>
            </w:r>
            <w:r w:rsidR="00883890" w:rsidRPr="00AE5C34">
              <w:rPr>
                <w:rFonts w:ascii="Times New Roman" w:hAnsi="Times New Roman" w:cs="Times New Roman"/>
                <w:color w:val="000000" w:themeColor="text1"/>
                <w:sz w:val="24"/>
                <w:szCs w:val="24"/>
              </w:rPr>
              <w:t>Впровадження системи моніторингу якості освітнього процесу та надання освітніх послуг</w:t>
            </w:r>
            <w:r w:rsidR="008F79F4" w:rsidRPr="00AE5C34">
              <w:rPr>
                <w:rFonts w:ascii="Times New Roman" w:hAnsi="Times New Roman" w:cs="Times New Roman"/>
                <w:color w:val="000000" w:themeColor="text1"/>
                <w:sz w:val="24"/>
                <w:szCs w:val="24"/>
              </w:rPr>
              <w:t>.</w:t>
            </w:r>
          </w:p>
        </w:tc>
      </w:tr>
      <w:tr w:rsidR="008F79F4" w:rsidRPr="00DE56E2"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Опис проєкту</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Професійне зростання підвищення кваліфікації вчителя - це безперервний процес. Це участь педагогічних працівників у різноманітних тренінгах, конференціях, семінарах, вебінарах, онлайн курсах. Підвищення професійного рівня педагогічних працівників, покращення якості викладання навчальних предметів, відповідальності </w:t>
            </w:r>
            <w:r w:rsidR="003D77C4">
              <w:rPr>
                <w:rFonts w:ascii="Times New Roman" w:hAnsi="Times New Roman" w:cs="Times New Roman"/>
                <w:color w:val="000000" w:themeColor="text1"/>
                <w:sz w:val="24"/>
                <w:szCs w:val="24"/>
                <w:lang w:val="uk-UA"/>
              </w:rPr>
              <w:t>за свою професійну діяльність, з</w:t>
            </w:r>
            <w:r w:rsidRPr="00C95370">
              <w:rPr>
                <w:rFonts w:ascii="Times New Roman" w:hAnsi="Times New Roman" w:cs="Times New Roman"/>
                <w:color w:val="000000" w:themeColor="text1"/>
                <w:sz w:val="24"/>
                <w:szCs w:val="24"/>
                <w:lang w:val="uk-UA"/>
              </w:rPr>
              <w:t>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Період здійснення</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 рр.</w:t>
            </w:r>
          </w:p>
        </w:tc>
      </w:tr>
      <w:tr w:rsidR="008F79F4" w:rsidRPr="00DE56E2"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Джерела фінансування</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ind w:firstLine="567"/>
              <w:jc w:val="both"/>
              <w:rPr>
                <w:rFonts w:ascii="Times New Roman" w:hAnsi="Times New Roman" w:cs="Times New Roman"/>
                <w:color w:val="000000" w:themeColor="text1"/>
                <w:sz w:val="24"/>
                <w:szCs w:val="24"/>
                <w:lang w:val="uk-UA"/>
              </w:rPr>
            </w:pPr>
            <w:r w:rsidRPr="00C95370">
              <w:rPr>
                <w:rFonts w:ascii="Times New Roman" w:hAnsi="Times New Roman" w:cs="Times New Roman"/>
                <w:i/>
                <w:color w:val="000000" w:themeColor="text1"/>
                <w:sz w:val="24"/>
                <w:szCs w:val="24"/>
                <w:lang w:val="uk-UA"/>
              </w:rPr>
              <w:t>Бюджетні кошти, відділ освіти, власні кошти педагогів</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Відповідальний</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Заклад освіти</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Ключові потенційні учасники проєкту</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Заклад освіти, адміністрація школи, усі учасники освітнього процесу</w:t>
            </w:r>
          </w:p>
        </w:tc>
      </w:tr>
    </w:tbl>
    <w:p w:rsidR="008F79F4" w:rsidRPr="00C95370" w:rsidRDefault="008F79F4" w:rsidP="00C95370">
      <w:pPr>
        <w:spacing w:after="0" w:line="240" w:lineRule="auto"/>
        <w:jc w:val="both"/>
        <w:rPr>
          <w:rFonts w:ascii="Times New Roman" w:hAnsi="Times New Roman" w:cs="Times New Roman"/>
          <w:color w:val="000000" w:themeColor="text1"/>
          <w:sz w:val="28"/>
          <w:szCs w:val="28"/>
          <w:lang w:val="uk-UA"/>
        </w:rPr>
      </w:pPr>
    </w:p>
    <w:tbl>
      <w:tblPr>
        <w:tblW w:w="9716" w:type="dxa"/>
        <w:tblLayout w:type="fixed"/>
        <w:tblLook w:val="04A0" w:firstRow="1" w:lastRow="0" w:firstColumn="1" w:lastColumn="0" w:noHBand="0" w:noVBand="1"/>
      </w:tblPr>
      <w:tblGrid>
        <w:gridCol w:w="3117"/>
        <w:gridCol w:w="1702"/>
        <w:gridCol w:w="1277"/>
        <w:gridCol w:w="2121"/>
        <w:gridCol w:w="1417"/>
        <w:gridCol w:w="82"/>
      </w:tblGrid>
      <w:tr w:rsidR="008F79F4" w:rsidRPr="00C95370" w:rsidTr="00786F61">
        <w:tc>
          <w:tcPr>
            <w:tcW w:w="9716"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F79F4" w:rsidRPr="00C95370" w:rsidRDefault="008F79F4" w:rsidP="00C95370">
            <w:pPr>
              <w:spacing w:after="0" w:line="240" w:lineRule="auto"/>
              <w:jc w:val="center"/>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t>Шляхи реалізації проєкту</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Зміст діяльності</w:t>
            </w:r>
          </w:p>
        </w:tc>
        <w:tc>
          <w:tcPr>
            <w:tcW w:w="17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Відповідальні</w:t>
            </w:r>
          </w:p>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(виконавці)</w:t>
            </w:r>
          </w:p>
        </w:tc>
        <w:tc>
          <w:tcPr>
            <w:tcW w:w="127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Термін виконання</w:t>
            </w:r>
          </w:p>
        </w:tc>
        <w:tc>
          <w:tcPr>
            <w:tcW w:w="21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Індикатори</w:t>
            </w: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Моніторинг</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Кори</w:t>
            </w:r>
            <w:r w:rsidR="008F79F4" w:rsidRPr="00C95370">
              <w:rPr>
                <w:rFonts w:ascii="Times New Roman" w:hAnsi="Times New Roman" w:cs="Times New Roman"/>
                <w:color w:val="000000" w:themeColor="text1"/>
                <w:sz w:val="24"/>
                <w:szCs w:val="24"/>
                <w:lang w:val="uk-UA"/>
              </w:rPr>
              <w:t>гування календарного планування у відповідності до освітньої програми, умов роботи закладу та профільності.</w:t>
            </w:r>
          </w:p>
        </w:tc>
        <w:tc>
          <w:tcPr>
            <w:tcW w:w="1702" w:type="dxa"/>
            <w:tcBorders>
              <w:top w:val="single" w:sz="4" w:space="0" w:color="auto"/>
              <w:left w:val="single" w:sz="4" w:space="0" w:color="auto"/>
              <w:bottom w:val="single" w:sz="4" w:space="0" w:color="auto"/>
              <w:right w:val="single" w:sz="4" w:space="0" w:color="auto"/>
            </w:tcBorders>
          </w:tcPr>
          <w:p w:rsidR="003D77C4" w:rsidRDefault="003D77C4" w:rsidP="003D77C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Календарне планування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складене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відповідно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до освітньої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програми</w:t>
            </w: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Календарне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планування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педагогів</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Впровадження сучасних освітніх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технологій, використання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можливостей мережі Інтернет, спрямованих на оволодіння ключовими компетентностями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наскрізними лініями.</w:t>
            </w:r>
          </w:p>
        </w:tc>
        <w:tc>
          <w:tcPr>
            <w:tcW w:w="1702" w:type="dxa"/>
            <w:tcBorders>
              <w:top w:val="single" w:sz="4" w:space="0" w:color="auto"/>
              <w:left w:val="single" w:sz="4" w:space="0" w:color="auto"/>
              <w:bottom w:val="single" w:sz="4" w:space="0" w:color="auto"/>
              <w:right w:val="single" w:sz="4" w:space="0" w:color="auto"/>
            </w:tcBorders>
          </w:tcPr>
          <w:p w:rsidR="003D77C4" w:rsidRDefault="003D77C4" w:rsidP="003D77C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Педагогічний колектив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hideMark/>
          </w:tcPr>
          <w:p w:rsidR="008F79F4" w:rsidRPr="00C95370" w:rsidRDefault="00786F61" w:rsidP="00786F6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Збільшенн</w:t>
            </w:r>
            <w:r w:rsidR="008F79F4" w:rsidRPr="00C95370">
              <w:rPr>
                <w:rFonts w:ascii="Times New Roman" w:hAnsi="Times New Roman" w:cs="Times New Roman"/>
                <w:color w:val="000000" w:themeColor="text1"/>
                <w:sz w:val="24"/>
                <w:szCs w:val="24"/>
                <w:lang w:val="uk-UA"/>
              </w:rPr>
              <w:t>я відсотка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використан</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ня сучасних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технологій</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 освітньому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процесі</w:t>
            </w: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Каталог</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сучасних</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освітніх</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технологій</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Розроблення індивідуальних</w:t>
            </w:r>
          </w:p>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освітніх траєкторій</w:t>
            </w:r>
            <w:r w:rsidR="008F79F4" w:rsidRPr="00C95370">
              <w:rPr>
                <w:rFonts w:ascii="Times New Roman" w:hAnsi="Times New Roman" w:cs="Times New Roman"/>
                <w:color w:val="000000" w:themeColor="text1"/>
                <w:sz w:val="24"/>
                <w:szCs w:val="24"/>
                <w:lang w:val="uk-UA"/>
              </w:rPr>
              <w:t xml:space="preserve"> для здобувачів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освіти, які цього потребують</w:t>
            </w:r>
          </w:p>
        </w:tc>
        <w:tc>
          <w:tcPr>
            <w:tcW w:w="1702"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Заступник з НВР</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Вчителі предметники</w:t>
            </w: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Наявність</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індивідуал</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ьних</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освітніх</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траєкторій</w:t>
            </w:r>
          </w:p>
          <w:p w:rsidR="008F79F4" w:rsidRPr="00C95370" w:rsidRDefault="008F79F4" w:rsidP="00C95370">
            <w:pPr>
              <w:spacing w:after="0" w:line="240" w:lineRule="auto"/>
              <w:jc w:val="center"/>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Індиві-дуальні освітні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sz w:val="24"/>
                <w:szCs w:val="24"/>
                <w:lang w:val="uk-UA"/>
              </w:rPr>
              <w:t>траєкторії</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Активізація використання ІКТ 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освітньому процесі</w:t>
            </w:r>
          </w:p>
        </w:tc>
        <w:tc>
          <w:tcPr>
            <w:tcW w:w="1702" w:type="dxa"/>
            <w:tcBorders>
              <w:top w:val="single" w:sz="4" w:space="0" w:color="auto"/>
              <w:left w:val="single" w:sz="4" w:space="0" w:color="auto"/>
              <w:bottom w:val="single" w:sz="4" w:space="0" w:color="auto"/>
              <w:right w:val="single" w:sz="4" w:space="0" w:color="auto"/>
            </w:tcBorders>
            <w:hideMark/>
          </w:tcPr>
          <w:p w:rsidR="00786F61"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Заступник з НВР </w:t>
            </w:r>
          </w:p>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Збільшення % використаня ІКТ</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Спостере-ження, аналіз</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Застосування технологій</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дистанційного та змішаного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навчання</w:t>
            </w:r>
          </w:p>
        </w:tc>
        <w:tc>
          <w:tcPr>
            <w:tcW w:w="1702" w:type="dxa"/>
            <w:tcBorders>
              <w:top w:val="single" w:sz="4" w:space="0" w:color="auto"/>
              <w:left w:val="single" w:sz="4" w:space="0" w:color="auto"/>
              <w:bottom w:val="single" w:sz="4" w:space="0" w:color="auto"/>
              <w:right w:val="single" w:sz="4" w:space="0" w:color="auto"/>
            </w:tcBorders>
            <w:hideMark/>
          </w:tcPr>
          <w:p w:rsidR="00786F61"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Заступник з НВР </w:t>
            </w:r>
          </w:p>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Технології дистанційного та змішаного навчання</w:t>
            </w: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color w:val="000000" w:themeColor="text1"/>
                <w:sz w:val="24"/>
                <w:szCs w:val="24"/>
                <w:lang w:val="uk-UA"/>
              </w:rPr>
              <w:t>Спостере-ження</w:t>
            </w:r>
            <w:r w:rsidRPr="00C95370">
              <w:rPr>
                <w:rFonts w:ascii="Times New Roman" w:hAnsi="Times New Roman" w:cs="Times New Roman"/>
                <w:sz w:val="24"/>
                <w:szCs w:val="24"/>
                <w:lang w:val="uk-UA"/>
              </w:rPr>
              <w:t>, аналіз</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786F61"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Забезпечення умов</w:t>
            </w:r>
            <w:r w:rsidR="008F79F4" w:rsidRPr="00C95370">
              <w:rPr>
                <w:rFonts w:ascii="Times New Roman" w:hAnsi="Times New Roman" w:cs="Times New Roman"/>
                <w:color w:val="000000" w:themeColor="text1"/>
                <w:sz w:val="24"/>
                <w:szCs w:val="24"/>
                <w:lang w:val="uk-UA"/>
              </w:rPr>
              <w:t xml:space="preserve"> для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своєчасного підвищення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кваліфікації та професійного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зростання в міжатестаційний період</w:t>
            </w:r>
          </w:p>
        </w:tc>
        <w:tc>
          <w:tcPr>
            <w:tcW w:w="1702" w:type="dxa"/>
            <w:tcBorders>
              <w:top w:val="single" w:sz="4" w:space="0" w:color="auto"/>
              <w:left w:val="single" w:sz="4" w:space="0" w:color="auto"/>
              <w:bottom w:val="single" w:sz="4" w:space="0" w:color="auto"/>
              <w:right w:val="single" w:sz="4" w:space="0" w:color="auto"/>
            </w:tcBorders>
          </w:tcPr>
          <w:p w:rsidR="003D77C4" w:rsidRDefault="003D77C4" w:rsidP="003D77C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2022-2026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Постійна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самоосвіта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та своєчасне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підвищення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кваліфікації</w:t>
            </w: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План</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підвищення</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кваліфікації</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09228D"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Забезпечення  умов</w:t>
            </w:r>
            <w:r w:rsidR="008F79F4" w:rsidRPr="00C95370">
              <w:rPr>
                <w:rFonts w:ascii="Times New Roman" w:hAnsi="Times New Roman" w:cs="Times New Roman"/>
                <w:color w:val="000000" w:themeColor="text1"/>
                <w:sz w:val="24"/>
                <w:szCs w:val="24"/>
                <w:lang w:val="uk-UA"/>
              </w:rPr>
              <w:t xml:space="preserve"> для участі педагогів у конкурсах професійної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ма</w:t>
            </w:r>
            <w:r w:rsidR="00786F61">
              <w:rPr>
                <w:rFonts w:ascii="Times New Roman" w:hAnsi="Times New Roman" w:cs="Times New Roman"/>
                <w:color w:val="000000" w:themeColor="text1"/>
                <w:sz w:val="24"/>
                <w:szCs w:val="24"/>
                <w:lang w:val="uk-UA"/>
              </w:rPr>
              <w:t>йстерності, здійснення дослідницько-</w:t>
            </w:r>
            <w:r w:rsidRPr="00C95370">
              <w:rPr>
                <w:rFonts w:ascii="Times New Roman" w:hAnsi="Times New Roman" w:cs="Times New Roman"/>
                <w:color w:val="000000" w:themeColor="text1"/>
                <w:sz w:val="24"/>
                <w:szCs w:val="24"/>
                <w:lang w:val="uk-UA"/>
              </w:rPr>
              <w:t>експериментальної та інноваційної діяльності,</w:t>
            </w:r>
            <w:r w:rsidRPr="00C95370">
              <w:rPr>
                <w:rFonts w:ascii="Times New Roman" w:hAnsi="Times New Roman" w:cs="Times New Roman"/>
                <w:sz w:val="24"/>
                <w:szCs w:val="24"/>
              </w:rPr>
              <w:t xml:space="preserve"> </w:t>
            </w:r>
            <w:r w:rsidRPr="00C95370">
              <w:rPr>
                <w:rFonts w:ascii="Times New Roman" w:hAnsi="Times New Roman" w:cs="Times New Roman"/>
                <w:color w:val="000000" w:themeColor="text1"/>
                <w:sz w:val="24"/>
                <w:szCs w:val="24"/>
                <w:lang w:val="uk-UA"/>
              </w:rPr>
              <w:t>поширення власного досвіду</w:t>
            </w:r>
          </w:p>
        </w:tc>
        <w:tc>
          <w:tcPr>
            <w:tcW w:w="1702" w:type="dxa"/>
            <w:tcBorders>
              <w:top w:val="single" w:sz="4" w:space="0" w:color="auto"/>
              <w:left w:val="single" w:sz="4" w:space="0" w:color="auto"/>
              <w:bottom w:val="single" w:sz="4" w:space="0" w:color="auto"/>
              <w:right w:val="single" w:sz="4" w:space="0" w:color="auto"/>
            </w:tcBorders>
          </w:tcPr>
          <w:p w:rsidR="003D77C4" w:rsidRDefault="003D77C4" w:rsidP="003D77C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Збільшення частки участі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педпрацівників 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професійних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конкурсах,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інновац.дія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льності,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пошир.</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досвіду</w:t>
            </w: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План заходів</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Аналіз звітів</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09228D"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Організізація освітн</w:t>
            </w:r>
            <w:r w:rsidR="00786F61">
              <w:rPr>
                <w:rFonts w:ascii="Times New Roman" w:hAnsi="Times New Roman" w:cs="Times New Roman"/>
                <w:color w:val="000000" w:themeColor="text1"/>
                <w:sz w:val="24"/>
                <w:szCs w:val="24"/>
                <w:lang w:val="uk-UA"/>
              </w:rPr>
              <w:t>ь</w:t>
            </w:r>
            <w:r>
              <w:rPr>
                <w:rFonts w:ascii="Times New Roman" w:hAnsi="Times New Roman" w:cs="Times New Roman"/>
                <w:color w:val="000000" w:themeColor="text1"/>
                <w:sz w:val="24"/>
                <w:szCs w:val="24"/>
                <w:lang w:val="uk-UA"/>
              </w:rPr>
              <w:t>ого</w:t>
            </w:r>
            <w:r w:rsidR="008F79F4" w:rsidRPr="00C95370">
              <w:rPr>
                <w:rFonts w:ascii="Times New Roman" w:hAnsi="Times New Roman" w:cs="Times New Roman"/>
                <w:color w:val="000000" w:themeColor="text1"/>
                <w:sz w:val="24"/>
                <w:szCs w:val="24"/>
                <w:lang w:val="uk-UA"/>
              </w:rPr>
              <w:t xml:space="preserve"> процес</w:t>
            </w:r>
            <w:r w:rsidR="00786F61">
              <w:rPr>
                <w:rFonts w:ascii="Times New Roman" w:hAnsi="Times New Roman" w:cs="Times New Roman"/>
                <w:color w:val="000000" w:themeColor="text1"/>
                <w:sz w:val="24"/>
                <w:szCs w:val="24"/>
                <w:lang w:val="uk-UA"/>
              </w:rPr>
              <w:t>у</w:t>
            </w:r>
            <w:r w:rsidR="008F79F4" w:rsidRPr="00C95370">
              <w:rPr>
                <w:rFonts w:ascii="Times New Roman" w:hAnsi="Times New Roman" w:cs="Times New Roman"/>
                <w:color w:val="000000" w:themeColor="text1"/>
                <w:sz w:val="24"/>
                <w:szCs w:val="24"/>
                <w:lang w:val="uk-UA"/>
              </w:rPr>
              <w:t xml:space="preserve"> на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засадах педагогіки партнерства,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особистісно орієнтованого підходу</w:t>
            </w:r>
          </w:p>
        </w:tc>
        <w:tc>
          <w:tcPr>
            <w:tcW w:w="1702" w:type="dxa"/>
            <w:tcBorders>
              <w:top w:val="single" w:sz="4" w:space="0" w:color="auto"/>
              <w:left w:val="single" w:sz="4" w:space="0" w:color="auto"/>
              <w:bottom w:val="single" w:sz="4" w:space="0" w:color="auto"/>
              <w:right w:val="single" w:sz="4" w:space="0" w:color="auto"/>
            </w:tcBorders>
          </w:tcPr>
          <w:p w:rsidR="003D77C4" w:rsidRDefault="003D77C4" w:rsidP="003D77C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 xml:space="preserve">2022-2026 </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Партнерськ</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і стосунки</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учні - вчителі -батьки</w:t>
            </w:r>
          </w:p>
          <w:p w:rsidR="008F79F4" w:rsidRPr="00C95370" w:rsidRDefault="008F79F4" w:rsidP="00C95370">
            <w:pPr>
              <w:spacing w:after="0" w:line="240" w:lineRule="auto"/>
              <w:jc w:val="center"/>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color w:val="000000" w:themeColor="text1"/>
                <w:sz w:val="24"/>
                <w:szCs w:val="24"/>
                <w:lang w:val="uk-UA"/>
              </w:rPr>
              <w:t>Спостере-ження</w:t>
            </w:r>
          </w:p>
        </w:tc>
      </w:tr>
      <w:tr w:rsidR="008F79F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8F79F4" w:rsidRPr="00C95370" w:rsidRDefault="003D77C4"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Оновлення та модернізація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мето</w:t>
            </w:r>
            <w:r w:rsidR="003D77C4">
              <w:rPr>
                <w:rFonts w:ascii="Times New Roman" w:hAnsi="Times New Roman" w:cs="Times New Roman"/>
                <w:color w:val="000000" w:themeColor="text1"/>
                <w:sz w:val="24"/>
                <w:szCs w:val="24"/>
                <w:lang w:val="uk-UA"/>
              </w:rPr>
              <w:t>дичного</w:t>
            </w:r>
            <w:r w:rsidRPr="00C95370">
              <w:rPr>
                <w:rFonts w:ascii="Times New Roman" w:hAnsi="Times New Roman" w:cs="Times New Roman"/>
                <w:color w:val="000000" w:themeColor="text1"/>
                <w:sz w:val="24"/>
                <w:szCs w:val="24"/>
                <w:lang w:val="uk-UA"/>
              </w:rPr>
              <w:t xml:space="preserve"> кабінет</w:t>
            </w:r>
            <w:r w:rsidR="003D77C4">
              <w:rPr>
                <w:rFonts w:ascii="Times New Roman" w:hAnsi="Times New Roman" w:cs="Times New Roman"/>
                <w:color w:val="000000" w:themeColor="text1"/>
                <w:sz w:val="24"/>
                <w:szCs w:val="24"/>
                <w:lang w:val="uk-UA"/>
              </w:rPr>
              <w:t>у, забезпечення</w:t>
            </w:r>
            <w:r w:rsidRPr="00C95370">
              <w:rPr>
                <w:rFonts w:ascii="Times New Roman" w:hAnsi="Times New Roman" w:cs="Times New Roman"/>
                <w:color w:val="000000" w:themeColor="text1"/>
                <w:sz w:val="24"/>
                <w:szCs w:val="24"/>
                <w:lang w:val="uk-UA"/>
              </w:rPr>
              <w:t xml:space="preserve"> його сучасною науково</w:t>
            </w:r>
            <w:r w:rsidR="0009228D">
              <w:rPr>
                <w:rFonts w:ascii="Times New Roman" w:hAnsi="Times New Roman" w:cs="Times New Roman"/>
                <w:color w:val="000000" w:themeColor="text1"/>
                <w:sz w:val="24"/>
                <w:szCs w:val="24"/>
                <w:lang w:val="uk-UA"/>
              </w:rPr>
              <w:t>-</w:t>
            </w:r>
            <w:r w:rsidRPr="00C95370">
              <w:rPr>
                <w:rFonts w:ascii="Times New Roman" w:hAnsi="Times New Roman" w:cs="Times New Roman"/>
                <w:color w:val="000000" w:themeColor="text1"/>
                <w:sz w:val="24"/>
                <w:szCs w:val="24"/>
                <w:lang w:val="uk-UA"/>
              </w:rPr>
              <w:t>методичною літературою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інформаційно-комп</w:t>
            </w:r>
            <w:r w:rsidR="00786F61">
              <w:rPr>
                <w:rFonts w:ascii="Times New Roman" w:hAnsi="Times New Roman" w:cs="Times New Roman"/>
                <w:color w:val="000000" w:themeColor="text1"/>
                <w:sz w:val="24"/>
                <w:szCs w:val="24"/>
                <w:lang w:val="uk-UA"/>
              </w:rPr>
              <w:t>’</w:t>
            </w:r>
            <w:r w:rsidRPr="00C95370">
              <w:rPr>
                <w:rFonts w:ascii="Times New Roman" w:hAnsi="Times New Roman" w:cs="Times New Roman"/>
                <w:color w:val="000000" w:themeColor="text1"/>
                <w:sz w:val="24"/>
                <w:szCs w:val="24"/>
                <w:lang w:val="uk-UA"/>
              </w:rPr>
              <w:t>ютерними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ресурсами для оптимізації умов самоосвітньої діяльності педагогічних працівників школи</w:t>
            </w:r>
          </w:p>
        </w:tc>
        <w:tc>
          <w:tcPr>
            <w:tcW w:w="1702" w:type="dxa"/>
            <w:tcBorders>
              <w:top w:val="single" w:sz="4" w:space="0" w:color="auto"/>
              <w:left w:val="single" w:sz="4" w:space="0" w:color="auto"/>
              <w:bottom w:val="single" w:sz="4" w:space="0" w:color="auto"/>
              <w:right w:val="single" w:sz="4" w:space="0" w:color="auto"/>
            </w:tcBorders>
          </w:tcPr>
          <w:p w:rsidR="003D77C4" w:rsidRDefault="003D77C4" w:rsidP="003D77C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Адміністрація </w:t>
            </w:r>
            <w:r>
              <w:rPr>
                <w:rFonts w:ascii="Times New Roman" w:hAnsi="Times New Roman" w:cs="Times New Roman"/>
                <w:sz w:val="24"/>
                <w:szCs w:val="24"/>
                <w:lang w:val="uk-UA" w:eastAsia="uk-UA"/>
              </w:rPr>
              <w:t>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27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Наявний сучасний методкабінет</w:t>
            </w:r>
          </w:p>
          <w:p w:rsidR="008F79F4" w:rsidRPr="00C95370" w:rsidRDefault="008F79F4" w:rsidP="00C95370">
            <w:pPr>
              <w:spacing w:after="0" w:line="240" w:lineRule="auto"/>
              <w:jc w:val="center"/>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ind w:left="-252" w:firstLine="142"/>
              <w:jc w:val="center"/>
              <w:rPr>
                <w:rFonts w:ascii="Times New Roman" w:hAnsi="Times New Roman" w:cs="Times New Roman"/>
                <w:sz w:val="24"/>
                <w:szCs w:val="24"/>
                <w:lang w:val="uk-UA"/>
              </w:rPr>
            </w:pPr>
            <w:r w:rsidRPr="00C95370">
              <w:rPr>
                <w:rFonts w:ascii="Times New Roman" w:hAnsi="Times New Roman" w:cs="Times New Roman"/>
                <w:color w:val="000000" w:themeColor="text1"/>
                <w:sz w:val="24"/>
                <w:szCs w:val="24"/>
                <w:lang w:val="uk-UA"/>
              </w:rPr>
              <w:t>Спостере-ження</w:t>
            </w:r>
          </w:p>
        </w:tc>
      </w:tr>
      <w:tr w:rsidR="003D77C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3D77C4" w:rsidRPr="00C95370" w:rsidRDefault="0009228D" w:rsidP="003D77C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Формування</w:t>
            </w:r>
            <w:r w:rsidR="00786F61">
              <w:rPr>
                <w:rFonts w:ascii="Times New Roman" w:hAnsi="Times New Roman" w:cs="Times New Roman"/>
                <w:color w:val="000000" w:themeColor="text1"/>
                <w:sz w:val="24"/>
                <w:szCs w:val="24"/>
                <w:lang w:val="uk-UA"/>
              </w:rPr>
              <w:t xml:space="preserve"> культури</w:t>
            </w:r>
            <w:r w:rsidR="003D77C4" w:rsidRPr="00C95370">
              <w:rPr>
                <w:rFonts w:ascii="Times New Roman" w:hAnsi="Times New Roman" w:cs="Times New Roman"/>
                <w:color w:val="000000" w:themeColor="text1"/>
                <w:sz w:val="24"/>
                <w:szCs w:val="24"/>
                <w:lang w:val="uk-UA"/>
              </w:rPr>
              <w:t xml:space="preserve"> академічної доброчесності у всіх учасників</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освітнього процесу.</w:t>
            </w:r>
          </w:p>
        </w:tc>
        <w:tc>
          <w:tcPr>
            <w:tcW w:w="1702" w:type="dxa"/>
            <w:tcBorders>
              <w:top w:val="single" w:sz="4" w:space="0" w:color="auto"/>
              <w:left w:val="single" w:sz="4" w:space="0" w:color="auto"/>
              <w:bottom w:val="single" w:sz="4" w:space="0" w:color="auto"/>
              <w:right w:val="single" w:sz="4" w:space="0" w:color="auto"/>
            </w:tcBorders>
          </w:tcPr>
          <w:p w:rsidR="003D77C4" w:rsidRDefault="003D77C4" w:rsidP="003D77C4">
            <w:pPr>
              <w:jc w:val="center"/>
            </w:pPr>
            <w:r w:rsidRPr="00536A01">
              <w:rPr>
                <w:rFonts w:ascii="Times New Roman" w:hAnsi="Times New Roman" w:cs="Times New Roman"/>
                <w:color w:val="000000" w:themeColor="text1"/>
                <w:sz w:val="24"/>
                <w:szCs w:val="24"/>
                <w:lang w:val="uk-UA"/>
              </w:rPr>
              <w:t xml:space="preserve">Адміністрація </w:t>
            </w:r>
            <w:r w:rsidRPr="00536A01">
              <w:rPr>
                <w:rFonts w:ascii="Times New Roman" w:hAnsi="Times New Roman" w:cs="Times New Roman"/>
                <w:sz w:val="24"/>
                <w:szCs w:val="24"/>
                <w:lang w:val="uk-UA" w:eastAsia="uk-UA"/>
              </w:rPr>
              <w:t>закладу</w:t>
            </w:r>
          </w:p>
        </w:tc>
        <w:tc>
          <w:tcPr>
            <w:tcW w:w="1277" w:type="dxa"/>
            <w:tcBorders>
              <w:top w:val="single" w:sz="4" w:space="0" w:color="auto"/>
              <w:left w:val="single" w:sz="4" w:space="0" w:color="auto"/>
              <w:bottom w:val="single" w:sz="4" w:space="0" w:color="auto"/>
              <w:right w:val="single" w:sz="4" w:space="0" w:color="auto"/>
            </w:tcBorders>
          </w:tcPr>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hideMark/>
          </w:tcPr>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Дотримання принципів</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академічно</w:t>
            </w:r>
            <w:r>
              <w:rPr>
                <w:rFonts w:ascii="Times New Roman" w:hAnsi="Times New Roman" w:cs="Times New Roman"/>
                <w:color w:val="000000" w:themeColor="text1"/>
                <w:sz w:val="24"/>
                <w:szCs w:val="24"/>
                <w:lang w:val="uk-UA"/>
              </w:rPr>
              <w:t>ї</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 доброчесно</w:t>
            </w:r>
            <w:r>
              <w:rPr>
                <w:rFonts w:ascii="Times New Roman" w:hAnsi="Times New Roman" w:cs="Times New Roman"/>
                <w:color w:val="000000" w:themeColor="text1"/>
                <w:sz w:val="24"/>
                <w:szCs w:val="24"/>
                <w:lang w:val="uk-UA"/>
              </w:rPr>
              <w:t>сті</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 усіма</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учасниками</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освітнього</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процесу</w:t>
            </w:r>
          </w:p>
        </w:tc>
        <w:tc>
          <w:tcPr>
            <w:tcW w:w="1417" w:type="dxa"/>
            <w:tcBorders>
              <w:top w:val="single" w:sz="4" w:space="0" w:color="auto"/>
              <w:left w:val="single" w:sz="4" w:space="0" w:color="auto"/>
              <w:bottom w:val="single" w:sz="4" w:space="0" w:color="auto"/>
              <w:right w:val="single" w:sz="4" w:space="0" w:color="auto"/>
            </w:tcBorders>
            <w:hideMark/>
          </w:tcPr>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Спостере-ження</w:t>
            </w:r>
          </w:p>
        </w:tc>
      </w:tr>
      <w:tr w:rsidR="003D77C4" w:rsidRPr="00C95370" w:rsidTr="00786F61">
        <w:trPr>
          <w:gridAfter w:val="1"/>
          <w:wAfter w:w="82" w:type="dxa"/>
        </w:trPr>
        <w:tc>
          <w:tcPr>
            <w:tcW w:w="3117" w:type="dxa"/>
            <w:tcBorders>
              <w:top w:val="single" w:sz="4" w:space="0" w:color="auto"/>
              <w:left w:val="single" w:sz="4" w:space="0" w:color="auto"/>
              <w:bottom w:val="single" w:sz="4" w:space="0" w:color="auto"/>
              <w:right w:val="single" w:sz="4" w:space="0" w:color="auto"/>
            </w:tcBorders>
            <w:hideMark/>
          </w:tcPr>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Моральне та матеріальне</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стимулювання педагогічних</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працівників</w:t>
            </w:r>
          </w:p>
        </w:tc>
        <w:tc>
          <w:tcPr>
            <w:tcW w:w="1702" w:type="dxa"/>
            <w:tcBorders>
              <w:top w:val="single" w:sz="4" w:space="0" w:color="auto"/>
              <w:left w:val="single" w:sz="4" w:space="0" w:color="auto"/>
              <w:bottom w:val="single" w:sz="4" w:space="0" w:color="auto"/>
              <w:right w:val="single" w:sz="4" w:space="0" w:color="auto"/>
            </w:tcBorders>
          </w:tcPr>
          <w:p w:rsidR="003D77C4" w:rsidRDefault="003D77C4" w:rsidP="003D77C4">
            <w:pPr>
              <w:jc w:val="center"/>
            </w:pPr>
            <w:r w:rsidRPr="00536A01">
              <w:rPr>
                <w:rFonts w:ascii="Times New Roman" w:hAnsi="Times New Roman" w:cs="Times New Roman"/>
                <w:color w:val="000000" w:themeColor="text1"/>
                <w:sz w:val="24"/>
                <w:szCs w:val="24"/>
                <w:lang w:val="uk-UA"/>
              </w:rPr>
              <w:t xml:space="preserve">Адміністрація </w:t>
            </w:r>
            <w:r w:rsidRPr="00536A01">
              <w:rPr>
                <w:rFonts w:ascii="Times New Roman" w:hAnsi="Times New Roman" w:cs="Times New Roman"/>
                <w:sz w:val="24"/>
                <w:szCs w:val="24"/>
                <w:lang w:val="uk-UA" w:eastAsia="uk-UA"/>
              </w:rPr>
              <w:t>закладу</w:t>
            </w:r>
          </w:p>
        </w:tc>
        <w:tc>
          <w:tcPr>
            <w:tcW w:w="1277" w:type="dxa"/>
            <w:tcBorders>
              <w:top w:val="single" w:sz="4" w:space="0" w:color="auto"/>
              <w:left w:val="single" w:sz="4" w:space="0" w:color="auto"/>
              <w:bottom w:val="single" w:sz="4" w:space="0" w:color="auto"/>
              <w:right w:val="single" w:sz="4" w:space="0" w:color="auto"/>
            </w:tcBorders>
          </w:tcPr>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p>
        </w:tc>
        <w:tc>
          <w:tcPr>
            <w:tcW w:w="2121" w:type="dxa"/>
            <w:tcBorders>
              <w:top w:val="single" w:sz="4" w:space="0" w:color="auto"/>
              <w:left w:val="single" w:sz="4" w:space="0" w:color="auto"/>
              <w:bottom w:val="single" w:sz="4" w:space="0" w:color="auto"/>
              <w:right w:val="single" w:sz="4" w:space="0" w:color="auto"/>
            </w:tcBorders>
          </w:tcPr>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Моральне та матеріальне</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стимулювання</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Накази про</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відзначення</w:t>
            </w:r>
          </w:p>
          <w:p w:rsidR="003D77C4" w:rsidRPr="00C95370" w:rsidRDefault="003D77C4" w:rsidP="003D77C4">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та преміювання</w:t>
            </w:r>
          </w:p>
        </w:tc>
      </w:tr>
      <w:tr w:rsidR="003D77C4" w:rsidRPr="00C95370" w:rsidTr="00786F61">
        <w:trPr>
          <w:gridAfter w:val="1"/>
          <w:wAfter w:w="82" w:type="dxa"/>
          <w:trHeight w:val="73"/>
        </w:trPr>
        <w:tc>
          <w:tcPr>
            <w:tcW w:w="3117" w:type="dxa"/>
            <w:tcBorders>
              <w:top w:val="single" w:sz="4" w:space="0" w:color="auto"/>
              <w:left w:val="single" w:sz="4" w:space="0" w:color="auto"/>
              <w:bottom w:val="single" w:sz="4" w:space="0" w:color="auto"/>
              <w:right w:val="single" w:sz="4" w:space="0" w:color="auto"/>
            </w:tcBorders>
            <w:hideMark/>
          </w:tcPr>
          <w:p w:rsidR="003D77C4" w:rsidRPr="00C95370" w:rsidRDefault="00D4791A" w:rsidP="003D77C4">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Розгляд</w:t>
            </w:r>
            <w:r w:rsidR="003D77C4" w:rsidRPr="00C95370">
              <w:rPr>
                <w:rFonts w:ascii="Times New Roman" w:hAnsi="Times New Roman" w:cs="Times New Roman"/>
                <w:color w:val="000000" w:themeColor="text1"/>
                <w:sz w:val="24"/>
                <w:szCs w:val="24"/>
                <w:lang w:val="uk-UA"/>
              </w:rPr>
              <w:t xml:space="preserve">  на методичних радах технології самоаналізу та самооцінювання педагогічної діяльності.</w:t>
            </w:r>
          </w:p>
        </w:tc>
        <w:tc>
          <w:tcPr>
            <w:tcW w:w="1702" w:type="dxa"/>
            <w:tcBorders>
              <w:top w:val="single" w:sz="4" w:space="0" w:color="auto"/>
              <w:left w:val="single" w:sz="4" w:space="0" w:color="auto"/>
              <w:bottom w:val="single" w:sz="4" w:space="0" w:color="auto"/>
              <w:right w:val="single" w:sz="4" w:space="0" w:color="auto"/>
            </w:tcBorders>
            <w:hideMark/>
          </w:tcPr>
          <w:p w:rsidR="003D77C4" w:rsidRDefault="003D77C4" w:rsidP="003D77C4">
            <w:pPr>
              <w:jc w:val="center"/>
            </w:pPr>
            <w:r w:rsidRPr="00536A01">
              <w:rPr>
                <w:rFonts w:ascii="Times New Roman" w:hAnsi="Times New Roman" w:cs="Times New Roman"/>
                <w:color w:val="000000" w:themeColor="text1"/>
                <w:sz w:val="24"/>
                <w:szCs w:val="24"/>
                <w:lang w:val="uk-UA"/>
              </w:rPr>
              <w:t xml:space="preserve">Адміністрація </w:t>
            </w:r>
            <w:r w:rsidRPr="00536A01">
              <w:rPr>
                <w:rFonts w:ascii="Times New Roman" w:hAnsi="Times New Roman" w:cs="Times New Roman"/>
                <w:sz w:val="24"/>
                <w:szCs w:val="24"/>
                <w:lang w:val="uk-UA" w:eastAsia="uk-UA"/>
              </w:rPr>
              <w:t>закладу</w:t>
            </w:r>
          </w:p>
        </w:tc>
        <w:tc>
          <w:tcPr>
            <w:tcW w:w="1277" w:type="dxa"/>
            <w:tcBorders>
              <w:top w:val="single" w:sz="4" w:space="0" w:color="auto"/>
              <w:left w:val="single" w:sz="4" w:space="0" w:color="auto"/>
              <w:bottom w:val="single" w:sz="4" w:space="0" w:color="auto"/>
              <w:right w:val="single" w:sz="4" w:space="0" w:color="auto"/>
            </w:tcBorders>
            <w:hideMark/>
          </w:tcPr>
          <w:p w:rsidR="003D77C4" w:rsidRPr="00C95370" w:rsidRDefault="003D77C4" w:rsidP="003D77C4">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lang w:val="uk-UA"/>
              </w:rPr>
              <w:t>2024</w:t>
            </w:r>
          </w:p>
        </w:tc>
        <w:tc>
          <w:tcPr>
            <w:tcW w:w="2121" w:type="dxa"/>
            <w:tcBorders>
              <w:top w:val="single" w:sz="4" w:space="0" w:color="auto"/>
              <w:left w:val="single" w:sz="4" w:space="0" w:color="auto"/>
              <w:bottom w:val="single" w:sz="4" w:space="0" w:color="auto"/>
              <w:right w:val="single" w:sz="4" w:space="0" w:color="auto"/>
            </w:tcBorders>
            <w:hideMark/>
          </w:tcPr>
          <w:p w:rsidR="003D77C4" w:rsidRPr="00C95370" w:rsidRDefault="003D77C4" w:rsidP="003D77C4">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Самоаналіз</w:t>
            </w:r>
          </w:p>
          <w:p w:rsidR="003D77C4" w:rsidRPr="00C95370" w:rsidRDefault="003D77C4" w:rsidP="003D77C4">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та самооціню</w:t>
            </w:r>
          </w:p>
          <w:p w:rsidR="003D77C4" w:rsidRPr="00C95370" w:rsidRDefault="003D77C4" w:rsidP="003D77C4">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вання</w:t>
            </w:r>
          </w:p>
          <w:p w:rsidR="003D77C4" w:rsidRPr="00C95370" w:rsidRDefault="003D77C4" w:rsidP="003D77C4">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педдіяльності</w:t>
            </w:r>
          </w:p>
        </w:tc>
        <w:tc>
          <w:tcPr>
            <w:tcW w:w="1417" w:type="dxa"/>
            <w:tcBorders>
              <w:top w:val="single" w:sz="4" w:space="0" w:color="auto"/>
              <w:left w:val="single" w:sz="4" w:space="0" w:color="auto"/>
              <w:bottom w:val="single" w:sz="4" w:space="0" w:color="auto"/>
              <w:right w:val="single" w:sz="4" w:space="0" w:color="auto"/>
            </w:tcBorders>
            <w:hideMark/>
          </w:tcPr>
          <w:p w:rsidR="003D77C4" w:rsidRPr="00C95370" w:rsidRDefault="003D77C4" w:rsidP="003D77C4">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Картка</w:t>
            </w:r>
          </w:p>
          <w:p w:rsidR="003D77C4" w:rsidRPr="00C95370" w:rsidRDefault="003D77C4" w:rsidP="003D77C4">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особистіс-</w:t>
            </w:r>
          </w:p>
          <w:p w:rsidR="003D77C4" w:rsidRPr="00C95370" w:rsidRDefault="003D77C4" w:rsidP="003D77C4">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ного  зростання</w:t>
            </w:r>
          </w:p>
        </w:tc>
      </w:tr>
    </w:tbl>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rPr>
      </w:pP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rPr>
        <w:t>Очікувані результати реалізації проєкту</w:t>
      </w:r>
      <w:r w:rsidRPr="00C95370">
        <w:rPr>
          <w:rFonts w:ascii="Times New Roman" w:hAnsi="Times New Roman" w:cs="Times New Roman"/>
          <w:b/>
          <w:color w:val="000000" w:themeColor="text1"/>
          <w:sz w:val="28"/>
          <w:szCs w:val="28"/>
          <w:lang w:val="uk-UA"/>
        </w:rPr>
        <w:t>:</w:t>
      </w: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p>
    <w:p w:rsidR="008F79F4" w:rsidRPr="00DE56E2" w:rsidRDefault="008F79F4" w:rsidP="00B22A46">
      <w:pPr>
        <w:pStyle w:val="a6"/>
        <w:numPr>
          <w:ilvl w:val="0"/>
          <w:numId w:val="8"/>
        </w:numPr>
        <w:spacing w:after="0" w:line="240" w:lineRule="auto"/>
        <w:ind w:left="426"/>
        <w:jc w:val="both"/>
        <w:rPr>
          <w:rFonts w:ascii="Times New Roman" w:hAnsi="Times New Roman" w:cs="Times New Roman"/>
          <w:color w:val="000000" w:themeColor="text1"/>
          <w:sz w:val="28"/>
          <w:szCs w:val="28"/>
          <w:lang w:val="uk-UA"/>
        </w:rPr>
      </w:pPr>
      <w:r w:rsidRPr="00DE56E2">
        <w:rPr>
          <w:rFonts w:ascii="Times New Roman" w:hAnsi="Times New Roman" w:cs="Times New Roman"/>
          <w:color w:val="000000" w:themeColor="text1"/>
          <w:sz w:val="28"/>
          <w:szCs w:val="28"/>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p>
    <w:p w:rsidR="008F79F4" w:rsidRPr="00C95370" w:rsidRDefault="008F79F4" w:rsidP="00B22A46">
      <w:pPr>
        <w:pStyle w:val="a6"/>
        <w:numPr>
          <w:ilvl w:val="0"/>
          <w:numId w:val="8"/>
        </w:numPr>
        <w:spacing w:after="0" w:line="240" w:lineRule="auto"/>
        <w:ind w:left="426"/>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Цікавляться новими тенденціями у розвитку освіти, от</w:t>
      </w:r>
      <w:r w:rsidR="0009228D">
        <w:rPr>
          <w:rFonts w:ascii="Times New Roman" w:hAnsi="Times New Roman" w:cs="Times New Roman"/>
          <w:color w:val="000000" w:themeColor="text1"/>
          <w:sz w:val="28"/>
          <w:szCs w:val="28"/>
        </w:rPr>
        <w:t>римані навички і компетентності</w:t>
      </w:r>
      <w:r w:rsidRPr="00C95370">
        <w:rPr>
          <w:rFonts w:ascii="Times New Roman" w:hAnsi="Times New Roman" w:cs="Times New Roman"/>
          <w:color w:val="000000" w:themeColor="text1"/>
          <w:sz w:val="28"/>
          <w:szCs w:val="28"/>
        </w:rPr>
        <w:t xml:space="preserve"> застосовують у викладацькій діяльності.</w:t>
      </w:r>
    </w:p>
    <w:p w:rsidR="008F79F4" w:rsidRPr="00C95370" w:rsidRDefault="008F79F4" w:rsidP="00B22A46">
      <w:pPr>
        <w:pStyle w:val="a6"/>
        <w:numPr>
          <w:ilvl w:val="0"/>
          <w:numId w:val="8"/>
        </w:numPr>
        <w:spacing w:after="0" w:line="240" w:lineRule="auto"/>
        <w:ind w:left="426"/>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 xml:space="preserve">Педагогічні працівники систематично аналізують і оцінюють свою роботу з метою вдосконалення власної педагогічної майстерності. </w:t>
      </w:r>
    </w:p>
    <w:p w:rsidR="008F79F4" w:rsidRPr="00C95370" w:rsidRDefault="008F79F4" w:rsidP="00B22A46">
      <w:pPr>
        <w:pStyle w:val="a6"/>
        <w:numPr>
          <w:ilvl w:val="0"/>
          <w:numId w:val="8"/>
        </w:numPr>
        <w:spacing w:after="0" w:line="240" w:lineRule="auto"/>
        <w:ind w:left="426"/>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Вдосконалюють свої знання та навички взаємодії з дітьми з особливими освітніми потребами.</w:t>
      </w:r>
    </w:p>
    <w:p w:rsidR="008F79F4" w:rsidRPr="00C95370" w:rsidRDefault="008F79F4" w:rsidP="00B22A46">
      <w:pPr>
        <w:pStyle w:val="a6"/>
        <w:numPr>
          <w:ilvl w:val="0"/>
          <w:numId w:val="8"/>
        </w:numPr>
        <w:spacing w:after="0" w:line="240" w:lineRule="auto"/>
        <w:ind w:left="426"/>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Керівництвом здійснюється аналіз професійного розвитку педагогічних працівників</w:t>
      </w:r>
      <w:r w:rsidRPr="00C95370">
        <w:rPr>
          <w:rFonts w:ascii="Times New Roman" w:hAnsi="Times New Roman" w:cs="Times New Roman"/>
          <w:color w:val="000000" w:themeColor="text1"/>
          <w:sz w:val="28"/>
          <w:szCs w:val="28"/>
          <w:lang w:val="uk-UA"/>
        </w:rPr>
        <w:t>.</w:t>
      </w:r>
    </w:p>
    <w:p w:rsidR="008F79F4" w:rsidRPr="00C95370" w:rsidRDefault="008F79F4" w:rsidP="00B22A46">
      <w:pPr>
        <w:pStyle w:val="a6"/>
        <w:numPr>
          <w:ilvl w:val="0"/>
          <w:numId w:val="8"/>
        </w:numPr>
        <w:spacing w:after="0" w:line="240" w:lineRule="auto"/>
        <w:ind w:left="426"/>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Педагогічні працівники беруть участ</w:t>
      </w:r>
      <w:r w:rsidR="0009228D">
        <w:rPr>
          <w:rFonts w:ascii="Times New Roman" w:hAnsi="Times New Roman" w:cs="Times New Roman"/>
          <w:color w:val="000000" w:themeColor="text1"/>
          <w:sz w:val="28"/>
          <w:szCs w:val="28"/>
        </w:rPr>
        <w:t>ь в освітніх проє</w:t>
      </w:r>
      <w:r w:rsidR="00D4791A">
        <w:rPr>
          <w:rFonts w:ascii="Times New Roman" w:hAnsi="Times New Roman" w:cs="Times New Roman"/>
          <w:color w:val="000000" w:themeColor="text1"/>
          <w:sz w:val="28"/>
          <w:szCs w:val="28"/>
        </w:rPr>
        <w:t>ктах, інноваційній і дослідницько</w:t>
      </w:r>
      <w:r w:rsidRPr="00C95370">
        <w:rPr>
          <w:rFonts w:ascii="Times New Roman" w:hAnsi="Times New Roman" w:cs="Times New Roman"/>
          <w:color w:val="000000" w:themeColor="text1"/>
          <w:sz w:val="28"/>
          <w:szCs w:val="28"/>
        </w:rPr>
        <w:t>-експериментальній роботі, впроваджують нові форми і методи роботи в педагогічній діяльності, залучаються до експертної освітньої роботи.</w:t>
      </w:r>
    </w:p>
    <w:p w:rsidR="008F79F4" w:rsidRPr="00C95370" w:rsidRDefault="008F79F4" w:rsidP="00B22A46">
      <w:pPr>
        <w:pStyle w:val="a6"/>
        <w:numPr>
          <w:ilvl w:val="0"/>
          <w:numId w:val="8"/>
        </w:numPr>
        <w:spacing w:after="0" w:line="240" w:lineRule="auto"/>
        <w:ind w:left="426"/>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Педагогічні працівники здійснюють свою діяльність з дотриманням принципів академічної доброчесності й формують в учнів такі важливі цінності, як чесність, довіра, справедливість, взаємоповага, відповідальність за результати своєї роботи.</w:t>
      </w:r>
    </w:p>
    <w:p w:rsidR="008F79F4" w:rsidRPr="00C95370" w:rsidRDefault="008F79F4" w:rsidP="00C95370">
      <w:pPr>
        <w:spacing w:after="0" w:line="240" w:lineRule="auto"/>
        <w:ind w:firstLine="567"/>
        <w:jc w:val="both"/>
        <w:rPr>
          <w:rFonts w:ascii="Times New Roman" w:hAnsi="Times New Roman" w:cs="Times New Roman"/>
          <w:color w:val="000000" w:themeColor="text1"/>
          <w:sz w:val="28"/>
          <w:szCs w:val="28"/>
        </w:rPr>
      </w:pPr>
    </w:p>
    <w:p w:rsidR="008F79F4" w:rsidRDefault="008F79F4"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64167" w:rsidRDefault="00864167" w:rsidP="00C95370">
      <w:pPr>
        <w:spacing w:after="0" w:line="240" w:lineRule="auto"/>
        <w:jc w:val="both"/>
        <w:rPr>
          <w:rFonts w:ascii="Times New Roman" w:hAnsi="Times New Roman" w:cs="Times New Roman"/>
          <w:color w:val="000000" w:themeColor="text1"/>
          <w:sz w:val="28"/>
          <w:szCs w:val="28"/>
        </w:rPr>
      </w:pPr>
    </w:p>
    <w:p w:rsidR="008F79F4" w:rsidRPr="00C95370" w:rsidRDefault="008F79F4" w:rsidP="00D4791A">
      <w:pPr>
        <w:spacing w:after="0" w:line="240" w:lineRule="auto"/>
        <w:jc w:val="both"/>
        <w:rPr>
          <w:rFonts w:ascii="Times New Roman" w:hAnsi="Times New Roman" w:cs="Times New Roman"/>
          <w:color w:val="000000" w:themeColor="text1"/>
          <w:sz w:val="28"/>
          <w:szCs w:val="28"/>
        </w:rPr>
      </w:pPr>
    </w:p>
    <w:p w:rsidR="00AA7733" w:rsidRPr="00AA7733" w:rsidRDefault="00AA7733" w:rsidP="00AA7733">
      <w:pPr>
        <w:spacing w:after="0" w:line="240" w:lineRule="auto"/>
        <w:jc w:val="both"/>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7733">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2.4. Управлінські процеси   </w:t>
      </w:r>
      <w:r w:rsidR="009A3C28">
        <w:rPr>
          <w:rFonts w:ascii="Times New Roman" w:eastAsia="Times New Roman" w:hAnsi="Times New Roman" w:cs="Times New Roman"/>
          <w:b/>
          <w:sz w:val="32"/>
          <w:szCs w:val="32"/>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закладу освіти</w:t>
      </w:r>
    </w:p>
    <w:p w:rsidR="008F79F4" w:rsidRPr="00C95370" w:rsidRDefault="008F79F4" w:rsidP="00C95370">
      <w:pPr>
        <w:spacing w:after="0" w:line="240" w:lineRule="auto"/>
        <w:ind w:firstLine="567"/>
        <w:jc w:val="both"/>
        <w:rPr>
          <w:rFonts w:ascii="Times New Roman" w:hAnsi="Times New Roman" w:cs="Times New Roman"/>
          <w:color w:val="000000" w:themeColor="text1"/>
          <w:sz w:val="28"/>
          <w:szCs w:val="28"/>
        </w:rPr>
      </w:pPr>
    </w:p>
    <w:p w:rsidR="008F79F4" w:rsidRPr="00C95370" w:rsidRDefault="008F79F4" w:rsidP="00C95370">
      <w:pPr>
        <w:spacing w:after="0" w:line="240" w:lineRule="auto"/>
        <w:ind w:firstLine="567"/>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Основні принципи управлінської діяльності- демократичність, відкритість, активність та ініціативність, цілеспрямованість, поєднання колегіальності з персональною відповідальністю, науковість, гуманістична спрямованість, оперативність та гнучкість, конкретність, перевірка фактичного виконання прийнятих рішень</w:t>
      </w:r>
    </w:p>
    <w:p w:rsidR="008F79F4" w:rsidRPr="00C95370" w:rsidRDefault="008F79F4" w:rsidP="00C95370">
      <w:pPr>
        <w:spacing w:after="0" w:line="240" w:lineRule="auto"/>
        <w:ind w:firstLine="567"/>
        <w:jc w:val="both"/>
        <w:rPr>
          <w:rFonts w:ascii="Times New Roman" w:hAnsi="Times New Roman" w:cs="Times New Roman"/>
          <w:color w:val="000000" w:themeColor="text1"/>
          <w:sz w:val="24"/>
          <w:szCs w:val="24"/>
          <w:lang w:val="uk-UA"/>
        </w:rPr>
      </w:pPr>
    </w:p>
    <w:p w:rsidR="008F79F4" w:rsidRPr="00C95370" w:rsidRDefault="0009164C" w:rsidP="002A3D55">
      <w:pPr>
        <w:spacing w:after="0" w:line="240" w:lineRule="auto"/>
        <w:ind w:firstLine="567"/>
        <w:jc w:val="center"/>
        <w:rPr>
          <w:rFonts w:ascii="Times New Roman" w:hAnsi="Times New Roman" w:cs="Times New Roman"/>
          <w:b/>
          <w:color w:val="000000" w:themeColor="text1"/>
          <w:sz w:val="28"/>
          <w:szCs w:val="28"/>
          <w:lang w:val="uk-UA"/>
        </w:rPr>
      </w:pPr>
      <w:r>
        <w:rPr>
          <w:rFonts w:ascii="Times New Roman" w:eastAsia="Times New Roman" w:hAnsi="Times New Roman" w:cs="Times New Roman"/>
          <w:b/>
          <w:sz w:val="28"/>
          <w:szCs w:val="28"/>
          <w:lang w:val="en-US"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SWOT-</w:t>
      </w:r>
      <w:r>
        <w:rPr>
          <w:rFonts w:ascii="Times New Roman" w:eastAsia="Times New Roman" w:hAnsi="Times New Roman" w:cs="Times New Roman"/>
          <w:b/>
          <w:sz w:val="28"/>
          <w:szCs w:val="28"/>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аналіз управлінських процесів</w:t>
      </w:r>
    </w:p>
    <w:tbl>
      <w:tblPr>
        <w:tblW w:w="9634" w:type="dxa"/>
        <w:tblLook w:val="04A0" w:firstRow="1" w:lastRow="0" w:firstColumn="1" w:lastColumn="0" w:noHBand="0" w:noVBand="1"/>
      </w:tblPr>
      <w:tblGrid>
        <w:gridCol w:w="2547"/>
        <w:gridCol w:w="3827"/>
        <w:gridCol w:w="3260"/>
      </w:tblGrid>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ind w:firstLine="567"/>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Вимога</w:t>
            </w: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3F1223" w:rsidP="00C95370">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Сильні сторони, позитивні тенденції та можливості</w:t>
            </w: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3F1223" w:rsidP="003F1223">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Слабкі сторони, загрози та проблеми, що потребують вирішення</w:t>
            </w:r>
          </w:p>
        </w:tc>
      </w:tr>
      <w:tr w:rsidR="008F79F4" w:rsidRPr="00C95370" w:rsidTr="008F79F4">
        <w:trPr>
          <w:trHeight w:val="1303"/>
        </w:trPr>
        <w:tc>
          <w:tcPr>
            <w:tcW w:w="2547"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1.Наявність стратегії</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розвитку та системи</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планування діяльності</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закладу, моніторинг</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виконання поставлених</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цілей</w:t>
            </w: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 xml:space="preserve">1. У закладі наявна стратегія </w:t>
            </w:r>
            <w:r w:rsidRPr="00DE56E2">
              <w:rPr>
                <w:rFonts w:ascii="Times New Roman" w:hAnsi="Times New Roman" w:cs="Times New Roman"/>
                <w:sz w:val="24"/>
                <w:szCs w:val="24"/>
              </w:rPr>
              <w:t xml:space="preserve"> </w:t>
            </w:r>
            <w:r w:rsidRPr="00C95370">
              <w:rPr>
                <w:rFonts w:ascii="Times New Roman" w:hAnsi="Times New Roman" w:cs="Times New Roman"/>
                <w:sz w:val="24"/>
                <w:szCs w:val="24"/>
                <w:lang w:val="uk-UA"/>
              </w:rPr>
              <w:t>розвитку, що враховує всі напрями діяльності</w:t>
            </w:r>
            <w:r w:rsidRPr="00DE56E2">
              <w:rPr>
                <w:rFonts w:ascii="Times New Roman" w:hAnsi="Times New Roman" w:cs="Times New Roman"/>
                <w:sz w:val="24"/>
                <w:szCs w:val="24"/>
              </w:rPr>
              <w:t xml:space="preserve">. </w:t>
            </w:r>
            <w:r w:rsidRPr="00C95370">
              <w:rPr>
                <w:rFonts w:ascii="Times New Roman" w:hAnsi="Times New Roman" w:cs="Times New Roman"/>
                <w:sz w:val="24"/>
                <w:szCs w:val="24"/>
                <w:lang w:val="uk-UA"/>
              </w:rPr>
              <w:t>Діяльність педагогічної ради  спрямовується на реалізацію річного плану та стратегії</w:t>
            </w: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B22A46">
            <w:pPr>
              <w:pStyle w:val="a6"/>
              <w:numPr>
                <w:ilvl w:val="0"/>
                <w:numId w:val="9"/>
              </w:numPr>
              <w:tabs>
                <w:tab w:val="left" w:pos="325"/>
              </w:tabs>
              <w:spacing w:after="0" w:line="240" w:lineRule="auto"/>
              <w:ind w:left="42" w:firstLine="0"/>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До комплексного самооцінювання освітньої</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діяльності слід залучати всіх учасників освітнього процесу</w:t>
            </w:r>
          </w:p>
        </w:tc>
      </w:tr>
      <w:tr w:rsidR="008F79F4" w:rsidRPr="00C95370" w:rsidTr="008F79F4">
        <w:trPr>
          <w:trHeight w:val="1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2.Річний план реалізує</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стратегію розвитку,</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розробляється у співпраці</w:t>
            </w:r>
            <w:r w:rsidR="00D4791A">
              <w:rPr>
                <w:rFonts w:ascii="Times New Roman" w:hAnsi="Times New Roman" w:cs="Times New Roman"/>
                <w:sz w:val="24"/>
                <w:szCs w:val="24"/>
                <w:lang w:val="uk-UA"/>
              </w:rPr>
              <w:t xml:space="preserve"> з</w:t>
            </w:r>
          </w:p>
          <w:p w:rsidR="008F79F4" w:rsidRPr="00C95370" w:rsidRDefault="00D4791A" w:rsidP="00C953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педагогічними працівниками</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2.Потребує розбудови внутрішня система забезпечення якості освіти</w:t>
            </w:r>
          </w:p>
          <w:p w:rsidR="008F79F4" w:rsidRPr="00C95370" w:rsidRDefault="008F79F4" w:rsidP="00C95370">
            <w:pPr>
              <w:spacing w:after="0" w:line="240" w:lineRule="auto"/>
              <w:rPr>
                <w:rFonts w:ascii="Times New Roman" w:hAnsi="Times New Roman" w:cs="Times New Roman"/>
                <w:sz w:val="24"/>
                <w:szCs w:val="24"/>
                <w:lang w:val="uk-UA"/>
              </w:rPr>
            </w:pPr>
          </w:p>
        </w:tc>
      </w:tr>
      <w:tr w:rsidR="008F79F4" w:rsidRPr="00C95370" w:rsidTr="008F79F4">
        <w:trPr>
          <w:trHeight w:val="7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3.Керівництво закладу планує</w:t>
            </w:r>
          </w:p>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sz w:val="24"/>
                <w:szCs w:val="24"/>
                <w:lang w:val="uk-UA"/>
              </w:rPr>
              <w:t>розвиток матеріально-технічної</w:t>
            </w:r>
            <w:r w:rsidR="00CE650D">
              <w:rPr>
                <w:rFonts w:ascii="Times New Roman" w:hAnsi="Times New Roman" w:cs="Times New Roman"/>
                <w:sz w:val="24"/>
                <w:szCs w:val="24"/>
                <w:lang w:val="uk-UA"/>
              </w:rPr>
              <w:t xml:space="preserve"> бази</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rPr>
            </w:pPr>
          </w:p>
          <w:p w:rsidR="008F79F4" w:rsidRPr="00C95370" w:rsidRDefault="008F79F4" w:rsidP="00C95370">
            <w:pPr>
              <w:spacing w:after="0" w:line="240" w:lineRule="auto"/>
              <w:rPr>
                <w:rFonts w:ascii="Times New Roman" w:hAnsi="Times New Roman" w:cs="Times New Roman"/>
                <w:sz w:val="24"/>
                <w:szCs w:val="24"/>
                <w:lang w:val="uk-UA"/>
              </w:rPr>
            </w:pPr>
          </w:p>
        </w:tc>
      </w:tr>
      <w:tr w:rsidR="008F79F4" w:rsidRPr="00C95370" w:rsidTr="008F79F4">
        <w:trPr>
          <w:trHeight w:val="8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rPr>
            </w:pPr>
            <w:r w:rsidRPr="00C95370">
              <w:rPr>
                <w:rFonts w:ascii="Times New Roman" w:hAnsi="Times New Roman" w:cs="Times New Roman"/>
                <w:color w:val="000000" w:themeColor="text1"/>
                <w:sz w:val="24"/>
                <w:szCs w:val="24"/>
              </w:rPr>
              <w:t>4.В закладі розроблено положення про внутрішню систему забезпечення якості</w:t>
            </w:r>
            <w:r w:rsidRPr="00C95370">
              <w:rPr>
                <w:rFonts w:ascii="Times New Roman" w:hAnsi="Times New Roman" w:cs="Times New Roman"/>
                <w:color w:val="000000" w:themeColor="text1"/>
                <w:sz w:val="24"/>
                <w:szCs w:val="24"/>
                <w:lang w:val="uk-UA"/>
              </w:rPr>
              <w:t xml:space="preserve"> освіти</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rPr>
            </w:pPr>
          </w:p>
        </w:tc>
      </w:tr>
      <w:tr w:rsidR="008F79F4" w:rsidRPr="00C95370" w:rsidTr="008F79F4">
        <w:trPr>
          <w:trHeight w:val="829"/>
        </w:trPr>
        <w:tc>
          <w:tcPr>
            <w:tcW w:w="2547" w:type="dxa"/>
            <w:vMerge w:val="restart"/>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2.Формування відносин довіри, прозорості, дотримання етичних норм</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ind w:firstLine="567"/>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1.Більшість учасників освітнього процесу задоволені загальним</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психологічним кліматом закладу</w:t>
            </w: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1. Створено, ал</w:t>
            </w:r>
            <w:r w:rsidR="00D4791A">
              <w:rPr>
                <w:rFonts w:ascii="Times New Roman" w:hAnsi="Times New Roman" w:cs="Times New Roman"/>
                <w:color w:val="000000" w:themeColor="text1"/>
                <w:sz w:val="24"/>
                <w:szCs w:val="24"/>
              </w:rPr>
              <w:t>е не постійно підтримується веб</w:t>
            </w:r>
            <w:r w:rsidRPr="00C95370">
              <w:rPr>
                <w:rFonts w:ascii="Times New Roman" w:hAnsi="Times New Roman" w:cs="Times New Roman"/>
                <w:color w:val="000000" w:themeColor="text1"/>
                <w:sz w:val="24"/>
                <w:szCs w:val="24"/>
              </w:rPr>
              <w:t>сайт</w:t>
            </w:r>
          </w:p>
        </w:tc>
      </w:tr>
      <w:tr w:rsidR="008F79F4" w:rsidRPr="00C95370" w:rsidTr="008F79F4">
        <w:trPr>
          <w:trHeight w:val="8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2.Керівництво закладу доступне для спілкування з учасниками освітнього процесу</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p>
        </w:tc>
      </w:tr>
      <w:tr w:rsidR="008F79F4" w:rsidRPr="00C95370" w:rsidTr="008F79F4">
        <w:trPr>
          <w:trHeigh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3.Керівництво закладу вчасно</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розглядає зверн</w:t>
            </w:r>
            <w:r w:rsidR="00D4791A">
              <w:rPr>
                <w:rFonts w:ascii="Times New Roman" w:hAnsi="Times New Roman" w:cs="Times New Roman"/>
                <w:sz w:val="24"/>
                <w:szCs w:val="24"/>
                <w:lang w:val="uk-UA" w:eastAsia="uk-UA"/>
              </w:rPr>
              <w:t>ення та реагує на них</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p>
        </w:tc>
      </w:tr>
      <w:tr w:rsidR="008F79F4" w:rsidRPr="00C95370" w:rsidTr="008F79F4">
        <w:trPr>
          <w:trHeight w:val="9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4.Заклад освіти забезпечує змістовне наповнення та вчасне оновлення інформаційних ресурсів</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p>
        </w:tc>
      </w:tr>
      <w:tr w:rsidR="008F79F4" w:rsidRPr="00C95370" w:rsidTr="008F79F4">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5.Заклад має власну с</w:t>
            </w:r>
            <w:r w:rsidR="00D4791A">
              <w:rPr>
                <w:rFonts w:ascii="Times New Roman" w:hAnsi="Times New Roman" w:cs="Times New Roman"/>
                <w:sz w:val="24"/>
                <w:szCs w:val="24"/>
                <w:lang w:val="uk-UA" w:eastAsia="uk-UA"/>
              </w:rPr>
              <w:t>торінку у мережі Фейсбук та  веб</w:t>
            </w:r>
            <w:r w:rsidRPr="00C95370">
              <w:rPr>
                <w:rFonts w:ascii="Times New Roman" w:hAnsi="Times New Roman" w:cs="Times New Roman"/>
                <w:sz w:val="24"/>
                <w:szCs w:val="24"/>
                <w:lang w:val="uk-UA" w:eastAsia="uk-UA"/>
              </w:rPr>
              <w:t>сайт школи</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color w:val="000000" w:themeColor="text1"/>
                <w:sz w:val="24"/>
                <w:szCs w:val="24"/>
              </w:rPr>
            </w:pPr>
          </w:p>
        </w:tc>
      </w:tr>
      <w:tr w:rsidR="008F79F4" w:rsidRPr="00C95370" w:rsidTr="008F79F4">
        <w:trPr>
          <w:trHeight w:val="840"/>
        </w:trPr>
        <w:tc>
          <w:tcPr>
            <w:tcW w:w="2547" w:type="dxa"/>
            <w:vMerge w:val="restart"/>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3.Ефективність кадрової</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політики та забезпечення</w:t>
            </w:r>
            <w:r w:rsidR="002A3D55" w:rsidRPr="00C95370">
              <w:rPr>
                <w:rFonts w:ascii="Times New Roman" w:hAnsi="Times New Roman" w:cs="Times New Roman"/>
                <w:b/>
                <w:color w:val="000000" w:themeColor="text1"/>
                <w:sz w:val="24"/>
                <w:szCs w:val="24"/>
                <w:lang w:val="uk-UA"/>
              </w:rPr>
              <w:t xml:space="preserve"> можливостей для</w:t>
            </w: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lastRenderedPageBreak/>
              <w:t>професійного розвитку</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b/>
                <w:color w:val="000000" w:themeColor="text1"/>
                <w:sz w:val="24"/>
                <w:szCs w:val="24"/>
                <w:lang w:val="uk-UA"/>
              </w:rPr>
              <w:t>педагогічних працівників</w:t>
            </w: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lastRenderedPageBreak/>
              <w:t>1.Штат укомплектовано кваліфікованими кадрами</w:t>
            </w: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1.Керівництво закладу не застосовує заходи  матеріального заохочення</w:t>
            </w:r>
          </w:p>
        </w:tc>
      </w:tr>
      <w:tr w:rsidR="008F79F4" w:rsidRPr="00C95370" w:rsidTr="008F79F4">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2.Переважна більшість</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педагогічних працівників</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працюють за фахом</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DE56E2" w:rsidTr="008F79F4">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3.У закладі осві</w:t>
            </w:r>
            <w:r w:rsidR="00CE650D">
              <w:rPr>
                <w:rFonts w:ascii="Times New Roman" w:hAnsi="Times New Roman" w:cs="Times New Roman"/>
                <w:sz w:val="24"/>
                <w:szCs w:val="24"/>
                <w:lang w:val="uk-UA" w:eastAsia="uk-UA"/>
              </w:rPr>
              <w:t>ти створені умови для підвищення</w:t>
            </w:r>
            <w:r w:rsidRPr="00C95370">
              <w:rPr>
                <w:rFonts w:ascii="Times New Roman" w:hAnsi="Times New Roman" w:cs="Times New Roman"/>
                <w:sz w:val="24"/>
                <w:szCs w:val="24"/>
                <w:lang w:val="uk-UA" w:eastAsia="uk-UA"/>
              </w:rPr>
              <w:t xml:space="preserve"> кваліфікації, позачергової атестації, добровільної сертифікації</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C95370" w:rsidTr="008F79F4">
        <w:trPr>
          <w:trHeight w:val="1167"/>
        </w:trPr>
        <w:tc>
          <w:tcPr>
            <w:tcW w:w="2547" w:type="dxa"/>
            <w:vMerge w:val="restart"/>
            <w:tcBorders>
              <w:top w:val="single" w:sz="4" w:space="0" w:color="auto"/>
              <w:left w:val="single" w:sz="4" w:space="0" w:color="auto"/>
              <w:bottom w:val="single" w:sz="4" w:space="0" w:color="auto"/>
              <w:right w:val="single" w:sz="4" w:space="0" w:color="auto"/>
            </w:tcBorders>
            <w:vAlign w:val="center"/>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4.Організація освітнього</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b/>
                <w:color w:val="000000" w:themeColor="text1"/>
                <w:sz w:val="24"/>
                <w:szCs w:val="24"/>
                <w:lang w:val="uk-UA"/>
              </w:rPr>
              <w:t>процесу на засадах людиноцентризму, конструктивна співпраця учасників освітнього процесу, взаємодія з місцевою громадою</w:t>
            </w:r>
          </w:p>
        </w:tc>
        <w:tc>
          <w:tcPr>
            <w:tcW w:w="38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1.Переважна більшість учасників освітнього процесу вважають, що їхні права не порушуються</w:t>
            </w:r>
          </w:p>
          <w:p w:rsidR="008F79F4" w:rsidRPr="00C95370" w:rsidRDefault="008F79F4" w:rsidP="00C95370">
            <w:pPr>
              <w:spacing w:after="0" w:line="240" w:lineRule="auto"/>
              <w:rPr>
                <w:rFonts w:ascii="Times New Roman" w:hAnsi="Times New Roman" w:cs="Times New Roman"/>
                <w:sz w:val="24"/>
                <w:szCs w:val="24"/>
                <w:lang w:val="uk-UA" w:eastAsia="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1.Залучати до вирішення питань діяльності закладу органи громадського самоврядування</w:t>
            </w:r>
          </w:p>
        </w:tc>
      </w:tr>
      <w:tr w:rsidR="008F79F4" w:rsidRPr="00DE56E2" w:rsidTr="008F79F4">
        <w:trPr>
          <w:trHeight w:val="1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2.Переважна більшість учасників освітнього процесу вважають, що їхні пропозиції враховуються під час прийняття управлінських рішень</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2.У закладі освіти індивідуальні освітні траєкторії не розроблені і не реалізуються</w:t>
            </w:r>
          </w:p>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DE56E2" w:rsidTr="002A3D55">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3.Керівництво закладу</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підтримує конструктивні</w:t>
            </w:r>
          </w:p>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освітні ініціативи</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tabs>
                <w:tab w:val="left" w:pos="5103"/>
              </w:tabs>
              <w:spacing w:after="0" w:line="240" w:lineRule="auto"/>
              <w:rPr>
                <w:rFonts w:ascii="Times New Roman" w:hAnsi="Times New Roman" w:cs="Times New Roman"/>
                <w:sz w:val="24"/>
                <w:szCs w:val="24"/>
                <w:lang w:val="uk-UA" w:eastAsia="uk-UA"/>
              </w:rPr>
            </w:pPr>
          </w:p>
        </w:tc>
      </w:tr>
      <w:tr w:rsidR="008F79F4" w:rsidRPr="00C95370" w:rsidTr="002A3D55">
        <w:trPr>
          <w:trHeight w:val="11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4.Розклад занять сформований відповідно до освітньої програми та відповідає санітарно-гігієнічним нормам</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C95370" w:rsidTr="008F79F4">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tabs>
                <w:tab w:val="left" w:pos="5103"/>
              </w:tabs>
              <w:spacing w:after="0" w:line="240" w:lineRule="auto"/>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5.Керівництво закладу</w:t>
            </w:r>
            <w:r w:rsidRPr="00C95370">
              <w:rPr>
                <w:rFonts w:ascii="Times New Roman" w:hAnsi="Times New Roman" w:cs="Times New Roman"/>
                <w:color w:val="000000" w:themeColor="text1"/>
                <w:sz w:val="24"/>
                <w:szCs w:val="24"/>
                <w:lang w:val="uk-UA"/>
              </w:rPr>
              <w:t xml:space="preserve"> </w:t>
            </w:r>
            <w:r w:rsidRPr="00C95370">
              <w:rPr>
                <w:rFonts w:ascii="Times New Roman" w:hAnsi="Times New Roman" w:cs="Times New Roman"/>
                <w:color w:val="000000" w:themeColor="text1"/>
                <w:sz w:val="24"/>
                <w:szCs w:val="24"/>
              </w:rPr>
              <w:t>створює умови для розвитку громадського самоврядування.</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C95370" w:rsidTr="008F79F4">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color w:val="000000" w:themeColor="text1"/>
                <w:sz w:val="24"/>
                <w:szCs w:val="24"/>
              </w:rPr>
              <w:t>6.У закладі діють збори трудового колективу, органи учнівського самоврядування та батьківське самоврядування</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C95370" w:rsidTr="008F79F4">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color w:val="000000" w:themeColor="text1"/>
                <w:sz w:val="24"/>
                <w:szCs w:val="24"/>
              </w:rPr>
              <w:t>7.Керівництво закладу заохочує учасників освітнього процесу до участі у заходах місцевої громади</w:t>
            </w:r>
          </w:p>
        </w:tc>
        <w:tc>
          <w:tcPr>
            <w:tcW w:w="3260"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r>
      <w:tr w:rsidR="008F79F4" w:rsidRPr="00C95370" w:rsidTr="008F79F4">
        <w:trPr>
          <w:trHeight w:val="1298"/>
        </w:trPr>
        <w:tc>
          <w:tcPr>
            <w:tcW w:w="2547" w:type="dxa"/>
            <w:vMerge w:val="restart"/>
            <w:tcBorders>
              <w:top w:val="single" w:sz="4" w:space="0" w:color="auto"/>
              <w:left w:val="single" w:sz="4" w:space="0" w:color="auto"/>
              <w:bottom w:val="single" w:sz="4" w:space="0" w:color="auto"/>
              <w:right w:val="single" w:sz="4" w:space="0" w:color="auto"/>
            </w:tcBorders>
            <w:vAlign w:val="center"/>
          </w:tcPr>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p>
          <w:p w:rsidR="008F79F4" w:rsidRPr="00C95370" w:rsidRDefault="008F79F4" w:rsidP="00C95370">
            <w:pPr>
              <w:spacing w:after="0" w:line="240" w:lineRule="auto"/>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5.Формування та реалізація політики</w:t>
            </w:r>
          </w:p>
          <w:p w:rsidR="008F79F4" w:rsidRPr="00C95370" w:rsidRDefault="008F79F4" w:rsidP="00C95370">
            <w:pPr>
              <w:spacing w:after="0" w:line="240" w:lineRule="auto"/>
              <w:rPr>
                <w:rFonts w:ascii="Times New Roman" w:hAnsi="Times New Roman" w:cs="Times New Roman"/>
                <w:color w:val="000000" w:themeColor="text1"/>
                <w:sz w:val="24"/>
                <w:szCs w:val="24"/>
                <w:lang w:val="uk-UA"/>
              </w:rPr>
            </w:pPr>
            <w:r w:rsidRPr="00C95370">
              <w:rPr>
                <w:rFonts w:ascii="Times New Roman" w:hAnsi="Times New Roman" w:cs="Times New Roman"/>
                <w:b/>
                <w:color w:val="000000" w:themeColor="text1"/>
                <w:sz w:val="24"/>
                <w:szCs w:val="24"/>
                <w:lang w:val="uk-UA"/>
              </w:rPr>
              <w:t>академічної доброчесності</w:t>
            </w:r>
          </w:p>
        </w:tc>
        <w:tc>
          <w:tcPr>
            <w:tcW w:w="3827" w:type="dxa"/>
            <w:tcBorders>
              <w:top w:val="single" w:sz="4" w:space="0" w:color="auto"/>
              <w:left w:val="single" w:sz="4" w:space="0" w:color="auto"/>
              <w:bottom w:val="single" w:sz="4" w:space="0" w:color="auto"/>
              <w:right w:val="single" w:sz="4" w:space="0" w:color="auto"/>
            </w:tcBorders>
            <w:hideMark/>
          </w:tcPr>
          <w:p w:rsidR="008F79F4" w:rsidRPr="00C95370" w:rsidRDefault="00CE650D" w:rsidP="00C95370">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1.Питанню</w:t>
            </w:r>
            <w:r w:rsidR="008F79F4" w:rsidRPr="00C95370">
              <w:rPr>
                <w:rFonts w:ascii="Times New Roman" w:hAnsi="Times New Roman" w:cs="Times New Roman"/>
                <w:sz w:val="24"/>
                <w:szCs w:val="24"/>
                <w:lang w:val="uk-UA" w:eastAsia="uk-UA"/>
              </w:rPr>
              <w:t xml:space="preserve"> академічної</w:t>
            </w:r>
            <w:r w:rsidR="008F79F4" w:rsidRPr="00C95370">
              <w:rPr>
                <w:rFonts w:ascii="Times New Roman" w:hAnsi="Times New Roman" w:cs="Times New Roman"/>
                <w:color w:val="000000" w:themeColor="text1"/>
                <w:sz w:val="24"/>
                <w:szCs w:val="24"/>
              </w:rPr>
              <w:t xml:space="preserve"> доброчесності присвячено окремі норми положення про внутрішню систему забезпечення якості освіти.</w:t>
            </w: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1.Недостатня кількість освітніх та інформаційних заходів щодо формування негативного ставлення до корупції</w:t>
            </w:r>
          </w:p>
        </w:tc>
      </w:tr>
      <w:tr w:rsidR="008F79F4" w:rsidRPr="00C95370" w:rsidTr="008F79F4">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4" w:rsidRPr="00C95370" w:rsidRDefault="008F79F4" w:rsidP="00C95370">
            <w:pPr>
              <w:spacing w:after="0" w:line="240" w:lineRule="auto"/>
              <w:rPr>
                <w:rFonts w:ascii="Times New Roman" w:hAnsi="Times New Roman" w:cs="Times New Roman"/>
                <w:color w:val="000000" w:themeColor="text1"/>
                <w:sz w:val="24"/>
                <w:szCs w:val="24"/>
                <w:lang w:val="uk-UA"/>
              </w:rPr>
            </w:pPr>
          </w:p>
        </w:tc>
        <w:tc>
          <w:tcPr>
            <w:tcW w:w="38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rPr>
                <w:rFonts w:ascii="Times New Roman" w:hAnsi="Times New Roman" w:cs="Times New Roman"/>
                <w:sz w:val="24"/>
                <w:szCs w:val="24"/>
                <w:lang w:val="uk-UA" w:eastAsia="uk-UA"/>
              </w:rPr>
            </w:pPr>
          </w:p>
        </w:tc>
        <w:tc>
          <w:tcPr>
            <w:tcW w:w="3260"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rPr>
                <w:rFonts w:ascii="Times New Roman" w:hAnsi="Times New Roman" w:cs="Times New Roman"/>
                <w:sz w:val="24"/>
                <w:szCs w:val="24"/>
                <w:lang w:val="uk-UA" w:eastAsia="uk-UA"/>
              </w:rPr>
            </w:pPr>
            <w:r w:rsidRPr="00C95370">
              <w:rPr>
                <w:rFonts w:ascii="Times New Roman" w:hAnsi="Times New Roman" w:cs="Times New Roman"/>
                <w:sz w:val="24"/>
                <w:szCs w:val="24"/>
                <w:lang w:val="uk-UA" w:eastAsia="uk-UA"/>
              </w:rPr>
              <w:t>2.У закладі освіти проводяться поодинокі заходи щодо забезпечення академічної доброчесності</w:t>
            </w:r>
          </w:p>
        </w:tc>
      </w:tr>
    </w:tbl>
    <w:p w:rsidR="008F79F4" w:rsidRDefault="008F79F4"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Default="00D4791A" w:rsidP="002A3D55">
      <w:pPr>
        <w:spacing w:after="0" w:line="240" w:lineRule="auto"/>
        <w:rPr>
          <w:rFonts w:ascii="Times New Roman" w:hAnsi="Times New Roman" w:cs="Times New Roman"/>
          <w:b/>
          <w:color w:val="000000" w:themeColor="text1"/>
          <w:sz w:val="28"/>
          <w:szCs w:val="28"/>
          <w:lang w:val="uk-UA"/>
        </w:rPr>
      </w:pPr>
    </w:p>
    <w:p w:rsidR="00D4791A" w:rsidRPr="00C95370" w:rsidRDefault="00D4791A" w:rsidP="002A3D55">
      <w:pPr>
        <w:spacing w:after="0" w:line="240" w:lineRule="auto"/>
        <w:rPr>
          <w:rFonts w:ascii="Times New Roman" w:hAnsi="Times New Roman" w:cs="Times New Roman"/>
          <w:b/>
          <w:color w:val="000000" w:themeColor="text1"/>
          <w:sz w:val="28"/>
          <w:szCs w:val="28"/>
          <w:lang w:val="uk-UA"/>
        </w:rPr>
      </w:pPr>
    </w:p>
    <w:p w:rsidR="008F79F4" w:rsidRPr="00C95370" w:rsidRDefault="008F79F4" w:rsidP="00C95370">
      <w:pPr>
        <w:spacing w:after="0" w:line="240" w:lineRule="auto"/>
        <w:ind w:firstLine="567"/>
        <w:jc w:val="center"/>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lastRenderedPageBreak/>
        <w:t>Проєкт «Ефективне управління – шлях до розвитку закладу освіти»</w:t>
      </w:r>
    </w:p>
    <w:p w:rsidR="008F79F4" w:rsidRPr="00DE56E2" w:rsidRDefault="008F79F4" w:rsidP="00C95370">
      <w:pPr>
        <w:spacing w:after="0" w:line="240" w:lineRule="auto"/>
        <w:jc w:val="both"/>
        <w:rPr>
          <w:rFonts w:ascii="Times New Roman" w:hAnsi="Times New Roman" w:cs="Times New Roman"/>
          <w:color w:val="000000" w:themeColor="text1"/>
          <w:sz w:val="28"/>
          <w:szCs w:val="28"/>
          <w:lang w:val="uk-UA"/>
        </w:rPr>
      </w:pPr>
    </w:p>
    <w:tbl>
      <w:tblPr>
        <w:tblW w:w="9776" w:type="dxa"/>
        <w:tblLook w:val="04A0" w:firstRow="1" w:lastRow="0" w:firstColumn="1" w:lastColumn="0" w:noHBand="0" w:noVBand="1"/>
      </w:tblPr>
      <w:tblGrid>
        <w:gridCol w:w="2018"/>
        <w:gridCol w:w="7758"/>
      </w:tblGrid>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Напрямок</w:t>
            </w:r>
          </w:p>
        </w:tc>
        <w:tc>
          <w:tcPr>
            <w:tcW w:w="7758" w:type="dxa"/>
            <w:tcBorders>
              <w:top w:val="single" w:sz="4" w:space="0" w:color="auto"/>
              <w:left w:val="single" w:sz="4" w:space="0" w:color="auto"/>
              <w:bottom w:val="single" w:sz="4" w:space="0" w:color="auto"/>
              <w:right w:val="single" w:sz="4" w:space="0" w:color="auto"/>
            </w:tcBorders>
            <w:shd w:val="clear" w:color="auto" w:fill="FFFF00"/>
            <w:hideMark/>
          </w:tcPr>
          <w:p w:rsidR="008F79F4" w:rsidRPr="00C95370" w:rsidRDefault="008F79F4" w:rsidP="00C95370">
            <w:pPr>
              <w:spacing w:after="0" w:line="240" w:lineRule="auto"/>
              <w:ind w:firstLine="708"/>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Управлінські процеси закладу освіти</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Назва проєкта</w:t>
            </w:r>
          </w:p>
        </w:tc>
        <w:tc>
          <w:tcPr>
            <w:tcW w:w="775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8F79F4" w:rsidRPr="00C95370" w:rsidRDefault="008F79F4" w:rsidP="00C95370">
            <w:pPr>
              <w:spacing w:after="0" w:line="240" w:lineRule="auto"/>
              <w:ind w:firstLine="708"/>
              <w:jc w:val="both"/>
              <w:rPr>
                <w:rFonts w:ascii="Times New Roman" w:hAnsi="Times New Roman" w:cs="Times New Roman"/>
                <w:b/>
                <w:color w:val="000000" w:themeColor="text1"/>
                <w:sz w:val="24"/>
                <w:szCs w:val="24"/>
                <w:lang w:val="uk-UA"/>
              </w:rPr>
            </w:pPr>
            <w:r w:rsidRPr="00C95370">
              <w:rPr>
                <w:rFonts w:ascii="Times New Roman" w:eastAsia="Times New Roman" w:hAnsi="Times New Roman" w:cs="Times New Roman"/>
                <w:b/>
                <w:i/>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Ефективне управління – шлях до розвитку закладу освіти</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Стратегічна ціль</w:t>
            </w:r>
          </w:p>
        </w:tc>
        <w:tc>
          <w:tcPr>
            <w:tcW w:w="775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F79F4" w:rsidRPr="00F81506" w:rsidRDefault="00AE5C34" w:rsidP="00C95370">
            <w:pPr>
              <w:spacing w:after="0" w:line="240" w:lineRule="auto"/>
              <w:rPr>
                <w:rFonts w:ascii="Times New Roman" w:hAnsi="Times New Roman" w:cs="Times New Roman"/>
                <w:color w:val="000000" w:themeColor="text1"/>
                <w:sz w:val="24"/>
                <w:szCs w:val="24"/>
                <w:lang w:val="uk-UA"/>
              </w:rPr>
            </w:pPr>
            <w:r w:rsidRPr="00F81506">
              <w:rPr>
                <w:rFonts w:ascii="Times New Roman" w:hAnsi="Times New Roman" w:cs="Times New Roman"/>
                <w:color w:val="000000" w:themeColor="text1"/>
                <w:sz w:val="24"/>
                <w:szCs w:val="24"/>
                <w:lang w:val="uk-UA"/>
              </w:rPr>
              <w:t>4.</w:t>
            </w:r>
            <w:r w:rsidR="00F81506" w:rsidRPr="00F81506">
              <w:rPr>
                <w:rFonts w:ascii="Times New Roman" w:hAnsi="Times New Roman" w:cs="Times New Roman"/>
                <w:color w:val="000000" w:themeColor="text1"/>
                <w:sz w:val="24"/>
                <w:szCs w:val="24"/>
                <w:lang w:val="uk-UA"/>
              </w:rPr>
              <w:t>З</w:t>
            </w:r>
            <w:r w:rsidR="00F81506" w:rsidRPr="00F81506">
              <w:rPr>
                <w:rFonts w:ascii="Times New Roman" w:eastAsia="Times New Roman" w:hAnsi="Times New Roman" w:cs="Times New Roman"/>
                <w:sz w:val="24"/>
                <w:szCs w:val="24"/>
                <w:lang w:val="uk-UA" w:eastAsia="ru-RU"/>
              </w:rPr>
              <w:t>ростання позитивного іміджу та конкурентноздатності школи на ринку освітніх послуг</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Операційні цілі</w:t>
            </w:r>
          </w:p>
        </w:tc>
        <w:tc>
          <w:tcPr>
            <w:tcW w:w="77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8F79F4" w:rsidRPr="00F81506" w:rsidRDefault="00AE5C34" w:rsidP="00F81506">
            <w:pPr>
              <w:spacing w:after="0" w:line="240" w:lineRule="auto"/>
              <w:ind w:left="-49"/>
              <w:rPr>
                <w:rFonts w:ascii="Times New Roman" w:hAnsi="Times New Roman" w:cs="Times New Roman"/>
                <w:color w:val="000000" w:themeColor="text1"/>
                <w:sz w:val="24"/>
                <w:szCs w:val="24"/>
                <w:lang w:val="uk-UA"/>
              </w:rPr>
            </w:pPr>
            <w:r w:rsidRPr="00F81506">
              <w:rPr>
                <w:rFonts w:ascii="Times New Roman" w:hAnsi="Times New Roman" w:cs="Times New Roman"/>
                <w:color w:val="000000" w:themeColor="text1"/>
                <w:sz w:val="24"/>
                <w:szCs w:val="24"/>
                <w:lang w:val="uk-UA"/>
              </w:rPr>
              <w:t>4.1. Побудова внутрішньої системи забезпечення якості освіти</w:t>
            </w:r>
          </w:p>
        </w:tc>
      </w:tr>
      <w:tr w:rsidR="005A7ADB"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A7ADB" w:rsidRPr="00C95370" w:rsidRDefault="005A7ADB" w:rsidP="00C95370">
            <w:pPr>
              <w:spacing w:after="0" w:line="240" w:lineRule="auto"/>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Завдання </w:t>
            </w:r>
          </w:p>
        </w:tc>
        <w:tc>
          <w:tcPr>
            <w:tcW w:w="775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66F8B" w:rsidRPr="00F81506" w:rsidRDefault="00AE5C34" w:rsidP="00AE5C34">
            <w:pPr>
              <w:spacing w:after="0" w:line="240" w:lineRule="auto"/>
              <w:rPr>
                <w:rFonts w:ascii="Times New Roman" w:hAnsi="Times New Roman" w:cs="Times New Roman"/>
                <w:color w:val="000000" w:themeColor="text1"/>
                <w:sz w:val="24"/>
                <w:szCs w:val="24"/>
                <w:lang w:val="uk-UA"/>
              </w:rPr>
            </w:pPr>
            <w:r w:rsidRPr="00F81506">
              <w:rPr>
                <w:rFonts w:ascii="Times New Roman" w:hAnsi="Times New Roman" w:cs="Times New Roman"/>
                <w:color w:val="000000" w:themeColor="text1"/>
                <w:sz w:val="24"/>
                <w:szCs w:val="24"/>
                <w:lang w:val="uk-UA"/>
              </w:rPr>
              <w:t>4.1.1.</w:t>
            </w:r>
            <w:r w:rsidR="00F81506" w:rsidRPr="00F81506">
              <w:rPr>
                <w:rFonts w:ascii="Times New Roman" w:hAnsi="Times New Roman" w:cs="Times New Roman"/>
                <w:color w:val="000000" w:themeColor="text1"/>
                <w:sz w:val="24"/>
                <w:szCs w:val="24"/>
                <w:lang w:val="uk-UA"/>
              </w:rPr>
              <w:t xml:space="preserve">Реалізація  та забезпечення </w:t>
            </w:r>
            <w:r w:rsidR="00A66F8B" w:rsidRPr="00F81506">
              <w:rPr>
                <w:rFonts w:ascii="Times New Roman" w:hAnsi="Times New Roman" w:cs="Times New Roman"/>
                <w:color w:val="000000" w:themeColor="text1"/>
                <w:sz w:val="24"/>
                <w:szCs w:val="24"/>
                <w:lang w:val="uk-UA"/>
              </w:rPr>
              <w:t xml:space="preserve"> </w:t>
            </w:r>
            <w:r w:rsidR="00F81506" w:rsidRPr="00F81506">
              <w:rPr>
                <w:rFonts w:ascii="Times New Roman" w:hAnsi="Times New Roman" w:cs="Times New Roman"/>
                <w:color w:val="000000" w:themeColor="text1"/>
                <w:sz w:val="24"/>
                <w:szCs w:val="24"/>
                <w:lang w:val="uk-UA"/>
              </w:rPr>
              <w:t>керівництвом ефективного</w:t>
            </w:r>
            <w:r w:rsidR="00A66F8B" w:rsidRPr="00F81506">
              <w:rPr>
                <w:rFonts w:ascii="Times New Roman" w:hAnsi="Times New Roman" w:cs="Times New Roman"/>
                <w:color w:val="000000" w:themeColor="text1"/>
                <w:sz w:val="24"/>
                <w:szCs w:val="24"/>
                <w:lang w:val="uk-UA"/>
              </w:rPr>
              <w:t xml:space="preserve"> управління закладом</w:t>
            </w:r>
          </w:p>
          <w:p w:rsidR="00F81506" w:rsidRPr="00F81506" w:rsidRDefault="00F81506" w:rsidP="00F81506">
            <w:pPr>
              <w:spacing w:after="0" w:line="240" w:lineRule="auto"/>
              <w:ind w:left="-49"/>
              <w:rPr>
                <w:rFonts w:ascii="Times New Roman" w:hAnsi="Times New Roman" w:cs="Times New Roman"/>
                <w:color w:val="000000" w:themeColor="text1"/>
                <w:sz w:val="24"/>
                <w:szCs w:val="24"/>
                <w:lang w:val="uk-UA"/>
              </w:rPr>
            </w:pPr>
            <w:r w:rsidRPr="00F81506">
              <w:rPr>
                <w:rFonts w:ascii="Times New Roman" w:hAnsi="Times New Roman" w:cs="Times New Roman"/>
                <w:color w:val="000000" w:themeColor="text1"/>
                <w:sz w:val="24"/>
                <w:szCs w:val="24"/>
                <w:lang w:val="uk-UA"/>
              </w:rPr>
              <w:t>4.1.2.</w:t>
            </w:r>
            <w:r w:rsidR="005A7ADB" w:rsidRPr="00F81506">
              <w:rPr>
                <w:rFonts w:ascii="Times New Roman" w:hAnsi="Times New Roman" w:cs="Times New Roman"/>
                <w:color w:val="000000" w:themeColor="text1"/>
                <w:sz w:val="24"/>
                <w:szCs w:val="24"/>
                <w:lang w:val="uk-UA"/>
              </w:rPr>
              <w:t>Управління якістю освіти на основі інноваційних технологій та освітнього моніторингу.</w:t>
            </w:r>
          </w:p>
          <w:p w:rsidR="005A7ADB" w:rsidRPr="00F81506" w:rsidRDefault="00F81506" w:rsidP="00F81506">
            <w:pPr>
              <w:spacing w:after="0" w:line="240" w:lineRule="auto"/>
              <w:ind w:left="-49"/>
              <w:rPr>
                <w:rFonts w:ascii="Times New Roman" w:hAnsi="Times New Roman" w:cs="Times New Roman"/>
                <w:color w:val="000000" w:themeColor="text1"/>
                <w:sz w:val="24"/>
                <w:szCs w:val="24"/>
                <w:lang w:val="uk-UA"/>
              </w:rPr>
            </w:pPr>
            <w:r w:rsidRPr="00F81506">
              <w:rPr>
                <w:rFonts w:ascii="Times New Roman" w:hAnsi="Times New Roman" w:cs="Times New Roman"/>
                <w:color w:val="000000" w:themeColor="text1"/>
                <w:sz w:val="24"/>
                <w:szCs w:val="24"/>
                <w:lang w:val="uk-UA"/>
              </w:rPr>
              <w:t>4.1.3.</w:t>
            </w:r>
            <w:r w:rsidR="005A7ADB" w:rsidRPr="00F81506">
              <w:rPr>
                <w:rFonts w:ascii="Times New Roman" w:hAnsi="Times New Roman" w:cs="Times New Roman"/>
                <w:color w:val="000000" w:themeColor="text1"/>
                <w:sz w:val="24"/>
                <w:szCs w:val="24"/>
                <w:lang w:val="uk-UA"/>
              </w:rPr>
              <w:t>Удосконалення системи планування діяльності та моніторингу виконання поставлених цілей.</w:t>
            </w:r>
          </w:p>
          <w:p w:rsidR="005A7ADB" w:rsidRPr="00F81506" w:rsidRDefault="00F81506" w:rsidP="00AE5C34">
            <w:pPr>
              <w:spacing w:after="0" w:line="240" w:lineRule="auto"/>
              <w:ind w:left="-49"/>
              <w:rPr>
                <w:rFonts w:ascii="Times New Roman" w:hAnsi="Times New Roman" w:cs="Times New Roman"/>
                <w:color w:val="000000" w:themeColor="text1"/>
                <w:sz w:val="24"/>
                <w:szCs w:val="24"/>
                <w:lang w:val="uk-UA"/>
              </w:rPr>
            </w:pPr>
            <w:r w:rsidRPr="00F81506">
              <w:rPr>
                <w:rFonts w:ascii="Times New Roman" w:hAnsi="Times New Roman" w:cs="Times New Roman"/>
                <w:color w:val="000000" w:themeColor="text1"/>
                <w:sz w:val="24"/>
                <w:szCs w:val="24"/>
                <w:lang w:val="uk-UA"/>
              </w:rPr>
              <w:t>4.1.4.</w:t>
            </w:r>
            <w:r w:rsidR="005A7ADB" w:rsidRPr="00F81506">
              <w:rPr>
                <w:rFonts w:ascii="Times New Roman" w:hAnsi="Times New Roman" w:cs="Times New Roman"/>
                <w:color w:val="000000" w:themeColor="text1"/>
                <w:sz w:val="24"/>
                <w:szCs w:val="24"/>
                <w:lang w:val="uk-UA"/>
              </w:rPr>
              <w:t>Удосконалення механізмів забезпечення академічної доброчесності, негативного ставлення до корупції.</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Опис проєкту</w:t>
            </w:r>
          </w:p>
        </w:tc>
        <w:tc>
          <w:tcPr>
            <w:tcW w:w="77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F79F4" w:rsidRPr="00C95370" w:rsidRDefault="008F79F4" w:rsidP="00C95370">
            <w:pPr>
              <w:tabs>
                <w:tab w:val="left" w:pos="5103"/>
              </w:tabs>
              <w:spacing w:after="0" w:line="240" w:lineRule="auto"/>
              <w:jc w:val="both"/>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Управління процесами закладу освіти та забезпечення якості осв</w:t>
            </w:r>
            <w:r w:rsidR="00CE650D">
              <w:rPr>
                <w:rFonts w:ascii="Times New Roman" w:hAnsi="Times New Roman" w:cs="Times New Roman"/>
                <w:color w:val="000000" w:themeColor="text1"/>
                <w:sz w:val="24"/>
                <w:szCs w:val="24"/>
              </w:rPr>
              <w:t xml:space="preserve">ітнього процесу та </w:t>
            </w:r>
            <w:r w:rsidR="00CE650D" w:rsidRPr="00CE650D">
              <w:rPr>
                <w:rFonts w:ascii="Times New Roman" w:hAnsi="Times New Roman" w:cs="Times New Roman"/>
                <w:color w:val="000000" w:themeColor="text1"/>
                <w:sz w:val="24"/>
                <w:szCs w:val="24"/>
              </w:rPr>
              <w:t xml:space="preserve">як </w:t>
            </w:r>
            <w:r w:rsidR="00CE650D" w:rsidRPr="00CE650D">
              <w:rPr>
                <w:rFonts w:ascii="Times New Roman" w:eastAsia="Times New Roman" w:hAnsi="Times New Roman" w:cs="Times New Roman"/>
                <w:b/>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CE650D" w:rsidRPr="00CE650D">
              <w:rPr>
                <w:rFonts w:ascii="Times New Roman" w:hAnsi="Times New Roman" w:cs="Times New Roman"/>
                <w:color w:val="000000" w:themeColor="text1"/>
                <w:sz w:val="24"/>
                <w:szCs w:val="24"/>
              </w:rPr>
              <w:t>результат</w:t>
            </w:r>
            <w:r w:rsidRPr="00C95370">
              <w:rPr>
                <w:rFonts w:ascii="Times New Roman" w:hAnsi="Times New Roman" w:cs="Times New Roman"/>
                <w:color w:val="000000" w:themeColor="text1"/>
                <w:sz w:val="24"/>
                <w:szCs w:val="24"/>
              </w:rPr>
              <w:t xml:space="preserve"> висока якість освіти не можлива без аналізу актуальної та достовірної інформації про стан справ у школі. Тому регулярне вивчення та оцінювання внутрішньої системи забезпечення освітньої діяльності та якості освіти (самооцінювання) через створення та застосування моніторингу, інструментів, процедур вчення якості освітньої діяльності</w:t>
            </w:r>
            <w:r w:rsidR="00CE650D">
              <w:rPr>
                <w:rFonts w:ascii="Times New Roman" w:eastAsia="Times New Roman" w:hAnsi="Times New Roman" w:cs="Times New Roman"/>
                <w:b/>
                <w:i/>
                <w:sz w:val="24"/>
                <w:szCs w:val="24"/>
                <w:lang w:val="uk-UA"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C95370">
              <w:rPr>
                <w:rFonts w:ascii="Times New Roman" w:hAnsi="Times New Roman" w:cs="Times New Roman"/>
                <w:color w:val="000000" w:themeColor="text1"/>
                <w:sz w:val="24"/>
                <w:szCs w:val="24"/>
              </w:rPr>
              <w:t xml:space="preserve"> критично значима умова успішної роботи закладу освіти.</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Період здійснення</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2022-2026 рр.</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Джерела фінансування</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Державний бюджет,місцевий бюджет, власні кошти педагогів</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Відповідальний</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 xml:space="preserve">Заклад освіти, адміністрація школи </w:t>
            </w:r>
          </w:p>
        </w:tc>
      </w:tr>
      <w:tr w:rsidR="008F79F4" w:rsidRPr="00C95370" w:rsidTr="008F79F4">
        <w:tc>
          <w:tcPr>
            <w:tcW w:w="201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both"/>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Ключові потенційні учасники проєкту</w:t>
            </w:r>
          </w:p>
        </w:tc>
        <w:tc>
          <w:tcPr>
            <w:tcW w:w="7758"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i/>
                <w:color w:val="000000" w:themeColor="text1"/>
                <w:sz w:val="24"/>
                <w:szCs w:val="24"/>
                <w:lang w:val="uk-UA"/>
              </w:rPr>
            </w:pPr>
            <w:r w:rsidRPr="00C95370">
              <w:rPr>
                <w:rFonts w:ascii="Times New Roman" w:hAnsi="Times New Roman" w:cs="Times New Roman"/>
                <w:i/>
                <w:color w:val="000000" w:themeColor="text1"/>
                <w:sz w:val="24"/>
                <w:szCs w:val="24"/>
                <w:lang w:val="uk-UA"/>
              </w:rPr>
              <w:t>Усі учасники освітнього процесу</w:t>
            </w:r>
          </w:p>
          <w:p w:rsidR="008F79F4" w:rsidRPr="00C95370" w:rsidRDefault="00CE650D" w:rsidP="00C95370">
            <w:pPr>
              <w:spacing w:after="0" w:line="240" w:lineRule="auto"/>
              <w:jc w:val="center"/>
              <w:rPr>
                <w:rFonts w:ascii="Times New Roman" w:hAnsi="Times New Roman" w:cs="Times New Roman"/>
                <w:i/>
                <w:color w:val="000000" w:themeColor="text1"/>
                <w:sz w:val="24"/>
                <w:szCs w:val="24"/>
                <w:lang w:val="uk-UA"/>
              </w:rPr>
            </w:pPr>
            <w:r>
              <w:rPr>
                <w:rFonts w:ascii="Times New Roman" w:hAnsi="Times New Roman" w:cs="Times New Roman"/>
                <w:i/>
                <w:color w:val="000000" w:themeColor="text1"/>
                <w:sz w:val="24"/>
                <w:szCs w:val="24"/>
                <w:lang w:val="uk-UA"/>
              </w:rPr>
              <w:t>Соколівського</w:t>
            </w:r>
            <w:r w:rsidR="008F79F4" w:rsidRPr="00C95370">
              <w:rPr>
                <w:rFonts w:ascii="Times New Roman" w:hAnsi="Times New Roman" w:cs="Times New Roman"/>
                <w:i/>
                <w:color w:val="000000" w:themeColor="text1"/>
                <w:sz w:val="24"/>
                <w:szCs w:val="24"/>
                <w:lang w:val="uk-UA"/>
              </w:rPr>
              <w:t xml:space="preserve"> ЗЗСО І-ІІІ ст.</w:t>
            </w:r>
          </w:p>
        </w:tc>
      </w:tr>
    </w:tbl>
    <w:p w:rsidR="008F79F4" w:rsidRPr="00C95370" w:rsidRDefault="008F79F4" w:rsidP="00C95370">
      <w:pPr>
        <w:spacing w:after="0" w:line="240" w:lineRule="auto"/>
        <w:jc w:val="both"/>
        <w:rPr>
          <w:rFonts w:ascii="Times New Roman" w:hAnsi="Times New Roman" w:cs="Times New Roman"/>
          <w:color w:val="000000" w:themeColor="text1"/>
          <w:sz w:val="28"/>
          <w:szCs w:val="28"/>
          <w:lang w:val="uk-UA"/>
        </w:rPr>
      </w:pPr>
    </w:p>
    <w:tbl>
      <w:tblPr>
        <w:tblW w:w="9775" w:type="dxa"/>
        <w:tblLook w:val="04A0" w:firstRow="1" w:lastRow="0" w:firstColumn="1" w:lastColumn="0" w:noHBand="0" w:noVBand="1"/>
      </w:tblPr>
      <w:tblGrid>
        <w:gridCol w:w="2547"/>
        <w:gridCol w:w="1727"/>
        <w:gridCol w:w="1629"/>
        <w:gridCol w:w="1961"/>
        <w:gridCol w:w="1911"/>
      </w:tblGrid>
      <w:tr w:rsidR="008F79F4" w:rsidRPr="00C95370" w:rsidTr="008F79F4">
        <w:tc>
          <w:tcPr>
            <w:tcW w:w="977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8F79F4" w:rsidRPr="00C95370" w:rsidRDefault="008F79F4" w:rsidP="00C95370">
            <w:pPr>
              <w:spacing w:after="0" w:line="240" w:lineRule="auto"/>
              <w:jc w:val="center"/>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lang w:val="uk-UA"/>
              </w:rPr>
              <w:t>Шляхи реалізації проєкту</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Зміст діяльності</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Відповідальні</w:t>
            </w:r>
          </w:p>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(виконавці)</w:t>
            </w:r>
          </w:p>
        </w:tc>
        <w:tc>
          <w:tcPr>
            <w:tcW w:w="16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Термін виконання</w:t>
            </w:r>
          </w:p>
        </w:tc>
        <w:tc>
          <w:tcPr>
            <w:tcW w:w="196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Індикатори</w:t>
            </w: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b/>
                <w:color w:val="000000" w:themeColor="text1"/>
                <w:sz w:val="24"/>
                <w:szCs w:val="24"/>
                <w:lang w:val="uk-UA"/>
              </w:rPr>
            </w:pPr>
            <w:r w:rsidRPr="00C95370">
              <w:rPr>
                <w:rFonts w:ascii="Times New Roman" w:hAnsi="Times New Roman" w:cs="Times New Roman"/>
                <w:b/>
                <w:color w:val="000000" w:themeColor="text1"/>
                <w:sz w:val="24"/>
                <w:szCs w:val="24"/>
                <w:lang w:val="uk-UA"/>
              </w:rPr>
              <w:t>Моніторинг</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Колективне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розроблення річного плану відповідно до стратегії розвитку</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школи</w:t>
            </w:r>
          </w:p>
          <w:p w:rsidR="008F79F4" w:rsidRPr="00C95370" w:rsidRDefault="00D4791A"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p>
        </w:tc>
        <w:tc>
          <w:tcPr>
            <w:tcW w:w="16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Травень-серпень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кожного року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6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Річний план за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всіма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напрямками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Наявність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річного плану,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який реалізує</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стратегію</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розвитку</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Спрямування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діяльності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педагогічної ради на реалізацію річного плану та стратегії розвитку закладу</w:t>
            </w:r>
          </w:p>
        </w:tc>
        <w:tc>
          <w:tcPr>
            <w:tcW w:w="17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школи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6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Протягом</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року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6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Вирішення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питань річного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плану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стратегії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розвитку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1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Протоколи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педрад</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Розбудова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внутрішньої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системи забезпечення якості освіти</w:t>
            </w:r>
          </w:p>
        </w:tc>
        <w:tc>
          <w:tcPr>
            <w:tcW w:w="17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школи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Ініціативна</w:t>
            </w:r>
          </w:p>
          <w:p w:rsidR="008F79F4" w:rsidRPr="00C95370" w:rsidRDefault="002A3D55" w:rsidP="002A3D55">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група</w:t>
            </w:r>
          </w:p>
        </w:tc>
        <w:tc>
          <w:tcPr>
            <w:tcW w:w="16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sz w:val="24"/>
                <w:szCs w:val="24"/>
                <w:lang w:val="uk-UA"/>
              </w:rPr>
              <w:t>Постійно</w:t>
            </w:r>
          </w:p>
        </w:tc>
        <w:tc>
          <w:tcPr>
            <w:tcW w:w="196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Наявність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дієвої системи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забезпечення</w:t>
            </w:r>
          </w:p>
          <w:p w:rsidR="008F79F4" w:rsidRPr="00C95370" w:rsidRDefault="002A3D55" w:rsidP="002A3D55">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якості освіти</w:t>
            </w: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Акти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самооцінювання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lastRenderedPageBreak/>
              <w:t>Залучення всіх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учасників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освітнього процесу до комплексного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самооцінювання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освітньої діяльності</w:t>
            </w:r>
          </w:p>
        </w:tc>
        <w:tc>
          <w:tcPr>
            <w:tcW w:w="17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школи</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Ініціативна</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група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6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Постійно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6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Участь усіх</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учасників</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освітнього</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процесу в</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самооцінюванні</w:t>
            </w:r>
          </w:p>
          <w:p w:rsidR="008F79F4" w:rsidRPr="00C95370" w:rsidRDefault="008F79F4" w:rsidP="00C95370">
            <w:pPr>
              <w:spacing w:after="0" w:line="240" w:lineRule="auto"/>
              <w:jc w:val="center"/>
              <w:rPr>
                <w:rFonts w:ascii="Times New Roman" w:hAnsi="Times New Roman" w:cs="Times New Roman"/>
                <w:sz w:val="24"/>
                <w:szCs w:val="24"/>
                <w:lang w:val="uk-UA"/>
              </w:rPr>
            </w:pP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Матеріали</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самооцінювання</w:t>
            </w:r>
          </w:p>
          <w:p w:rsidR="008F79F4" w:rsidRPr="00C95370" w:rsidRDefault="008F79F4" w:rsidP="00C95370">
            <w:pPr>
              <w:spacing w:after="0" w:line="240" w:lineRule="auto"/>
              <w:jc w:val="center"/>
              <w:rPr>
                <w:rFonts w:ascii="Times New Roman" w:hAnsi="Times New Roman" w:cs="Times New Roman"/>
                <w:sz w:val="24"/>
                <w:szCs w:val="24"/>
                <w:lang w:val="uk-UA"/>
              </w:rPr>
            </w:pPr>
            <w:r w:rsidRPr="00C95370">
              <w:rPr>
                <w:rFonts w:ascii="Times New Roman" w:hAnsi="Times New Roman" w:cs="Times New Roman"/>
                <w:sz w:val="24"/>
                <w:szCs w:val="24"/>
                <w:lang w:val="uk-UA"/>
              </w:rPr>
              <w:t>Анкети,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sz w:val="24"/>
                <w:szCs w:val="24"/>
                <w:lang w:val="uk-UA"/>
              </w:rPr>
              <w:t>інтерв*ю тощо</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Застосування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заходів морального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та матеріального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заохочення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педагогічних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працівників</w:t>
            </w:r>
          </w:p>
        </w:tc>
        <w:tc>
          <w:tcPr>
            <w:tcW w:w="17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школи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6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2022-2026 </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6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Моральне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матеріальне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заохочення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педпрацівників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Накази про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преміювання</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Розроблення,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затвердження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оприлюднення</w:t>
            </w:r>
            <w:r w:rsidRPr="00C95370">
              <w:rPr>
                <w:rFonts w:ascii="Times New Roman" w:hAnsi="Times New Roman" w:cs="Times New Roman"/>
              </w:rPr>
              <w:t xml:space="preserve"> </w:t>
            </w:r>
            <w:r w:rsidRPr="00C95370">
              <w:rPr>
                <w:rFonts w:ascii="Times New Roman" w:hAnsi="Times New Roman" w:cs="Times New Roman"/>
                <w:color w:val="000000" w:themeColor="text1"/>
                <w:sz w:val="24"/>
                <w:szCs w:val="24"/>
                <w:lang w:val="uk-UA"/>
              </w:rPr>
              <w:t>орієнтовного плану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підвищення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кваліфікації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педагогічних</w:t>
            </w:r>
          </w:p>
          <w:p w:rsidR="008F79F4" w:rsidRPr="00C95370" w:rsidRDefault="002A3D55" w:rsidP="002A3D55">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працівників</w:t>
            </w:r>
          </w:p>
        </w:tc>
        <w:tc>
          <w:tcPr>
            <w:tcW w:w="17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Заступник</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директора 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НВР</w:t>
            </w:r>
          </w:p>
          <w:p w:rsidR="008F79F4" w:rsidRPr="00C95370" w:rsidRDefault="00D4791A"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r w:rsidRPr="00C95370">
              <w:rPr>
                <w:rFonts w:ascii="Times New Roman" w:hAnsi="Times New Roman" w:cs="Times New Roman"/>
                <w:color w:val="000000" w:themeColor="text1"/>
                <w:sz w:val="24"/>
                <w:szCs w:val="24"/>
                <w:lang w:val="uk-UA"/>
              </w:rPr>
              <w:t xml:space="preserve"> </w:t>
            </w:r>
          </w:p>
        </w:tc>
        <w:tc>
          <w:tcPr>
            <w:tcW w:w="16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Щороку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січень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6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Наявність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оприлюдненого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плану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План</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підвищення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кваліфікації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педагогічних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працівників</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Залучення до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вирішення питань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діяльності закладу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органів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громадського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самоврядування</w:t>
            </w:r>
          </w:p>
        </w:tc>
        <w:tc>
          <w:tcPr>
            <w:tcW w:w="17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школи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Представники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громадських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обєднань</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6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Постійно</w:t>
            </w:r>
          </w:p>
        </w:tc>
        <w:tc>
          <w:tcPr>
            <w:tcW w:w="196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Збільшення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відсотка участі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громадського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самоврядування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 діяльності</w:t>
            </w:r>
          </w:p>
          <w:p w:rsidR="008F79F4" w:rsidRPr="00C95370" w:rsidRDefault="002A3D55" w:rsidP="002A3D55">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закладу</w:t>
            </w: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Аналіз звітів</w:t>
            </w:r>
          </w:p>
        </w:tc>
      </w:tr>
      <w:tr w:rsidR="008F79F4" w:rsidRPr="00C95370" w:rsidTr="008F79F4">
        <w:tc>
          <w:tcPr>
            <w:tcW w:w="254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Розроблення та</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реалізація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індивідуальних</w:t>
            </w:r>
          </w:p>
          <w:p w:rsidR="008F79F4" w:rsidRPr="00C95370" w:rsidRDefault="002A3D55" w:rsidP="002A3D55">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освітніх траєкторій</w:t>
            </w:r>
          </w:p>
        </w:tc>
        <w:tc>
          <w:tcPr>
            <w:tcW w:w="1727" w:type="dxa"/>
            <w:tcBorders>
              <w:top w:val="single" w:sz="4" w:space="0" w:color="auto"/>
              <w:left w:val="single" w:sz="4" w:space="0" w:color="auto"/>
              <w:bottom w:val="single" w:sz="4" w:space="0" w:color="auto"/>
              <w:right w:val="single" w:sz="4" w:space="0" w:color="auto"/>
            </w:tcBorders>
            <w:hideMark/>
          </w:tcPr>
          <w:p w:rsidR="008F79F4" w:rsidRPr="00C95370" w:rsidRDefault="00D4791A" w:rsidP="00C9537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 предметники</w:t>
            </w:r>
          </w:p>
        </w:tc>
        <w:tc>
          <w:tcPr>
            <w:tcW w:w="16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 потреби</w:t>
            </w:r>
          </w:p>
        </w:tc>
        <w:tc>
          <w:tcPr>
            <w:tcW w:w="1961"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Забезпечення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особистісно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орієнтованого</w:t>
            </w:r>
          </w:p>
          <w:p w:rsidR="008F79F4" w:rsidRPr="00C95370" w:rsidRDefault="002A3D55" w:rsidP="002A3D55">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підходу</w:t>
            </w: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Індивідуальні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навчальні плани</w:t>
            </w:r>
          </w:p>
        </w:tc>
      </w:tr>
      <w:tr w:rsidR="008F79F4" w:rsidRPr="00C95370" w:rsidTr="008F79F4">
        <w:trPr>
          <w:trHeight w:val="73"/>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Система заходів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щодо забезпечення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академічної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доброчесності</w:t>
            </w:r>
          </w:p>
        </w:tc>
        <w:tc>
          <w:tcPr>
            <w:tcW w:w="17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школи</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629"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2022-2026 </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p>
        </w:tc>
        <w:tc>
          <w:tcPr>
            <w:tcW w:w="196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100%</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обізнаність із</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принципами</w:t>
            </w:r>
          </w:p>
          <w:p w:rsidR="008F79F4" w:rsidRPr="00C95370" w:rsidRDefault="002A3D55" w:rsidP="002A3D55">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та </w:t>
            </w:r>
            <w:r w:rsidR="008F79F4" w:rsidRPr="00C95370">
              <w:rPr>
                <w:rFonts w:ascii="Times New Roman" w:hAnsi="Times New Roman" w:cs="Times New Roman"/>
                <w:color w:val="000000" w:themeColor="text1"/>
                <w:sz w:val="24"/>
                <w:szCs w:val="24"/>
                <w:lang w:val="uk-UA"/>
              </w:rPr>
              <w:t>дотримання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правил</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академічної</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доброчесності</w:t>
            </w: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План заходів</w:t>
            </w:r>
          </w:p>
        </w:tc>
      </w:tr>
      <w:tr w:rsidR="008F79F4" w:rsidRPr="00C95370" w:rsidTr="008F79F4">
        <w:trPr>
          <w:trHeight w:val="73"/>
        </w:trPr>
        <w:tc>
          <w:tcPr>
            <w:tcW w:w="2547"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Проведення освітніх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та інформаційних</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заходів щодо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формування</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негативного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ставлення до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корупції</w:t>
            </w:r>
          </w:p>
        </w:tc>
        <w:tc>
          <w:tcPr>
            <w:tcW w:w="1727" w:type="dxa"/>
            <w:tcBorders>
              <w:top w:val="single" w:sz="4" w:space="0" w:color="auto"/>
              <w:left w:val="single" w:sz="4" w:space="0" w:color="auto"/>
              <w:bottom w:val="single" w:sz="4" w:space="0" w:color="auto"/>
              <w:right w:val="single" w:sz="4" w:space="0" w:color="auto"/>
            </w:tcBorders>
          </w:tcPr>
          <w:p w:rsidR="008F79F4" w:rsidRPr="00C95370" w:rsidRDefault="008F79F4" w:rsidP="00C95370">
            <w:pPr>
              <w:spacing w:after="0" w:line="240" w:lineRule="auto"/>
              <w:jc w:val="center"/>
              <w:rPr>
                <w:rFonts w:ascii="Times New Roman" w:hAnsi="Times New Roman" w:cs="Times New Roman"/>
                <w:color w:val="000000" w:themeColor="text1"/>
                <w:sz w:val="24"/>
                <w:szCs w:val="24"/>
              </w:rPr>
            </w:pPr>
            <w:r w:rsidRPr="00C95370">
              <w:rPr>
                <w:rFonts w:ascii="Times New Roman" w:hAnsi="Times New Roman" w:cs="Times New Roman"/>
                <w:color w:val="000000" w:themeColor="text1"/>
                <w:sz w:val="24"/>
                <w:szCs w:val="24"/>
              </w:rPr>
              <w:t>Адміністрація школи</w:t>
            </w:r>
          </w:p>
          <w:p w:rsidR="008F79F4" w:rsidRPr="00C95370" w:rsidRDefault="008F79F4" w:rsidP="00C95370">
            <w:pPr>
              <w:spacing w:after="0" w:line="240" w:lineRule="auto"/>
              <w:jc w:val="center"/>
              <w:rPr>
                <w:rFonts w:ascii="Times New Roman" w:hAnsi="Times New Roman" w:cs="Times New Roman"/>
                <w:color w:val="000000" w:themeColor="text1"/>
                <w:sz w:val="24"/>
                <w:szCs w:val="24"/>
              </w:rPr>
            </w:pPr>
          </w:p>
        </w:tc>
        <w:tc>
          <w:tcPr>
            <w:tcW w:w="1629"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 xml:space="preserve">2022-2026 </w:t>
            </w:r>
          </w:p>
        </w:tc>
        <w:tc>
          <w:tcPr>
            <w:tcW w:w="196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Негативне</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ставлення до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корупції у</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більшості</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учасників</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освітнього</w:t>
            </w:r>
          </w:p>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процесу</w:t>
            </w:r>
          </w:p>
        </w:tc>
        <w:tc>
          <w:tcPr>
            <w:tcW w:w="1911" w:type="dxa"/>
            <w:tcBorders>
              <w:top w:val="single" w:sz="4" w:space="0" w:color="auto"/>
              <w:left w:val="single" w:sz="4" w:space="0" w:color="auto"/>
              <w:bottom w:val="single" w:sz="4" w:space="0" w:color="auto"/>
              <w:right w:val="single" w:sz="4" w:space="0" w:color="auto"/>
            </w:tcBorders>
            <w:hideMark/>
          </w:tcPr>
          <w:p w:rsidR="008F79F4" w:rsidRPr="00C95370" w:rsidRDefault="008F79F4" w:rsidP="00C95370">
            <w:pPr>
              <w:spacing w:after="0" w:line="240" w:lineRule="auto"/>
              <w:jc w:val="center"/>
              <w:rPr>
                <w:rFonts w:ascii="Times New Roman" w:hAnsi="Times New Roman" w:cs="Times New Roman"/>
                <w:color w:val="000000" w:themeColor="text1"/>
                <w:sz w:val="24"/>
                <w:szCs w:val="24"/>
                <w:lang w:val="uk-UA"/>
              </w:rPr>
            </w:pPr>
            <w:r w:rsidRPr="00C95370">
              <w:rPr>
                <w:rFonts w:ascii="Times New Roman" w:hAnsi="Times New Roman" w:cs="Times New Roman"/>
                <w:color w:val="000000" w:themeColor="text1"/>
                <w:sz w:val="24"/>
                <w:szCs w:val="24"/>
                <w:lang w:val="uk-UA"/>
              </w:rPr>
              <w:t>План заходів</w:t>
            </w:r>
          </w:p>
        </w:tc>
      </w:tr>
    </w:tbl>
    <w:p w:rsidR="008F79F4" w:rsidRPr="00C95370" w:rsidRDefault="008F79F4" w:rsidP="00C95370">
      <w:pPr>
        <w:tabs>
          <w:tab w:val="left" w:pos="5103"/>
        </w:tabs>
        <w:spacing w:after="0" w:line="240" w:lineRule="auto"/>
        <w:jc w:val="both"/>
        <w:rPr>
          <w:rFonts w:ascii="Times New Roman" w:hAnsi="Times New Roman" w:cs="Times New Roman"/>
          <w:color w:val="000000" w:themeColor="text1"/>
          <w:sz w:val="28"/>
          <w:szCs w:val="28"/>
        </w:rPr>
      </w:pPr>
    </w:p>
    <w:p w:rsidR="008F79F4" w:rsidRPr="00C95370" w:rsidRDefault="008F79F4" w:rsidP="00C95370">
      <w:pPr>
        <w:tabs>
          <w:tab w:val="left" w:pos="5103"/>
        </w:tabs>
        <w:spacing w:after="0" w:line="240" w:lineRule="auto"/>
        <w:rPr>
          <w:rFonts w:ascii="Times New Roman" w:hAnsi="Times New Roman" w:cs="Times New Roman"/>
          <w:b/>
          <w:color w:val="000000" w:themeColor="text1"/>
          <w:sz w:val="28"/>
          <w:szCs w:val="28"/>
          <w:lang w:val="uk-UA"/>
        </w:rPr>
      </w:pPr>
      <w:r w:rsidRPr="00C95370">
        <w:rPr>
          <w:rFonts w:ascii="Times New Roman" w:hAnsi="Times New Roman" w:cs="Times New Roman"/>
          <w:b/>
          <w:color w:val="000000" w:themeColor="text1"/>
          <w:sz w:val="28"/>
          <w:szCs w:val="28"/>
        </w:rPr>
        <w:t>Очікувані результати реалізації проєкту</w:t>
      </w:r>
      <w:r w:rsidRPr="00C95370">
        <w:rPr>
          <w:rFonts w:ascii="Times New Roman" w:hAnsi="Times New Roman" w:cs="Times New Roman"/>
          <w:b/>
          <w:color w:val="000000" w:themeColor="text1"/>
          <w:sz w:val="28"/>
          <w:szCs w:val="28"/>
          <w:lang w:val="uk-UA"/>
        </w:rPr>
        <w:t>:</w:t>
      </w:r>
    </w:p>
    <w:p w:rsidR="008F79F4" w:rsidRPr="00C95370" w:rsidRDefault="008F79F4" w:rsidP="002A3D55">
      <w:pPr>
        <w:spacing w:after="0" w:line="240" w:lineRule="auto"/>
        <w:jc w:val="both"/>
        <w:rPr>
          <w:rFonts w:ascii="Times New Roman" w:hAnsi="Times New Roman" w:cs="Times New Roman"/>
          <w:b/>
          <w:i/>
          <w:color w:val="000000" w:themeColor="text1"/>
          <w:sz w:val="28"/>
          <w:szCs w:val="28"/>
        </w:rPr>
      </w:pPr>
    </w:p>
    <w:p w:rsidR="008F79F4" w:rsidRPr="00C95370" w:rsidRDefault="008F79F4" w:rsidP="00B22A46">
      <w:pPr>
        <w:pStyle w:val="a6"/>
        <w:numPr>
          <w:ilvl w:val="0"/>
          <w:numId w:val="10"/>
        </w:numPr>
        <w:spacing w:after="0" w:line="240" w:lineRule="auto"/>
        <w:ind w:left="284" w:hanging="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Наявна стратегія розвитку та система планування діяльності закладу, моніторинг виконання поставлених цілей і завдань.</w:t>
      </w:r>
    </w:p>
    <w:p w:rsidR="008F79F4" w:rsidRPr="00C95370" w:rsidRDefault="008F79F4" w:rsidP="00B22A46">
      <w:pPr>
        <w:pStyle w:val="a6"/>
        <w:numPr>
          <w:ilvl w:val="0"/>
          <w:numId w:val="10"/>
        </w:numPr>
        <w:spacing w:after="0" w:line="240" w:lineRule="auto"/>
        <w:ind w:left="284" w:hanging="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Сформовані відносин</w:t>
      </w:r>
      <w:r w:rsidRPr="00C95370">
        <w:rPr>
          <w:rFonts w:ascii="Times New Roman" w:hAnsi="Times New Roman" w:cs="Times New Roman"/>
          <w:color w:val="000000" w:themeColor="text1"/>
          <w:sz w:val="28"/>
          <w:szCs w:val="28"/>
          <w:lang w:val="uk-UA"/>
        </w:rPr>
        <w:t>и</w:t>
      </w:r>
      <w:r w:rsidRPr="00C95370">
        <w:rPr>
          <w:rFonts w:ascii="Times New Roman" w:hAnsi="Times New Roman" w:cs="Times New Roman"/>
          <w:color w:val="000000" w:themeColor="text1"/>
          <w:sz w:val="28"/>
          <w:szCs w:val="28"/>
        </w:rPr>
        <w:t xml:space="preserve"> довіри, прозорості, дотримання етичних норм</w:t>
      </w:r>
      <w:r w:rsidRPr="00C95370">
        <w:rPr>
          <w:rFonts w:ascii="Times New Roman" w:hAnsi="Times New Roman" w:cs="Times New Roman"/>
          <w:color w:val="000000" w:themeColor="text1"/>
          <w:sz w:val="28"/>
          <w:szCs w:val="28"/>
          <w:lang w:val="uk-UA"/>
        </w:rPr>
        <w:t xml:space="preserve"> в закдаді освіти</w:t>
      </w:r>
      <w:r w:rsidRPr="00C95370">
        <w:rPr>
          <w:rFonts w:ascii="Times New Roman" w:hAnsi="Times New Roman" w:cs="Times New Roman"/>
          <w:color w:val="000000" w:themeColor="text1"/>
          <w:sz w:val="28"/>
          <w:szCs w:val="28"/>
        </w:rPr>
        <w:t>.</w:t>
      </w:r>
    </w:p>
    <w:p w:rsidR="008F79F4" w:rsidRPr="00C95370" w:rsidRDefault="008F79F4" w:rsidP="00B22A46">
      <w:pPr>
        <w:pStyle w:val="a6"/>
        <w:numPr>
          <w:ilvl w:val="0"/>
          <w:numId w:val="10"/>
        </w:numPr>
        <w:spacing w:after="0" w:line="240" w:lineRule="auto"/>
        <w:ind w:left="284" w:hanging="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lastRenderedPageBreak/>
        <w:t>Ефективна  кадрова політика та забезпечення можливостей професійного розвитку педагогічних працівників.</w:t>
      </w:r>
    </w:p>
    <w:p w:rsidR="008F79F4" w:rsidRPr="00C95370" w:rsidRDefault="008F79F4" w:rsidP="00B22A46">
      <w:pPr>
        <w:pStyle w:val="a6"/>
        <w:numPr>
          <w:ilvl w:val="0"/>
          <w:numId w:val="10"/>
        </w:numPr>
        <w:spacing w:after="0" w:line="240" w:lineRule="auto"/>
        <w:ind w:left="284" w:hanging="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Керівництво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w:t>
      </w:r>
      <w:r w:rsidRPr="00C95370">
        <w:rPr>
          <w:rFonts w:ascii="Times New Roman" w:hAnsi="Times New Roman" w:cs="Times New Roman"/>
          <w:color w:val="000000" w:themeColor="text1"/>
          <w:sz w:val="28"/>
          <w:szCs w:val="28"/>
          <w:lang w:val="uk-UA"/>
        </w:rPr>
        <w:t>.</w:t>
      </w:r>
    </w:p>
    <w:p w:rsidR="008F79F4" w:rsidRPr="00C95370" w:rsidRDefault="008F79F4" w:rsidP="00B22A46">
      <w:pPr>
        <w:pStyle w:val="a6"/>
        <w:numPr>
          <w:ilvl w:val="0"/>
          <w:numId w:val="10"/>
        </w:numPr>
        <w:spacing w:after="0" w:line="240" w:lineRule="auto"/>
        <w:ind w:left="284" w:hanging="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Керівництво закладу освіти проводить кадрову політику з урахуванням освітньої програми, наповнюваності закладу, кваліфікації педагогічних кадрів</w:t>
      </w:r>
    </w:p>
    <w:p w:rsidR="008F79F4" w:rsidRPr="00C95370" w:rsidRDefault="008F79F4" w:rsidP="00B22A46">
      <w:pPr>
        <w:pStyle w:val="a6"/>
        <w:numPr>
          <w:ilvl w:val="0"/>
          <w:numId w:val="10"/>
        </w:numPr>
        <w:spacing w:after="0" w:line="240" w:lineRule="auto"/>
        <w:ind w:left="284" w:hanging="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Освітній процес організований  на засадах дитиноцентризму,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8F79F4" w:rsidRPr="00C95370" w:rsidRDefault="008F79F4" w:rsidP="00B22A46">
      <w:pPr>
        <w:pStyle w:val="a6"/>
        <w:numPr>
          <w:ilvl w:val="0"/>
          <w:numId w:val="10"/>
        </w:numPr>
        <w:spacing w:after="0" w:line="240" w:lineRule="auto"/>
        <w:ind w:left="284" w:hanging="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Формування та забезпечення реалізації політики академічної доброчесності</w:t>
      </w:r>
      <w:r w:rsidRPr="00C95370">
        <w:rPr>
          <w:rFonts w:ascii="Times New Roman" w:hAnsi="Times New Roman" w:cs="Times New Roman"/>
          <w:color w:val="000000" w:themeColor="text1"/>
          <w:sz w:val="28"/>
          <w:szCs w:val="28"/>
          <w:lang w:val="uk-UA"/>
        </w:rPr>
        <w:t xml:space="preserve"> </w:t>
      </w:r>
      <w:r w:rsidRPr="00C95370">
        <w:rPr>
          <w:rFonts w:ascii="Times New Roman" w:hAnsi="Times New Roman" w:cs="Times New Roman"/>
          <w:color w:val="000000" w:themeColor="text1"/>
          <w:sz w:val="28"/>
          <w:szCs w:val="28"/>
        </w:rPr>
        <w:t>підвищення ефективності освітнього процесу на основі планування діяльності та результатів моніторингу, здійсненого в закладі.</w:t>
      </w:r>
    </w:p>
    <w:p w:rsidR="008F79F4" w:rsidRPr="00C95370" w:rsidRDefault="008F79F4" w:rsidP="00B22A46">
      <w:pPr>
        <w:pStyle w:val="a6"/>
        <w:numPr>
          <w:ilvl w:val="0"/>
          <w:numId w:val="10"/>
        </w:numPr>
        <w:spacing w:after="0" w:line="240" w:lineRule="auto"/>
        <w:ind w:left="284" w:hanging="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Приведення освітнього та управлінського процесів у відповідність до вимог законодавства</w:t>
      </w:r>
      <w:r w:rsidRPr="00C95370">
        <w:rPr>
          <w:rFonts w:ascii="Times New Roman" w:hAnsi="Times New Roman" w:cs="Times New Roman"/>
          <w:color w:val="000000" w:themeColor="text1"/>
          <w:sz w:val="28"/>
          <w:szCs w:val="28"/>
          <w:lang w:val="uk-UA"/>
        </w:rPr>
        <w:t>.</w:t>
      </w:r>
    </w:p>
    <w:p w:rsidR="0009164C" w:rsidRDefault="0009164C"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D4791A" w:rsidRPr="00C95370" w:rsidRDefault="00D4791A" w:rsidP="0009164C">
      <w:pPr>
        <w:tabs>
          <w:tab w:val="left" w:pos="5103"/>
        </w:tabs>
        <w:spacing w:after="0" w:line="240" w:lineRule="auto"/>
        <w:ind w:firstLine="567"/>
        <w:jc w:val="center"/>
        <w:rPr>
          <w:rFonts w:ascii="Times New Roman" w:hAnsi="Times New Roman" w:cs="Times New Roman"/>
          <w:b/>
          <w:color w:val="000000" w:themeColor="text1"/>
          <w:sz w:val="28"/>
          <w:szCs w:val="28"/>
        </w:rPr>
      </w:pPr>
    </w:p>
    <w:p w:rsidR="008F79F4" w:rsidRPr="00C95370" w:rsidRDefault="008F79F4" w:rsidP="0009164C">
      <w:pPr>
        <w:tabs>
          <w:tab w:val="left" w:pos="5103"/>
        </w:tabs>
        <w:spacing w:after="0" w:line="240" w:lineRule="auto"/>
        <w:rPr>
          <w:rFonts w:ascii="Times New Roman" w:hAnsi="Times New Roman" w:cs="Times New Roman"/>
          <w:b/>
          <w:color w:val="000000" w:themeColor="text1"/>
          <w:sz w:val="28"/>
          <w:szCs w:val="28"/>
        </w:rPr>
      </w:pPr>
      <w:r w:rsidRPr="00C95370">
        <w:rPr>
          <w:rFonts w:ascii="Times New Roman" w:hAnsi="Times New Roman" w:cs="Times New Roman"/>
          <w:b/>
          <w:color w:val="000000" w:themeColor="text1"/>
          <w:sz w:val="28"/>
          <w:szCs w:val="28"/>
        </w:rPr>
        <w:lastRenderedPageBreak/>
        <w:t>Моніторинг і оцінювання якості впровадження Стратегії розв</w:t>
      </w:r>
      <w:r w:rsidR="0009164C">
        <w:rPr>
          <w:rFonts w:ascii="Times New Roman" w:hAnsi="Times New Roman" w:cs="Times New Roman"/>
          <w:b/>
          <w:color w:val="000000" w:themeColor="text1"/>
          <w:sz w:val="28"/>
          <w:szCs w:val="28"/>
        </w:rPr>
        <w:t>итку</w:t>
      </w:r>
    </w:p>
    <w:p w:rsidR="008F79F4" w:rsidRPr="00C95370" w:rsidRDefault="008F79F4" w:rsidP="0009164C">
      <w:pPr>
        <w:tabs>
          <w:tab w:val="left" w:pos="5103"/>
        </w:tabs>
        <w:spacing w:after="0" w:line="240" w:lineRule="auto"/>
        <w:ind w:firstLine="567"/>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 xml:space="preserve">Моніторинг процесу впровадження Стратегії полягатиме в збиранні, фіксації та аналізі даних про </w:t>
      </w:r>
      <w:r w:rsidR="0009164C">
        <w:rPr>
          <w:rFonts w:ascii="Times New Roman" w:hAnsi="Times New Roman" w:cs="Times New Roman"/>
          <w:color w:val="000000" w:themeColor="text1"/>
          <w:sz w:val="28"/>
          <w:szCs w:val="28"/>
        </w:rPr>
        <w:t>такі індикатори розвитку школи:</w:t>
      </w:r>
    </w:p>
    <w:p w:rsidR="008F79F4" w:rsidRPr="00C95370" w:rsidRDefault="008F79F4" w:rsidP="00B22A46">
      <w:pPr>
        <w:pStyle w:val="a6"/>
        <w:numPr>
          <w:ilvl w:val="0"/>
          <w:numId w:val="11"/>
        </w:numPr>
        <w:tabs>
          <w:tab w:val="left" w:pos="5103"/>
        </w:tabs>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відсоток учнів та кількість класів, які навчаються на достатньому та високому рівнях навчальних досягнень;</w:t>
      </w:r>
    </w:p>
    <w:p w:rsidR="008F79F4" w:rsidRPr="00C95370" w:rsidRDefault="008F79F4" w:rsidP="00B22A46">
      <w:pPr>
        <w:pStyle w:val="a6"/>
        <w:numPr>
          <w:ilvl w:val="0"/>
          <w:numId w:val="11"/>
        </w:numPr>
        <w:tabs>
          <w:tab w:val="left" w:pos="5103"/>
        </w:tabs>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кількість учнів (по класах), рівень навчальних досягнень яких змінився (на вищий або на нижчий) за результатами підсумкового (семестрового) оцінювання та за результатами внутрішньошкільних, а також зовнішніх моніторингових досліджень;</w:t>
      </w:r>
    </w:p>
    <w:p w:rsidR="008F79F4" w:rsidRPr="00C95370" w:rsidRDefault="008F79F4" w:rsidP="00B22A46">
      <w:pPr>
        <w:pStyle w:val="a6"/>
        <w:numPr>
          <w:ilvl w:val="0"/>
          <w:numId w:val="11"/>
        </w:numPr>
        <w:tabs>
          <w:tab w:val="left" w:pos="5103"/>
        </w:tabs>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 xml:space="preserve">середньостатистичний показник кількості учнів у класі; </w:t>
      </w:r>
    </w:p>
    <w:p w:rsidR="008F79F4" w:rsidRPr="00C95370" w:rsidRDefault="008F79F4" w:rsidP="00B22A46">
      <w:pPr>
        <w:pStyle w:val="a6"/>
        <w:numPr>
          <w:ilvl w:val="0"/>
          <w:numId w:val="11"/>
        </w:numPr>
        <w:tabs>
          <w:tab w:val="left" w:pos="5103"/>
        </w:tabs>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відсоток учнів, що вступили на навчання в вищі навчальні заклади, у т.ч. за обраним профілем;</w:t>
      </w:r>
    </w:p>
    <w:p w:rsidR="008F79F4" w:rsidRPr="00C95370" w:rsidRDefault="008F79F4" w:rsidP="00B22A46">
      <w:pPr>
        <w:pStyle w:val="a6"/>
        <w:numPr>
          <w:ilvl w:val="0"/>
          <w:numId w:val="11"/>
        </w:numPr>
        <w:tabs>
          <w:tab w:val="left" w:pos="5103"/>
        </w:tabs>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відсоток педагогічних працівників – авторів навчальних програм та посібників;</w:t>
      </w:r>
    </w:p>
    <w:p w:rsidR="008F79F4" w:rsidRPr="00C95370" w:rsidRDefault="008F79F4" w:rsidP="00B22A46">
      <w:pPr>
        <w:pStyle w:val="a6"/>
        <w:numPr>
          <w:ilvl w:val="0"/>
          <w:numId w:val="11"/>
        </w:numPr>
        <w:tabs>
          <w:tab w:val="left" w:pos="5103"/>
        </w:tabs>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кількість педагогічних працівників, які впроваджують інновації та беруть участь у реалізації освітніх проєктів, пройшли сертифікацію;</w:t>
      </w:r>
    </w:p>
    <w:p w:rsidR="008F79F4" w:rsidRPr="00C95370" w:rsidRDefault="008F79F4" w:rsidP="00B22A46">
      <w:pPr>
        <w:pStyle w:val="a6"/>
        <w:numPr>
          <w:ilvl w:val="0"/>
          <w:numId w:val="11"/>
        </w:numPr>
        <w:tabs>
          <w:tab w:val="left" w:pos="5103"/>
        </w:tabs>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звіти за результатами моніторингових досліджень та підсумки самооцінювання якості освіти та освітньої діяльності закладу;</w:t>
      </w:r>
    </w:p>
    <w:p w:rsidR="008F79F4" w:rsidRPr="00C95370" w:rsidRDefault="008F79F4" w:rsidP="00B22A46">
      <w:pPr>
        <w:pStyle w:val="a6"/>
        <w:numPr>
          <w:ilvl w:val="0"/>
          <w:numId w:val="11"/>
        </w:numPr>
        <w:tabs>
          <w:tab w:val="left" w:pos="5103"/>
        </w:tabs>
        <w:spacing w:after="0" w:line="240" w:lineRule="auto"/>
        <w:ind w:left="284"/>
        <w:jc w:val="both"/>
        <w:rPr>
          <w:rFonts w:ascii="Times New Roman" w:hAnsi="Times New Roman" w:cs="Times New Roman"/>
          <w:color w:val="000000" w:themeColor="text1"/>
          <w:sz w:val="28"/>
          <w:szCs w:val="28"/>
        </w:rPr>
      </w:pPr>
      <w:r w:rsidRPr="00C95370">
        <w:rPr>
          <w:rFonts w:ascii="Times New Roman" w:hAnsi="Times New Roman" w:cs="Times New Roman"/>
          <w:color w:val="000000" w:themeColor="text1"/>
          <w:sz w:val="28"/>
          <w:szCs w:val="28"/>
        </w:rPr>
        <w:t>висновки про імідж та конкурентноздатність школи на ринку освітніх послуг.</w:t>
      </w:r>
    </w:p>
    <w:p w:rsidR="00CE650D" w:rsidRPr="00D87BF9" w:rsidRDefault="0009164C" w:rsidP="0030738D">
      <w:pPr>
        <w:tabs>
          <w:tab w:val="left" w:pos="5103"/>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F79F4" w:rsidRPr="00C95370">
        <w:rPr>
          <w:rFonts w:ascii="Times New Roman" w:hAnsi="Times New Roman" w:cs="Times New Roman"/>
          <w:color w:val="000000" w:themeColor="text1"/>
          <w:sz w:val="28"/>
          <w:szCs w:val="28"/>
        </w:rPr>
        <w:t>Систематичний аналіз отриманих даних дозволить встановити проміжні та кінцеві результати реалізації цієї Стратегії, своєчасно виявити відхилення від очікуваних результатів і провести необхідну корекцію, забезпечити ефективне використання ресурсів школи, мінімізувати ризики та негативні наслідки впровадження пе</w:t>
      </w:r>
      <w:r w:rsidR="0030738D">
        <w:rPr>
          <w:rFonts w:ascii="Times New Roman" w:hAnsi="Times New Roman" w:cs="Times New Roman"/>
          <w:color w:val="000000" w:themeColor="text1"/>
          <w:sz w:val="28"/>
          <w:szCs w:val="28"/>
        </w:rPr>
        <w:t>редбачених у Стратегії заходів.</w:t>
      </w:r>
    </w:p>
    <w:p w:rsidR="00D4791A" w:rsidRDefault="00D4791A" w:rsidP="0009164C">
      <w:pPr>
        <w:spacing w:after="0" w:line="240" w:lineRule="auto"/>
        <w:rPr>
          <w:rFonts w:ascii="Times New Roman" w:eastAsia="Times New Roman" w:hAnsi="Times New Roman" w:cs="Times New Roman"/>
          <w:b/>
          <w:sz w:val="28"/>
          <w:szCs w:val="28"/>
          <w:lang w:val="uk-UA" w:eastAsia="uk-UA"/>
        </w:rPr>
      </w:pPr>
    </w:p>
    <w:p w:rsidR="00D4791A" w:rsidRDefault="00D4791A" w:rsidP="0009164C">
      <w:pPr>
        <w:spacing w:after="0" w:line="240" w:lineRule="auto"/>
        <w:rPr>
          <w:rFonts w:ascii="Times New Roman" w:eastAsia="Times New Roman" w:hAnsi="Times New Roman" w:cs="Times New Roman"/>
          <w:b/>
          <w:sz w:val="28"/>
          <w:szCs w:val="28"/>
          <w:lang w:val="uk-UA" w:eastAsia="uk-UA"/>
        </w:rPr>
      </w:pPr>
    </w:p>
    <w:p w:rsidR="008F79F4" w:rsidRDefault="00CE650D" w:rsidP="0009164C">
      <w:pPr>
        <w:spacing w:after="0" w:line="240"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Реалізація  виконання С</w:t>
      </w:r>
      <w:r w:rsidR="008F79F4" w:rsidRPr="00C95370">
        <w:rPr>
          <w:rFonts w:ascii="Times New Roman" w:eastAsia="Times New Roman" w:hAnsi="Times New Roman" w:cs="Times New Roman"/>
          <w:b/>
          <w:sz w:val="28"/>
          <w:szCs w:val="28"/>
          <w:lang w:val="uk-UA" w:eastAsia="uk-UA"/>
        </w:rPr>
        <w:t>тратегії закладу</w:t>
      </w:r>
    </w:p>
    <w:p w:rsidR="00D4791A" w:rsidRPr="0009164C" w:rsidRDefault="00D4791A" w:rsidP="0009164C">
      <w:pPr>
        <w:spacing w:after="0" w:line="240" w:lineRule="auto"/>
        <w:rPr>
          <w:rFonts w:ascii="Times New Roman" w:eastAsia="Times New Roman" w:hAnsi="Times New Roman" w:cs="Times New Roman"/>
          <w:b/>
          <w:sz w:val="28"/>
          <w:szCs w:val="28"/>
          <w:lang w:val="uk-UA" w:eastAsia="uk-UA"/>
        </w:rPr>
      </w:pPr>
      <w:bookmarkStart w:id="1" w:name="_GoBack"/>
      <w:bookmarkEnd w:id="1"/>
    </w:p>
    <w:p w:rsidR="008F79F4" w:rsidRPr="00C95370" w:rsidRDefault="00CE650D" w:rsidP="00C95370">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Реалізувати С</w:t>
      </w:r>
      <w:r w:rsidR="008F79F4" w:rsidRPr="00C95370">
        <w:rPr>
          <w:rFonts w:ascii="Times New Roman" w:eastAsia="Times New Roman" w:hAnsi="Times New Roman" w:cs="Times New Roman"/>
          <w:sz w:val="28"/>
          <w:szCs w:val="28"/>
          <w:lang w:val="uk-UA" w:eastAsia="uk-UA"/>
        </w:rPr>
        <w:t>тратегію закладу передбачається протягом 2022-2026 років. На підставі визначених стратегічних цілей та завдань</w:t>
      </w:r>
      <w:r>
        <w:rPr>
          <w:rFonts w:ascii="Times New Roman" w:eastAsia="Times New Roman" w:hAnsi="Times New Roman" w:cs="Times New Roman"/>
          <w:sz w:val="28"/>
          <w:szCs w:val="28"/>
          <w:lang w:val="uk-UA" w:eastAsia="uk-UA"/>
        </w:rPr>
        <w:t>,</w:t>
      </w:r>
      <w:r w:rsidR="008F79F4" w:rsidRPr="00C95370">
        <w:rPr>
          <w:rFonts w:ascii="Times New Roman" w:eastAsia="Times New Roman" w:hAnsi="Times New Roman" w:cs="Times New Roman"/>
          <w:sz w:val="28"/>
          <w:szCs w:val="28"/>
          <w:lang w:val="uk-UA" w:eastAsia="uk-UA"/>
        </w:rPr>
        <w:t xml:space="preserve"> заклад складає робочий навчальний план щороку до 1 вересня на поточний </w:t>
      </w:r>
      <w:r>
        <w:rPr>
          <w:rFonts w:ascii="Times New Roman" w:eastAsia="Times New Roman" w:hAnsi="Times New Roman" w:cs="Times New Roman"/>
          <w:sz w:val="28"/>
          <w:szCs w:val="28"/>
          <w:lang w:val="uk-UA" w:eastAsia="uk-UA"/>
        </w:rPr>
        <w:t>навчальний рік щодо реалізації С</w:t>
      </w:r>
      <w:r w:rsidR="008F79F4" w:rsidRPr="00C95370">
        <w:rPr>
          <w:rFonts w:ascii="Times New Roman" w:eastAsia="Times New Roman" w:hAnsi="Times New Roman" w:cs="Times New Roman"/>
          <w:sz w:val="28"/>
          <w:szCs w:val="28"/>
          <w:lang w:val="uk-UA" w:eastAsia="uk-UA"/>
        </w:rPr>
        <w:t xml:space="preserve">тратегії, забезпечує його виконання на засадах відкритості та прозорості, звітує </w:t>
      </w:r>
      <w:r>
        <w:rPr>
          <w:rFonts w:ascii="Times New Roman" w:eastAsia="Times New Roman" w:hAnsi="Times New Roman" w:cs="Times New Roman"/>
          <w:sz w:val="28"/>
          <w:szCs w:val="28"/>
          <w:lang w:val="uk-UA" w:eastAsia="uk-UA"/>
        </w:rPr>
        <w:t>про його виконання. Реалізація С</w:t>
      </w:r>
      <w:r w:rsidR="008F79F4" w:rsidRPr="00C95370">
        <w:rPr>
          <w:rFonts w:ascii="Times New Roman" w:eastAsia="Times New Roman" w:hAnsi="Times New Roman" w:cs="Times New Roman"/>
          <w:sz w:val="28"/>
          <w:szCs w:val="28"/>
          <w:lang w:val="uk-UA" w:eastAsia="uk-UA"/>
        </w:rPr>
        <w:t>тратегії закладу забезпечується в межах компетенції спільними зусиллями Ярмолинецької селищної ради, відділом освіти, педагогічним та учнівським колективами, батьківською громадою та місцевими підприємцями. Відкри</w:t>
      </w:r>
      <w:r>
        <w:rPr>
          <w:rFonts w:ascii="Times New Roman" w:eastAsia="Times New Roman" w:hAnsi="Times New Roman" w:cs="Times New Roman"/>
          <w:sz w:val="28"/>
          <w:szCs w:val="28"/>
          <w:lang w:val="uk-UA" w:eastAsia="uk-UA"/>
        </w:rPr>
        <w:t>тість та прозорість реалізації С</w:t>
      </w:r>
      <w:r w:rsidR="008F79F4" w:rsidRPr="00C95370">
        <w:rPr>
          <w:rFonts w:ascii="Times New Roman" w:eastAsia="Times New Roman" w:hAnsi="Times New Roman" w:cs="Times New Roman"/>
          <w:sz w:val="28"/>
          <w:szCs w:val="28"/>
          <w:lang w:val="uk-UA" w:eastAsia="uk-UA"/>
        </w:rPr>
        <w:t>тратегії закладу забезпечуються шляхом інформування про хід її реалізації, зокрема на веб</w:t>
      </w:r>
      <w:r>
        <w:rPr>
          <w:rFonts w:ascii="Times New Roman" w:eastAsia="Times New Roman" w:hAnsi="Times New Roman" w:cs="Times New Roman"/>
          <w:sz w:val="28"/>
          <w:szCs w:val="28"/>
          <w:lang w:val="uk-UA" w:eastAsia="uk-UA"/>
        </w:rPr>
        <w:t>-сайті закладу. Реалізація С</w:t>
      </w:r>
      <w:r w:rsidR="008F79F4" w:rsidRPr="00C95370">
        <w:rPr>
          <w:rFonts w:ascii="Times New Roman" w:eastAsia="Times New Roman" w:hAnsi="Times New Roman" w:cs="Times New Roman"/>
          <w:sz w:val="28"/>
          <w:szCs w:val="28"/>
          <w:lang w:val="uk-UA" w:eastAsia="uk-UA"/>
        </w:rPr>
        <w:t>тратегії закладу здійснюватиметься за рахунок коштів державного і місцевих бюджетів, а також з інших джерел, не заборонених законодавством.</w:t>
      </w:r>
    </w:p>
    <w:p w:rsidR="008F79F4" w:rsidRDefault="008F79F4" w:rsidP="008F79F4">
      <w:pPr>
        <w:spacing w:after="0" w:line="240" w:lineRule="auto"/>
        <w:ind w:firstLine="567"/>
        <w:jc w:val="both"/>
        <w:rPr>
          <w:rFonts w:ascii="Times New Roman" w:eastAsia="Times New Roman" w:hAnsi="Times New Roman" w:cs="Times New Roman"/>
          <w:sz w:val="28"/>
          <w:szCs w:val="28"/>
          <w:lang w:val="uk-UA" w:eastAsia="uk-UA"/>
        </w:rPr>
      </w:pPr>
    </w:p>
    <w:p w:rsidR="008F79F4" w:rsidRDefault="008F79F4" w:rsidP="008F79F4">
      <w:pPr>
        <w:tabs>
          <w:tab w:val="left" w:pos="5103"/>
        </w:tabs>
        <w:spacing w:after="0" w:line="240" w:lineRule="auto"/>
        <w:ind w:firstLine="567"/>
        <w:jc w:val="both"/>
        <w:rPr>
          <w:rFonts w:ascii="Times New Roman" w:hAnsi="Times New Roman" w:cs="Times New Roman"/>
          <w:i/>
          <w:color w:val="000000" w:themeColor="text1"/>
          <w:sz w:val="28"/>
          <w:szCs w:val="28"/>
          <w:lang w:val="uk-UA"/>
        </w:rPr>
      </w:pPr>
    </w:p>
    <w:sectPr w:rsidR="008F79F4" w:rsidSect="00A25EF4">
      <w:footerReference w:type="default" r:id="rId11"/>
      <w:pgSz w:w="11906" w:h="16838" w:code="9"/>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98" w:rsidRDefault="00BF4E98" w:rsidP="00F9600A">
      <w:pPr>
        <w:spacing w:after="0" w:line="240" w:lineRule="auto"/>
      </w:pPr>
      <w:r>
        <w:separator/>
      </w:r>
    </w:p>
  </w:endnote>
  <w:endnote w:type="continuationSeparator" w:id="0">
    <w:p w:rsidR="00BF4E98" w:rsidRDefault="00BF4E98" w:rsidP="00F9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70901"/>
      <w:docPartObj>
        <w:docPartGallery w:val="Page Numbers (Bottom of Page)"/>
        <w:docPartUnique/>
      </w:docPartObj>
    </w:sdtPr>
    <w:sdtContent>
      <w:p w:rsidR="0025106F" w:rsidRDefault="0025106F">
        <w:pPr>
          <w:pStyle w:val="af"/>
          <w:jc w:val="center"/>
        </w:pPr>
        <w:r>
          <w:fldChar w:fldCharType="begin"/>
        </w:r>
        <w:r>
          <w:instrText>PAGE   \* MERGEFORMAT</w:instrText>
        </w:r>
        <w:r>
          <w:fldChar w:fldCharType="separate"/>
        </w:r>
        <w:r w:rsidR="00135520" w:rsidRPr="00135520">
          <w:rPr>
            <w:noProof/>
            <w:lang w:val="uk-UA"/>
          </w:rPr>
          <w:t>3</w:t>
        </w:r>
        <w:r>
          <w:fldChar w:fldCharType="end"/>
        </w:r>
      </w:p>
    </w:sdtContent>
  </w:sdt>
  <w:p w:rsidR="0025106F" w:rsidRDefault="0025106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98" w:rsidRDefault="00BF4E98" w:rsidP="00F9600A">
      <w:pPr>
        <w:spacing w:after="0" w:line="240" w:lineRule="auto"/>
      </w:pPr>
      <w:r>
        <w:separator/>
      </w:r>
    </w:p>
  </w:footnote>
  <w:footnote w:type="continuationSeparator" w:id="0">
    <w:p w:rsidR="00BF4E98" w:rsidRDefault="00BF4E98" w:rsidP="00F96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332E"/>
      </v:shape>
    </w:pict>
  </w:numPicBullet>
  <w:abstractNum w:abstractNumId="0" w15:restartNumberingAfterBreak="0">
    <w:nsid w:val="01176E4D"/>
    <w:multiLevelType w:val="hybridMultilevel"/>
    <w:tmpl w:val="AD10CAB0"/>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D77DC6"/>
    <w:multiLevelType w:val="multilevel"/>
    <w:tmpl w:val="F290FFE2"/>
    <w:lvl w:ilvl="0">
      <w:start w:val="1"/>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8FF5916"/>
    <w:multiLevelType w:val="hybridMultilevel"/>
    <w:tmpl w:val="B2D4E78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4A7BDF"/>
    <w:multiLevelType w:val="hybridMultilevel"/>
    <w:tmpl w:val="E89C50A6"/>
    <w:lvl w:ilvl="0" w:tplc="B64AC766">
      <w:start w:val="202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0B992D63"/>
    <w:multiLevelType w:val="hybridMultilevel"/>
    <w:tmpl w:val="A01C00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232C60"/>
    <w:multiLevelType w:val="hybridMultilevel"/>
    <w:tmpl w:val="40F43658"/>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326659"/>
    <w:multiLevelType w:val="multilevel"/>
    <w:tmpl w:val="85B0107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132734"/>
    <w:multiLevelType w:val="hybridMultilevel"/>
    <w:tmpl w:val="6B7CFF10"/>
    <w:lvl w:ilvl="0" w:tplc="0422000D">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8" w15:restartNumberingAfterBreak="0">
    <w:nsid w:val="19DF3C36"/>
    <w:multiLevelType w:val="hybridMultilevel"/>
    <w:tmpl w:val="6DC6C102"/>
    <w:lvl w:ilvl="0" w:tplc="04220007">
      <w:start w:val="1"/>
      <w:numFmt w:val="bullet"/>
      <w:lvlText w:val=""/>
      <w:lvlPicBulletId w:val="0"/>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28EB0129"/>
    <w:multiLevelType w:val="hybridMultilevel"/>
    <w:tmpl w:val="47284248"/>
    <w:lvl w:ilvl="0" w:tplc="0422000B">
      <w:start w:val="1"/>
      <w:numFmt w:val="bullet"/>
      <w:lvlText w:val=""/>
      <w:lvlJc w:val="left"/>
      <w:pPr>
        <w:ind w:left="720" w:hanging="360"/>
      </w:pPr>
      <w:rPr>
        <w:rFonts w:ascii="Wingdings" w:hAnsi="Wingding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2CB13BBD"/>
    <w:multiLevelType w:val="hybridMultilevel"/>
    <w:tmpl w:val="EF4603DE"/>
    <w:lvl w:ilvl="0" w:tplc="04220007">
      <w:start w:val="1"/>
      <w:numFmt w:val="bullet"/>
      <w:lvlText w:val=""/>
      <w:lvlPicBulletId w:val="0"/>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15:restartNumberingAfterBreak="0">
    <w:nsid w:val="2E26338B"/>
    <w:multiLevelType w:val="multilevel"/>
    <w:tmpl w:val="2C20252E"/>
    <w:lvl w:ilvl="0">
      <w:start w:val="1"/>
      <w:numFmt w:val="bullet"/>
      <w:lvlText w:val=""/>
      <w:lvlPicBulletId w:val="0"/>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F76390"/>
    <w:multiLevelType w:val="multilevel"/>
    <w:tmpl w:val="8E06DD36"/>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3" w15:restartNumberingAfterBreak="0">
    <w:nsid w:val="32A23E2C"/>
    <w:multiLevelType w:val="hybridMultilevel"/>
    <w:tmpl w:val="9A9831DE"/>
    <w:lvl w:ilvl="0" w:tplc="04220007">
      <w:start w:val="1"/>
      <w:numFmt w:val="bullet"/>
      <w:lvlText w:val=""/>
      <w:lvlPicBulletId w:val="0"/>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34810130"/>
    <w:multiLevelType w:val="multilevel"/>
    <w:tmpl w:val="698ED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F5C07"/>
    <w:multiLevelType w:val="hybridMultilevel"/>
    <w:tmpl w:val="8B1C2C2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7C5E1C"/>
    <w:multiLevelType w:val="hybridMultilevel"/>
    <w:tmpl w:val="3BA23C66"/>
    <w:lvl w:ilvl="0" w:tplc="04220007">
      <w:start w:val="1"/>
      <w:numFmt w:val="bullet"/>
      <w:lvlText w:val=""/>
      <w:lvlPicBulletId w:val="0"/>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7" w15:restartNumberingAfterBreak="0">
    <w:nsid w:val="405D68C3"/>
    <w:multiLevelType w:val="hybridMultilevel"/>
    <w:tmpl w:val="BF1052E0"/>
    <w:lvl w:ilvl="0" w:tplc="04220007">
      <w:start w:val="1"/>
      <w:numFmt w:val="bullet"/>
      <w:lvlText w:val=""/>
      <w:lvlPicBulletId w:val="0"/>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429C0F8E"/>
    <w:multiLevelType w:val="hybridMultilevel"/>
    <w:tmpl w:val="FE801C6A"/>
    <w:lvl w:ilvl="0" w:tplc="04220007">
      <w:start w:val="1"/>
      <w:numFmt w:val="bullet"/>
      <w:lvlText w:val=""/>
      <w:lvlPicBulletId w:val="0"/>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4C553080"/>
    <w:multiLevelType w:val="hybridMultilevel"/>
    <w:tmpl w:val="BD26EA2C"/>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F0E0F9C"/>
    <w:multiLevelType w:val="hybridMultilevel"/>
    <w:tmpl w:val="FBE8B210"/>
    <w:lvl w:ilvl="0" w:tplc="0422000B">
      <w:start w:val="1"/>
      <w:numFmt w:val="bullet"/>
      <w:lvlText w:val=""/>
      <w:lvlJc w:val="left"/>
      <w:pPr>
        <w:ind w:left="720" w:hanging="36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3633460"/>
    <w:multiLevelType w:val="hybridMultilevel"/>
    <w:tmpl w:val="1780031E"/>
    <w:lvl w:ilvl="0" w:tplc="0422000B">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2" w15:restartNumberingAfterBreak="0">
    <w:nsid w:val="56B234D7"/>
    <w:multiLevelType w:val="hybridMultilevel"/>
    <w:tmpl w:val="975C1682"/>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C48760F"/>
    <w:multiLevelType w:val="hybridMultilevel"/>
    <w:tmpl w:val="D2129D38"/>
    <w:lvl w:ilvl="0" w:tplc="04220007">
      <w:start w:val="1"/>
      <w:numFmt w:val="bullet"/>
      <w:lvlText w:val=""/>
      <w:lvlPicBulletId w:val="0"/>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5D7E7726"/>
    <w:multiLevelType w:val="hybridMultilevel"/>
    <w:tmpl w:val="C9C065F6"/>
    <w:lvl w:ilvl="0" w:tplc="0422000B">
      <w:start w:val="1"/>
      <w:numFmt w:val="bullet"/>
      <w:lvlText w:val=""/>
      <w:lvlJc w:val="left"/>
      <w:pPr>
        <w:ind w:left="797" w:hanging="36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25" w15:restartNumberingAfterBreak="0">
    <w:nsid w:val="5E9A7FAC"/>
    <w:multiLevelType w:val="hybridMultilevel"/>
    <w:tmpl w:val="6B225AA8"/>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60B00910"/>
    <w:multiLevelType w:val="hybridMultilevel"/>
    <w:tmpl w:val="97CAB496"/>
    <w:lvl w:ilvl="0" w:tplc="04220007">
      <w:start w:val="1"/>
      <w:numFmt w:val="bullet"/>
      <w:lvlText w:val=""/>
      <w:lvlPicBulletId w:val="0"/>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7" w15:restartNumberingAfterBreak="0">
    <w:nsid w:val="67EB6490"/>
    <w:multiLevelType w:val="multilevel"/>
    <w:tmpl w:val="492CAAE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4274D5"/>
    <w:multiLevelType w:val="hybridMultilevel"/>
    <w:tmpl w:val="D6CE52F0"/>
    <w:lvl w:ilvl="0" w:tplc="04220007">
      <w:start w:val="1"/>
      <w:numFmt w:val="bullet"/>
      <w:lvlText w:val=""/>
      <w:lvlPicBulletId w:val="0"/>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9" w15:restartNumberingAfterBreak="0">
    <w:nsid w:val="6C51388A"/>
    <w:multiLevelType w:val="hybridMultilevel"/>
    <w:tmpl w:val="9ADE9E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6CE737E2"/>
    <w:multiLevelType w:val="hybridMultilevel"/>
    <w:tmpl w:val="3D3A38B2"/>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15:restartNumberingAfterBreak="0">
    <w:nsid w:val="6FA56D22"/>
    <w:multiLevelType w:val="multilevel"/>
    <w:tmpl w:val="16BA5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E099F"/>
    <w:multiLevelType w:val="hybridMultilevel"/>
    <w:tmpl w:val="92B258EE"/>
    <w:lvl w:ilvl="0" w:tplc="04220007">
      <w:start w:val="1"/>
      <w:numFmt w:val="bullet"/>
      <w:lvlText w:val=""/>
      <w:lvlPicBulletId w:val="0"/>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2"/>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7"/>
  </w:num>
  <w:num w:numId="12">
    <w:abstractNumId w:val="19"/>
  </w:num>
  <w:num w:numId="13">
    <w:abstractNumId w:val="0"/>
  </w:num>
  <w:num w:numId="14">
    <w:abstractNumId w:val="6"/>
  </w:num>
  <w:num w:numId="15">
    <w:abstractNumId w:val="1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21"/>
  </w:num>
  <w:num w:numId="21">
    <w:abstractNumId w:val="26"/>
  </w:num>
  <w:num w:numId="22">
    <w:abstractNumId w:val="10"/>
  </w:num>
  <w:num w:numId="23">
    <w:abstractNumId w:val="16"/>
  </w:num>
  <w:num w:numId="24">
    <w:abstractNumId w:val="25"/>
  </w:num>
  <w:num w:numId="25">
    <w:abstractNumId w:val="4"/>
  </w:num>
  <w:num w:numId="26">
    <w:abstractNumId w:val="27"/>
  </w:num>
  <w:num w:numId="27">
    <w:abstractNumId w:val="14"/>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9"/>
  </w:num>
  <w:num w:numId="31">
    <w:abstractNumId w:val="8"/>
  </w:num>
  <w:num w:numId="32">
    <w:abstractNumId w:val="2"/>
  </w:num>
  <w:num w:numId="33">
    <w:abstractNumId w:val="30"/>
  </w:num>
  <w:num w:numId="34">
    <w:abstractNumId w:val="30"/>
  </w:num>
  <w:num w:numId="35">
    <w:abstractNumId w:val="31"/>
  </w:num>
  <w:num w:numId="36">
    <w:abstractNumId w:val="5"/>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F4"/>
    <w:rsid w:val="000007AF"/>
    <w:rsid w:val="00052996"/>
    <w:rsid w:val="00082C5C"/>
    <w:rsid w:val="00087416"/>
    <w:rsid w:val="0009164C"/>
    <w:rsid w:val="0009228D"/>
    <w:rsid w:val="000B7FC1"/>
    <w:rsid w:val="000D1CBB"/>
    <w:rsid w:val="000F012A"/>
    <w:rsid w:val="00135520"/>
    <w:rsid w:val="00141D64"/>
    <w:rsid w:val="00192856"/>
    <w:rsid w:val="00195652"/>
    <w:rsid w:val="001A6A72"/>
    <w:rsid w:val="001D5937"/>
    <w:rsid w:val="002059DD"/>
    <w:rsid w:val="00233A62"/>
    <w:rsid w:val="00245C35"/>
    <w:rsid w:val="00250219"/>
    <w:rsid w:val="0025106F"/>
    <w:rsid w:val="002530A1"/>
    <w:rsid w:val="0026310B"/>
    <w:rsid w:val="00272677"/>
    <w:rsid w:val="002A3D55"/>
    <w:rsid w:val="002C4AA3"/>
    <w:rsid w:val="002C7A38"/>
    <w:rsid w:val="002D5B82"/>
    <w:rsid w:val="0030738D"/>
    <w:rsid w:val="00353B19"/>
    <w:rsid w:val="003808DE"/>
    <w:rsid w:val="003D77C4"/>
    <w:rsid w:val="003F1223"/>
    <w:rsid w:val="004243AC"/>
    <w:rsid w:val="004B4BCF"/>
    <w:rsid w:val="004B5885"/>
    <w:rsid w:val="004D768B"/>
    <w:rsid w:val="004E1487"/>
    <w:rsid w:val="00515B6B"/>
    <w:rsid w:val="005514A3"/>
    <w:rsid w:val="005A7ADB"/>
    <w:rsid w:val="005C13A5"/>
    <w:rsid w:val="005D0A30"/>
    <w:rsid w:val="005D593E"/>
    <w:rsid w:val="005F4959"/>
    <w:rsid w:val="005F6F2A"/>
    <w:rsid w:val="006026B0"/>
    <w:rsid w:val="006365C8"/>
    <w:rsid w:val="00636A74"/>
    <w:rsid w:val="006562D5"/>
    <w:rsid w:val="00673E96"/>
    <w:rsid w:val="00692EAD"/>
    <w:rsid w:val="006C2A04"/>
    <w:rsid w:val="006E5911"/>
    <w:rsid w:val="006F5EF7"/>
    <w:rsid w:val="00732070"/>
    <w:rsid w:val="00741F4D"/>
    <w:rsid w:val="007569DB"/>
    <w:rsid w:val="00786F61"/>
    <w:rsid w:val="007B5E64"/>
    <w:rsid w:val="007D2495"/>
    <w:rsid w:val="007D2E89"/>
    <w:rsid w:val="008072E9"/>
    <w:rsid w:val="00845A58"/>
    <w:rsid w:val="00864167"/>
    <w:rsid w:val="00883890"/>
    <w:rsid w:val="008A163D"/>
    <w:rsid w:val="008C48C4"/>
    <w:rsid w:val="008E38E7"/>
    <w:rsid w:val="008F65AD"/>
    <w:rsid w:val="008F79F4"/>
    <w:rsid w:val="00922F93"/>
    <w:rsid w:val="00923C8D"/>
    <w:rsid w:val="00942211"/>
    <w:rsid w:val="009570A8"/>
    <w:rsid w:val="00961270"/>
    <w:rsid w:val="00982789"/>
    <w:rsid w:val="00983782"/>
    <w:rsid w:val="00994788"/>
    <w:rsid w:val="00995FC2"/>
    <w:rsid w:val="009A3C28"/>
    <w:rsid w:val="009B5BC8"/>
    <w:rsid w:val="009C7778"/>
    <w:rsid w:val="00A25EF4"/>
    <w:rsid w:val="00A5235A"/>
    <w:rsid w:val="00A6196E"/>
    <w:rsid w:val="00A62780"/>
    <w:rsid w:val="00A6596F"/>
    <w:rsid w:val="00A66F8B"/>
    <w:rsid w:val="00A730C0"/>
    <w:rsid w:val="00AA7733"/>
    <w:rsid w:val="00AC2E96"/>
    <w:rsid w:val="00AC3162"/>
    <w:rsid w:val="00AE4A8B"/>
    <w:rsid w:val="00AE5C34"/>
    <w:rsid w:val="00AF2AA2"/>
    <w:rsid w:val="00B15F4C"/>
    <w:rsid w:val="00B22A46"/>
    <w:rsid w:val="00B23258"/>
    <w:rsid w:val="00B26D26"/>
    <w:rsid w:val="00B6049C"/>
    <w:rsid w:val="00BC337A"/>
    <w:rsid w:val="00BD3074"/>
    <w:rsid w:val="00BD62E9"/>
    <w:rsid w:val="00BD7BC5"/>
    <w:rsid w:val="00BF4E98"/>
    <w:rsid w:val="00BF71B8"/>
    <w:rsid w:val="00C41830"/>
    <w:rsid w:val="00C95370"/>
    <w:rsid w:val="00CA0AC8"/>
    <w:rsid w:val="00CC02E5"/>
    <w:rsid w:val="00CE4F9E"/>
    <w:rsid w:val="00CE650D"/>
    <w:rsid w:val="00D25CCF"/>
    <w:rsid w:val="00D4271C"/>
    <w:rsid w:val="00D4791A"/>
    <w:rsid w:val="00D5201A"/>
    <w:rsid w:val="00D7364B"/>
    <w:rsid w:val="00D87BF9"/>
    <w:rsid w:val="00D94684"/>
    <w:rsid w:val="00DD1A17"/>
    <w:rsid w:val="00DE10A6"/>
    <w:rsid w:val="00DE56E2"/>
    <w:rsid w:val="00DE798B"/>
    <w:rsid w:val="00E333D9"/>
    <w:rsid w:val="00E333F8"/>
    <w:rsid w:val="00E53F5A"/>
    <w:rsid w:val="00E577C8"/>
    <w:rsid w:val="00E951CF"/>
    <w:rsid w:val="00EA1A4A"/>
    <w:rsid w:val="00EF1718"/>
    <w:rsid w:val="00F01DBC"/>
    <w:rsid w:val="00F15005"/>
    <w:rsid w:val="00F22E48"/>
    <w:rsid w:val="00F3178F"/>
    <w:rsid w:val="00F50712"/>
    <w:rsid w:val="00F66C11"/>
    <w:rsid w:val="00F81506"/>
    <w:rsid w:val="00F878DA"/>
    <w:rsid w:val="00F9600A"/>
    <w:rsid w:val="00FB47EE"/>
    <w:rsid w:val="00FC01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533F"/>
  <w15:chartTrackingRefBased/>
  <w15:docId w15:val="{E659F1CA-F339-467B-B684-F16399E1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89"/>
    <w:pPr>
      <w:spacing w:line="252"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9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Текст у виносці Знак"/>
    <w:basedOn w:val="a0"/>
    <w:link w:val="a5"/>
    <w:uiPriority w:val="99"/>
    <w:semiHidden/>
    <w:rsid w:val="008F79F4"/>
    <w:rPr>
      <w:rFonts w:ascii="Segoe UI" w:hAnsi="Segoe UI" w:cs="Segoe UI"/>
      <w:sz w:val="18"/>
      <w:szCs w:val="18"/>
      <w:lang w:val="ru-RU"/>
    </w:rPr>
  </w:style>
  <w:style w:type="paragraph" w:styleId="a5">
    <w:name w:val="Balloon Text"/>
    <w:basedOn w:val="a"/>
    <w:link w:val="a4"/>
    <w:uiPriority w:val="99"/>
    <w:semiHidden/>
    <w:unhideWhenUsed/>
    <w:rsid w:val="008F79F4"/>
    <w:pPr>
      <w:spacing w:after="0" w:line="240" w:lineRule="auto"/>
    </w:pPr>
    <w:rPr>
      <w:rFonts w:ascii="Segoe UI" w:hAnsi="Segoe UI" w:cs="Segoe UI"/>
      <w:sz w:val="18"/>
      <w:szCs w:val="18"/>
    </w:rPr>
  </w:style>
  <w:style w:type="paragraph" w:styleId="a6">
    <w:name w:val="List Paragraph"/>
    <w:basedOn w:val="a"/>
    <w:uiPriority w:val="34"/>
    <w:qFormat/>
    <w:rsid w:val="008F79F4"/>
    <w:pPr>
      <w:ind w:left="720"/>
      <w:contextualSpacing/>
    </w:pPr>
  </w:style>
  <w:style w:type="character" w:customStyle="1" w:styleId="a7">
    <w:name w:val="Основной текст_"/>
    <w:basedOn w:val="a0"/>
    <w:link w:val="1"/>
    <w:locked/>
    <w:rsid w:val="008F79F4"/>
    <w:rPr>
      <w:rFonts w:ascii="Times New Roman" w:eastAsia="Times New Roman" w:hAnsi="Times New Roman" w:cs="Times New Roman"/>
      <w:shd w:val="clear" w:color="auto" w:fill="FFFFFF"/>
    </w:rPr>
  </w:style>
  <w:style w:type="paragraph" w:customStyle="1" w:styleId="1">
    <w:name w:val="Основной текст1"/>
    <w:basedOn w:val="a"/>
    <w:link w:val="a7"/>
    <w:rsid w:val="008F79F4"/>
    <w:pPr>
      <w:widowControl w:val="0"/>
      <w:shd w:val="clear" w:color="auto" w:fill="FFFFFF"/>
      <w:spacing w:after="0" w:line="240" w:lineRule="auto"/>
      <w:ind w:firstLine="400"/>
    </w:pPr>
    <w:rPr>
      <w:rFonts w:ascii="Times New Roman" w:eastAsia="Times New Roman" w:hAnsi="Times New Roman" w:cs="Times New Roman"/>
      <w:lang w:val="uk-UA"/>
    </w:rPr>
  </w:style>
  <w:style w:type="paragraph" w:customStyle="1" w:styleId="a8">
    <w:name w:val="Нормальний текст"/>
    <w:basedOn w:val="a"/>
    <w:uiPriority w:val="99"/>
    <w:rsid w:val="008F79F4"/>
    <w:pPr>
      <w:spacing w:before="120" w:after="0" w:line="240" w:lineRule="auto"/>
      <w:ind w:firstLine="567"/>
    </w:pPr>
    <w:rPr>
      <w:rFonts w:ascii="Antiqua" w:eastAsia="Times New Roman" w:hAnsi="Antiqua" w:cs="Times New Roman"/>
      <w:sz w:val="26"/>
      <w:szCs w:val="20"/>
      <w:lang w:val="uk-UA" w:eastAsia="ru-RU"/>
    </w:rPr>
  </w:style>
  <w:style w:type="paragraph" w:customStyle="1" w:styleId="rvps2">
    <w:name w:val="rvps2"/>
    <w:basedOn w:val="a"/>
    <w:uiPriority w:val="99"/>
    <w:rsid w:val="008F79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0">
    <w:name w:val="Абзац списка1"/>
    <w:basedOn w:val="a"/>
    <w:uiPriority w:val="34"/>
    <w:qFormat/>
    <w:rsid w:val="008F79F4"/>
    <w:pPr>
      <w:spacing w:after="200" w:line="276" w:lineRule="auto"/>
      <w:ind w:left="720"/>
      <w:contextualSpacing/>
    </w:pPr>
    <w:rPr>
      <w:rFonts w:ascii="Calibri" w:eastAsia="Times New Roman" w:hAnsi="Calibri" w:cs="Times New Roman"/>
      <w:lang w:eastAsia="ru-RU"/>
    </w:rPr>
  </w:style>
  <w:style w:type="table" w:styleId="a9">
    <w:name w:val="Table Grid"/>
    <w:basedOn w:val="a1"/>
    <w:uiPriority w:val="39"/>
    <w:rsid w:val="008F79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ітка таблиці 7 (кольорова)1"/>
    <w:basedOn w:val="a1"/>
    <w:uiPriority w:val="52"/>
    <w:rsid w:val="004D768B"/>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
    <w:name w:val="Таблиця-сітка 21"/>
    <w:basedOn w:val="a1"/>
    <w:uiPriority w:val="47"/>
    <w:rsid w:val="004D768B"/>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я-сітка 31"/>
    <w:basedOn w:val="a1"/>
    <w:uiPriority w:val="48"/>
    <w:rsid w:val="004D768B"/>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aa">
    <w:name w:val="Подпись к таблице_"/>
    <w:basedOn w:val="a0"/>
    <w:link w:val="ab"/>
    <w:locked/>
    <w:rsid w:val="004D768B"/>
    <w:rPr>
      <w:rFonts w:ascii="Times New Roman" w:eastAsia="Times New Roman" w:hAnsi="Times New Roman" w:cs="Times New Roman"/>
      <w:b/>
      <w:bCs/>
      <w:shd w:val="clear" w:color="auto" w:fill="FFFFFF"/>
    </w:rPr>
  </w:style>
  <w:style w:type="paragraph" w:customStyle="1" w:styleId="ab">
    <w:name w:val="Подпись к таблице"/>
    <w:basedOn w:val="a"/>
    <w:link w:val="aa"/>
    <w:rsid w:val="004D768B"/>
    <w:pPr>
      <w:widowControl w:val="0"/>
      <w:shd w:val="clear" w:color="auto" w:fill="FFFFFF"/>
      <w:spacing w:after="0" w:line="240" w:lineRule="auto"/>
    </w:pPr>
    <w:rPr>
      <w:rFonts w:ascii="Times New Roman" w:eastAsia="Times New Roman" w:hAnsi="Times New Roman" w:cs="Times New Roman"/>
      <w:b/>
      <w:bCs/>
      <w:lang w:val="uk-UA"/>
    </w:rPr>
  </w:style>
  <w:style w:type="character" w:styleId="ac">
    <w:name w:val="Hyperlink"/>
    <w:basedOn w:val="a0"/>
    <w:uiPriority w:val="99"/>
    <w:unhideWhenUsed/>
    <w:rsid w:val="00250219"/>
    <w:rPr>
      <w:color w:val="0563C1" w:themeColor="hyperlink"/>
      <w:u w:val="single"/>
    </w:rPr>
  </w:style>
  <w:style w:type="paragraph" w:styleId="ad">
    <w:name w:val="header"/>
    <w:basedOn w:val="a"/>
    <w:link w:val="ae"/>
    <w:uiPriority w:val="99"/>
    <w:unhideWhenUsed/>
    <w:rsid w:val="00F9600A"/>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F9600A"/>
    <w:rPr>
      <w:lang w:val="ru-RU"/>
    </w:rPr>
  </w:style>
  <w:style w:type="paragraph" w:styleId="af">
    <w:name w:val="footer"/>
    <w:basedOn w:val="a"/>
    <w:link w:val="af0"/>
    <w:uiPriority w:val="99"/>
    <w:unhideWhenUsed/>
    <w:rsid w:val="00F9600A"/>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F9600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378">
      <w:bodyDiv w:val="1"/>
      <w:marLeft w:val="0"/>
      <w:marRight w:val="0"/>
      <w:marTop w:val="0"/>
      <w:marBottom w:val="0"/>
      <w:divBdr>
        <w:top w:val="none" w:sz="0" w:space="0" w:color="auto"/>
        <w:left w:val="none" w:sz="0" w:space="0" w:color="auto"/>
        <w:bottom w:val="none" w:sz="0" w:space="0" w:color="auto"/>
        <w:right w:val="none" w:sz="0" w:space="0" w:color="auto"/>
      </w:divBdr>
    </w:div>
    <w:div w:id="7829142">
      <w:bodyDiv w:val="1"/>
      <w:marLeft w:val="0"/>
      <w:marRight w:val="0"/>
      <w:marTop w:val="0"/>
      <w:marBottom w:val="0"/>
      <w:divBdr>
        <w:top w:val="none" w:sz="0" w:space="0" w:color="auto"/>
        <w:left w:val="none" w:sz="0" w:space="0" w:color="auto"/>
        <w:bottom w:val="none" w:sz="0" w:space="0" w:color="auto"/>
        <w:right w:val="none" w:sz="0" w:space="0" w:color="auto"/>
      </w:divBdr>
    </w:div>
    <w:div w:id="26420762">
      <w:bodyDiv w:val="1"/>
      <w:marLeft w:val="0"/>
      <w:marRight w:val="0"/>
      <w:marTop w:val="0"/>
      <w:marBottom w:val="0"/>
      <w:divBdr>
        <w:top w:val="none" w:sz="0" w:space="0" w:color="auto"/>
        <w:left w:val="none" w:sz="0" w:space="0" w:color="auto"/>
        <w:bottom w:val="none" w:sz="0" w:space="0" w:color="auto"/>
        <w:right w:val="none" w:sz="0" w:space="0" w:color="auto"/>
      </w:divBdr>
    </w:div>
    <w:div w:id="56980563">
      <w:bodyDiv w:val="1"/>
      <w:marLeft w:val="0"/>
      <w:marRight w:val="0"/>
      <w:marTop w:val="0"/>
      <w:marBottom w:val="0"/>
      <w:divBdr>
        <w:top w:val="none" w:sz="0" w:space="0" w:color="auto"/>
        <w:left w:val="none" w:sz="0" w:space="0" w:color="auto"/>
        <w:bottom w:val="none" w:sz="0" w:space="0" w:color="auto"/>
        <w:right w:val="none" w:sz="0" w:space="0" w:color="auto"/>
      </w:divBdr>
    </w:div>
    <w:div w:id="61686995">
      <w:bodyDiv w:val="1"/>
      <w:marLeft w:val="0"/>
      <w:marRight w:val="0"/>
      <w:marTop w:val="0"/>
      <w:marBottom w:val="0"/>
      <w:divBdr>
        <w:top w:val="none" w:sz="0" w:space="0" w:color="auto"/>
        <w:left w:val="none" w:sz="0" w:space="0" w:color="auto"/>
        <w:bottom w:val="none" w:sz="0" w:space="0" w:color="auto"/>
        <w:right w:val="none" w:sz="0" w:space="0" w:color="auto"/>
      </w:divBdr>
    </w:div>
    <w:div w:id="63380713">
      <w:bodyDiv w:val="1"/>
      <w:marLeft w:val="0"/>
      <w:marRight w:val="0"/>
      <w:marTop w:val="0"/>
      <w:marBottom w:val="0"/>
      <w:divBdr>
        <w:top w:val="none" w:sz="0" w:space="0" w:color="auto"/>
        <w:left w:val="none" w:sz="0" w:space="0" w:color="auto"/>
        <w:bottom w:val="none" w:sz="0" w:space="0" w:color="auto"/>
        <w:right w:val="none" w:sz="0" w:space="0" w:color="auto"/>
      </w:divBdr>
    </w:div>
    <w:div w:id="64376265">
      <w:bodyDiv w:val="1"/>
      <w:marLeft w:val="0"/>
      <w:marRight w:val="0"/>
      <w:marTop w:val="0"/>
      <w:marBottom w:val="0"/>
      <w:divBdr>
        <w:top w:val="none" w:sz="0" w:space="0" w:color="auto"/>
        <w:left w:val="none" w:sz="0" w:space="0" w:color="auto"/>
        <w:bottom w:val="none" w:sz="0" w:space="0" w:color="auto"/>
        <w:right w:val="none" w:sz="0" w:space="0" w:color="auto"/>
      </w:divBdr>
    </w:div>
    <w:div w:id="148208192">
      <w:bodyDiv w:val="1"/>
      <w:marLeft w:val="0"/>
      <w:marRight w:val="0"/>
      <w:marTop w:val="0"/>
      <w:marBottom w:val="0"/>
      <w:divBdr>
        <w:top w:val="none" w:sz="0" w:space="0" w:color="auto"/>
        <w:left w:val="none" w:sz="0" w:space="0" w:color="auto"/>
        <w:bottom w:val="none" w:sz="0" w:space="0" w:color="auto"/>
        <w:right w:val="none" w:sz="0" w:space="0" w:color="auto"/>
      </w:divBdr>
    </w:div>
    <w:div w:id="167141973">
      <w:bodyDiv w:val="1"/>
      <w:marLeft w:val="0"/>
      <w:marRight w:val="0"/>
      <w:marTop w:val="0"/>
      <w:marBottom w:val="0"/>
      <w:divBdr>
        <w:top w:val="none" w:sz="0" w:space="0" w:color="auto"/>
        <w:left w:val="none" w:sz="0" w:space="0" w:color="auto"/>
        <w:bottom w:val="none" w:sz="0" w:space="0" w:color="auto"/>
        <w:right w:val="none" w:sz="0" w:space="0" w:color="auto"/>
      </w:divBdr>
    </w:div>
    <w:div w:id="185565103">
      <w:bodyDiv w:val="1"/>
      <w:marLeft w:val="0"/>
      <w:marRight w:val="0"/>
      <w:marTop w:val="0"/>
      <w:marBottom w:val="0"/>
      <w:divBdr>
        <w:top w:val="none" w:sz="0" w:space="0" w:color="auto"/>
        <w:left w:val="none" w:sz="0" w:space="0" w:color="auto"/>
        <w:bottom w:val="none" w:sz="0" w:space="0" w:color="auto"/>
        <w:right w:val="none" w:sz="0" w:space="0" w:color="auto"/>
      </w:divBdr>
    </w:div>
    <w:div w:id="188639947">
      <w:bodyDiv w:val="1"/>
      <w:marLeft w:val="0"/>
      <w:marRight w:val="0"/>
      <w:marTop w:val="0"/>
      <w:marBottom w:val="0"/>
      <w:divBdr>
        <w:top w:val="none" w:sz="0" w:space="0" w:color="auto"/>
        <w:left w:val="none" w:sz="0" w:space="0" w:color="auto"/>
        <w:bottom w:val="none" w:sz="0" w:space="0" w:color="auto"/>
        <w:right w:val="none" w:sz="0" w:space="0" w:color="auto"/>
      </w:divBdr>
    </w:div>
    <w:div w:id="213465915">
      <w:bodyDiv w:val="1"/>
      <w:marLeft w:val="0"/>
      <w:marRight w:val="0"/>
      <w:marTop w:val="0"/>
      <w:marBottom w:val="0"/>
      <w:divBdr>
        <w:top w:val="none" w:sz="0" w:space="0" w:color="auto"/>
        <w:left w:val="none" w:sz="0" w:space="0" w:color="auto"/>
        <w:bottom w:val="none" w:sz="0" w:space="0" w:color="auto"/>
        <w:right w:val="none" w:sz="0" w:space="0" w:color="auto"/>
      </w:divBdr>
    </w:div>
    <w:div w:id="215552955">
      <w:bodyDiv w:val="1"/>
      <w:marLeft w:val="0"/>
      <w:marRight w:val="0"/>
      <w:marTop w:val="0"/>
      <w:marBottom w:val="0"/>
      <w:divBdr>
        <w:top w:val="none" w:sz="0" w:space="0" w:color="auto"/>
        <w:left w:val="none" w:sz="0" w:space="0" w:color="auto"/>
        <w:bottom w:val="none" w:sz="0" w:space="0" w:color="auto"/>
        <w:right w:val="none" w:sz="0" w:space="0" w:color="auto"/>
      </w:divBdr>
    </w:div>
    <w:div w:id="216204850">
      <w:bodyDiv w:val="1"/>
      <w:marLeft w:val="0"/>
      <w:marRight w:val="0"/>
      <w:marTop w:val="0"/>
      <w:marBottom w:val="0"/>
      <w:divBdr>
        <w:top w:val="none" w:sz="0" w:space="0" w:color="auto"/>
        <w:left w:val="none" w:sz="0" w:space="0" w:color="auto"/>
        <w:bottom w:val="none" w:sz="0" w:space="0" w:color="auto"/>
        <w:right w:val="none" w:sz="0" w:space="0" w:color="auto"/>
      </w:divBdr>
    </w:div>
    <w:div w:id="219051270">
      <w:bodyDiv w:val="1"/>
      <w:marLeft w:val="0"/>
      <w:marRight w:val="0"/>
      <w:marTop w:val="0"/>
      <w:marBottom w:val="0"/>
      <w:divBdr>
        <w:top w:val="none" w:sz="0" w:space="0" w:color="auto"/>
        <w:left w:val="none" w:sz="0" w:space="0" w:color="auto"/>
        <w:bottom w:val="none" w:sz="0" w:space="0" w:color="auto"/>
        <w:right w:val="none" w:sz="0" w:space="0" w:color="auto"/>
      </w:divBdr>
    </w:div>
    <w:div w:id="222496428">
      <w:bodyDiv w:val="1"/>
      <w:marLeft w:val="0"/>
      <w:marRight w:val="0"/>
      <w:marTop w:val="0"/>
      <w:marBottom w:val="0"/>
      <w:divBdr>
        <w:top w:val="none" w:sz="0" w:space="0" w:color="auto"/>
        <w:left w:val="none" w:sz="0" w:space="0" w:color="auto"/>
        <w:bottom w:val="none" w:sz="0" w:space="0" w:color="auto"/>
        <w:right w:val="none" w:sz="0" w:space="0" w:color="auto"/>
      </w:divBdr>
    </w:div>
    <w:div w:id="238902044">
      <w:bodyDiv w:val="1"/>
      <w:marLeft w:val="0"/>
      <w:marRight w:val="0"/>
      <w:marTop w:val="0"/>
      <w:marBottom w:val="0"/>
      <w:divBdr>
        <w:top w:val="none" w:sz="0" w:space="0" w:color="auto"/>
        <w:left w:val="none" w:sz="0" w:space="0" w:color="auto"/>
        <w:bottom w:val="none" w:sz="0" w:space="0" w:color="auto"/>
        <w:right w:val="none" w:sz="0" w:space="0" w:color="auto"/>
      </w:divBdr>
    </w:div>
    <w:div w:id="245842295">
      <w:bodyDiv w:val="1"/>
      <w:marLeft w:val="0"/>
      <w:marRight w:val="0"/>
      <w:marTop w:val="0"/>
      <w:marBottom w:val="0"/>
      <w:divBdr>
        <w:top w:val="none" w:sz="0" w:space="0" w:color="auto"/>
        <w:left w:val="none" w:sz="0" w:space="0" w:color="auto"/>
        <w:bottom w:val="none" w:sz="0" w:space="0" w:color="auto"/>
        <w:right w:val="none" w:sz="0" w:space="0" w:color="auto"/>
      </w:divBdr>
    </w:div>
    <w:div w:id="253629225">
      <w:bodyDiv w:val="1"/>
      <w:marLeft w:val="0"/>
      <w:marRight w:val="0"/>
      <w:marTop w:val="0"/>
      <w:marBottom w:val="0"/>
      <w:divBdr>
        <w:top w:val="none" w:sz="0" w:space="0" w:color="auto"/>
        <w:left w:val="none" w:sz="0" w:space="0" w:color="auto"/>
        <w:bottom w:val="none" w:sz="0" w:space="0" w:color="auto"/>
        <w:right w:val="none" w:sz="0" w:space="0" w:color="auto"/>
      </w:divBdr>
    </w:div>
    <w:div w:id="291638517">
      <w:bodyDiv w:val="1"/>
      <w:marLeft w:val="0"/>
      <w:marRight w:val="0"/>
      <w:marTop w:val="0"/>
      <w:marBottom w:val="0"/>
      <w:divBdr>
        <w:top w:val="none" w:sz="0" w:space="0" w:color="auto"/>
        <w:left w:val="none" w:sz="0" w:space="0" w:color="auto"/>
        <w:bottom w:val="none" w:sz="0" w:space="0" w:color="auto"/>
        <w:right w:val="none" w:sz="0" w:space="0" w:color="auto"/>
      </w:divBdr>
    </w:div>
    <w:div w:id="307320704">
      <w:bodyDiv w:val="1"/>
      <w:marLeft w:val="0"/>
      <w:marRight w:val="0"/>
      <w:marTop w:val="0"/>
      <w:marBottom w:val="0"/>
      <w:divBdr>
        <w:top w:val="none" w:sz="0" w:space="0" w:color="auto"/>
        <w:left w:val="none" w:sz="0" w:space="0" w:color="auto"/>
        <w:bottom w:val="none" w:sz="0" w:space="0" w:color="auto"/>
        <w:right w:val="none" w:sz="0" w:space="0" w:color="auto"/>
      </w:divBdr>
    </w:div>
    <w:div w:id="323515258">
      <w:bodyDiv w:val="1"/>
      <w:marLeft w:val="0"/>
      <w:marRight w:val="0"/>
      <w:marTop w:val="0"/>
      <w:marBottom w:val="0"/>
      <w:divBdr>
        <w:top w:val="none" w:sz="0" w:space="0" w:color="auto"/>
        <w:left w:val="none" w:sz="0" w:space="0" w:color="auto"/>
        <w:bottom w:val="none" w:sz="0" w:space="0" w:color="auto"/>
        <w:right w:val="none" w:sz="0" w:space="0" w:color="auto"/>
      </w:divBdr>
    </w:div>
    <w:div w:id="325283068">
      <w:bodyDiv w:val="1"/>
      <w:marLeft w:val="0"/>
      <w:marRight w:val="0"/>
      <w:marTop w:val="0"/>
      <w:marBottom w:val="0"/>
      <w:divBdr>
        <w:top w:val="none" w:sz="0" w:space="0" w:color="auto"/>
        <w:left w:val="none" w:sz="0" w:space="0" w:color="auto"/>
        <w:bottom w:val="none" w:sz="0" w:space="0" w:color="auto"/>
        <w:right w:val="none" w:sz="0" w:space="0" w:color="auto"/>
      </w:divBdr>
    </w:div>
    <w:div w:id="327179109">
      <w:bodyDiv w:val="1"/>
      <w:marLeft w:val="0"/>
      <w:marRight w:val="0"/>
      <w:marTop w:val="0"/>
      <w:marBottom w:val="0"/>
      <w:divBdr>
        <w:top w:val="none" w:sz="0" w:space="0" w:color="auto"/>
        <w:left w:val="none" w:sz="0" w:space="0" w:color="auto"/>
        <w:bottom w:val="none" w:sz="0" w:space="0" w:color="auto"/>
        <w:right w:val="none" w:sz="0" w:space="0" w:color="auto"/>
      </w:divBdr>
    </w:div>
    <w:div w:id="337539490">
      <w:bodyDiv w:val="1"/>
      <w:marLeft w:val="0"/>
      <w:marRight w:val="0"/>
      <w:marTop w:val="0"/>
      <w:marBottom w:val="0"/>
      <w:divBdr>
        <w:top w:val="none" w:sz="0" w:space="0" w:color="auto"/>
        <w:left w:val="none" w:sz="0" w:space="0" w:color="auto"/>
        <w:bottom w:val="none" w:sz="0" w:space="0" w:color="auto"/>
        <w:right w:val="none" w:sz="0" w:space="0" w:color="auto"/>
      </w:divBdr>
    </w:div>
    <w:div w:id="356322164">
      <w:bodyDiv w:val="1"/>
      <w:marLeft w:val="0"/>
      <w:marRight w:val="0"/>
      <w:marTop w:val="0"/>
      <w:marBottom w:val="0"/>
      <w:divBdr>
        <w:top w:val="none" w:sz="0" w:space="0" w:color="auto"/>
        <w:left w:val="none" w:sz="0" w:space="0" w:color="auto"/>
        <w:bottom w:val="none" w:sz="0" w:space="0" w:color="auto"/>
        <w:right w:val="none" w:sz="0" w:space="0" w:color="auto"/>
      </w:divBdr>
    </w:div>
    <w:div w:id="361054976">
      <w:bodyDiv w:val="1"/>
      <w:marLeft w:val="0"/>
      <w:marRight w:val="0"/>
      <w:marTop w:val="0"/>
      <w:marBottom w:val="0"/>
      <w:divBdr>
        <w:top w:val="none" w:sz="0" w:space="0" w:color="auto"/>
        <w:left w:val="none" w:sz="0" w:space="0" w:color="auto"/>
        <w:bottom w:val="none" w:sz="0" w:space="0" w:color="auto"/>
        <w:right w:val="none" w:sz="0" w:space="0" w:color="auto"/>
      </w:divBdr>
    </w:div>
    <w:div w:id="362249613">
      <w:bodyDiv w:val="1"/>
      <w:marLeft w:val="0"/>
      <w:marRight w:val="0"/>
      <w:marTop w:val="0"/>
      <w:marBottom w:val="0"/>
      <w:divBdr>
        <w:top w:val="none" w:sz="0" w:space="0" w:color="auto"/>
        <w:left w:val="none" w:sz="0" w:space="0" w:color="auto"/>
        <w:bottom w:val="none" w:sz="0" w:space="0" w:color="auto"/>
        <w:right w:val="none" w:sz="0" w:space="0" w:color="auto"/>
      </w:divBdr>
    </w:div>
    <w:div w:id="378668875">
      <w:bodyDiv w:val="1"/>
      <w:marLeft w:val="0"/>
      <w:marRight w:val="0"/>
      <w:marTop w:val="0"/>
      <w:marBottom w:val="0"/>
      <w:divBdr>
        <w:top w:val="none" w:sz="0" w:space="0" w:color="auto"/>
        <w:left w:val="none" w:sz="0" w:space="0" w:color="auto"/>
        <w:bottom w:val="none" w:sz="0" w:space="0" w:color="auto"/>
        <w:right w:val="none" w:sz="0" w:space="0" w:color="auto"/>
      </w:divBdr>
    </w:div>
    <w:div w:id="393043304">
      <w:bodyDiv w:val="1"/>
      <w:marLeft w:val="0"/>
      <w:marRight w:val="0"/>
      <w:marTop w:val="0"/>
      <w:marBottom w:val="0"/>
      <w:divBdr>
        <w:top w:val="none" w:sz="0" w:space="0" w:color="auto"/>
        <w:left w:val="none" w:sz="0" w:space="0" w:color="auto"/>
        <w:bottom w:val="none" w:sz="0" w:space="0" w:color="auto"/>
        <w:right w:val="none" w:sz="0" w:space="0" w:color="auto"/>
      </w:divBdr>
    </w:div>
    <w:div w:id="400907261">
      <w:bodyDiv w:val="1"/>
      <w:marLeft w:val="0"/>
      <w:marRight w:val="0"/>
      <w:marTop w:val="0"/>
      <w:marBottom w:val="0"/>
      <w:divBdr>
        <w:top w:val="none" w:sz="0" w:space="0" w:color="auto"/>
        <w:left w:val="none" w:sz="0" w:space="0" w:color="auto"/>
        <w:bottom w:val="none" w:sz="0" w:space="0" w:color="auto"/>
        <w:right w:val="none" w:sz="0" w:space="0" w:color="auto"/>
      </w:divBdr>
    </w:div>
    <w:div w:id="410272641">
      <w:bodyDiv w:val="1"/>
      <w:marLeft w:val="0"/>
      <w:marRight w:val="0"/>
      <w:marTop w:val="0"/>
      <w:marBottom w:val="0"/>
      <w:divBdr>
        <w:top w:val="none" w:sz="0" w:space="0" w:color="auto"/>
        <w:left w:val="none" w:sz="0" w:space="0" w:color="auto"/>
        <w:bottom w:val="none" w:sz="0" w:space="0" w:color="auto"/>
        <w:right w:val="none" w:sz="0" w:space="0" w:color="auto"/>
      </w:divBdr>
    </w:div>
    <w:div w:id="430200888">
      <w:bodyDiv w:val="1"/>
      <w:marLeft w:val="0"/>
      <w:marRight w:val="0"/>
      <w:marTop w:val="0"/>
      <w:marBottom w:val="0"/>
      <w:divBdr>
        <w:top w:val="none" w:sz="0" w:space="0" w:color="auto"/>
        <w:left w:val="none" w:sz="0" w:space="0" w:color="auto"/>
        <w:bottom w:val="none" w:sz="0" w:space="0" w:color="auto"/>
        <w:right w:val="none" w:sz="0" w:space="0" w:color="auto"/>
      </w:divBdr>
    </w:div>
    <w:div w:id="434446809">
      <w:bodyDiv w:val="1"/>
      <w:marLeft w:val="0"/>
      <w:marRight w:val="0"/>
      <w:marTop w:val="0"/>
      <w:marBottom w:val="0"/>
      <w:divBdr>
        <w:top w:val="none" w:sz="0" w:space="0" w:color="auto"/>
        <w:left w:val="none" w:sz="0" w:space="0" w:color="auto"/>
        <w:bottom w:val="none" w:sz="0" w:space="0" w:color="auto"/>
        <w:right w:val="none" w:sz="0" w:space="0" w:color="auto"/>
      </w:divBdr>
    </w:div>
    <w:div w:id="435951890">
      <w:bodyDiv w:val="1"/>
      <w:marLeft w:val="0"/>
      <w:marRight w:val="0"/>
      <w:marTop w:val="0"/>
      <w:marBottom w:val="0"/>
      <w:divBdr>
        <w:top w:val="none" w:sz="0" w:space="0" w:color="auto"/>
        <w:left w:val="none" w:sz="0" w:space="0" w:color="auto"/>
        <w:bottom w:val="none" w:sz="0" w:space="0" w:color="auto"/>
        <w:right w:val="none" w:sz="0" w:space="0" w:color="auto"/>
      </w:divBdr>
    </w:div>
    <w:div w:id="440493400">
      <w:bodyDiv w:val="1"/>
      <w:marLeft w:val="0"/>
      <w:marRight w:val="0"/>
      <w:marTop w:val="0"/>
      <w:marBottom w:val="0"/>
      <w:divBdr>
        <w:top w:val="none" w:sz="0" w:space="0" w:color="auto"/>
        <w:left w:val="none" w:sz="0" w:space="0" w:color="auto"/>
        <w:bottom w:val="none" w:sz="0" w:space="0" w:color="auto"/>
        <w:right w:val="none" w:sz="0" w:space="0" w:color="auto"/>
      </w:divBdr>
    </w:div>
    <w:div w:id="447821326">
      <w:bodyDiv w:val="1"/>
      <w:marLeft w:val="0"/>
      <w:marRight w:val="0"/>
      <w:marTop w:val="0"/>
      <w:marBottom w:val="0"/>
      <w:divBdr>
        <w:top w:val="none" w:sz="0" w:space="0" w:color="auto"/>
        <w:left w:val="none" w:sz="0" w:space="0" w:color="auto"/>
        <w:bottom w:val="none" w:sz="0" w:space="0" w:color="auto"/>
        <w:right w:val="none" w:sz="0" w:space="0" w:color="auto"/>
      </w:divBdr>
    </w:div>
    <w:div w:id="455681642">
      <w:bodyDiv w:val="1"/>
      <w:marLeft w:val="0"/>
      <w:marRight w:val="0"/>
      <w:marTop w:val="0"/>
      <w:marBottom w:val="0"/>
      <w:divBdr>
        <w:top w:val="none" w:sz="0" w:space="0" w:color="auto"/>
        <w:left w:val="none" w:sz="0" w:space="0" w:color="auto"/>
        <w:bottom w:val="none" w:sz="0" w:space="0" w:color="auto"/>
        <w:right w:val="none" w:sz="0" w:space="0" w:color="auto"/>
      </w:divBdr>
    </w:div>
    <w:div w:id="463352379">
      <w:bodyDiv w:val="1"/>
      <w:marLeft w:val="0"/>
      <w:marRight w:val="0"/>
      <w:marTop w:val="0"/>
      <w:marBottom w:val="0"/>
      <w:divBdr>
        <w:top w:val="none" w:sz="0" w:space="0" w:color="auto"/>
        <w:left w:val="none" w:sz="0" w:space="0" w:color="auto"/>
        <w:bottom w:val="none" w:sz="0" w:space="0" w:color="auto"/>
        <w:right w:val="none" w:sz="0" w:space="0" w:color="auto"/>
      </w:divBdr>
    </w:div>
    <w:div w:id="463617105">
      <w:bodyDiv w:val="1"/>
      <w:marLeft w:val="0"/>
      <w:marRight w:val="0"/>
      <w:marTop w:val="0"/>
      <w:marBottom w:val="0"/>
      <w:divBdr>
        <w:top w:val="none" w:sz="0" w:space="0" w:color="auto"/>
        <w:left w:val="none" w:sz="0" w:space="0" w:color="auto"/>
        <w:bottom w:val="none" w:sz="0" w:space="0" w:color="auto"/>
        <w:right w:val="none" w:sz="0" w:space="0" w:color="auto"/>
      </w:divBdr>
    </w:div>
    <w:div w:id="464852388">
      <w:bodyDiv w:val="1"/>
      <w:marLeft w:val="0"/>
      <w:marRight w:val="0"/>
      <w:marTop w:val="0"/>
      <w:marBottom w:val="0"/>
      <w:divBdr>
        <w:top w:val="none" w:sz="0" w:space="0" w:color="auto"/>
        <w:left w:val="none" w:sz="0" w:space="0" w:color="auto"/>
        <w:bottom w:val="none" w:sz="0" w:space="0" w:color="auto"/>
        <w:right w:val="none" w:sz="0" w:space="0" w:color="auto"/>
      </w:divBdr>
    </w:div>
    <w:div w:id="475490889">
      <w:bodyDiv w:val="1"/>
      <w:marLeft w:val="0"/>
      <w:marRight w:val="0"/>
      <w:marTop w:val="0"/>
      <w:marBottom w:val="0"/>
      <w:divBdr>
        <w:top w:val="none" w:sz="0" w:space="0" w:color="auto"/>
        <w:left w:val="none" w:sz="0" w:space="0" w:color="auto"/>
        <w:bottom w:val="none" w:sz="0" w:space="0" w:color="auto"/>
        <w:right w:val="none" w:sz="0" w:space="0" w:color="auto"/>
      </w:divBdr>
    </w:div>
    <w:div w:id="478964921">
      <w:bodyDiv w:val="1"/>
      <w:marLeft w:val="0"/>
      <w:marRight w:val="0"/>
      <w:marTop w:val="0"/>
      <w:marBottom w:val="0"/>
      <w:divBdr>
        <w:top w:val="none" w:sz="0" w:space="0" w:color="auto"/>
        <w:left w:val="none" w:sz="0" w:space="0" w:color="auto"/>
        <w:bottom w:val="none" w:sz="0" w:space="0" w:color="auto"/>
        <w:right w:val="none" w:sz="0" w:space="0" w:color="auto"/>
      </w:divBdr>
    </w:div>
    <w:div w:id="480118346">
      <w:bodyDiv w:val="1"/>
      <w:marLeft w:val="0"/>
      <w:marRight w:val="0"/>
      <w:marTop w:val="0"/>
      <w:marBottom w:val="0"/>
      <w:divBdr>
        <w:top w:val="none" w:sz="0" w:space="0" w:color="auto"/>
        <w:left w:val="none" w:sz="0" w:space="0" w:color="auto"/>
        <w:bottom w:val="none" w:sz="0" w:space="0" w:color="auto"/>
        <w:right w:val="none" w:sz="0" w:space="0" w:color="auto"/>
      </w:divBdr>
    </w:div>
    <w:div w:id="484931553">
      <w:bodyDiv w:val="1"/>
      <w:marLeft w:val="0"/>
      <w:marRight w:val="0"/>
      <w:marTop w:val="0"/>
      <w:marBottom w:val="0"/>
      <w:divBdr>
        <w:top w:val="none" w:sz="0" w:space="0" w:color="auto"/>
        <w:left w:val="none" w:sz="0" w:space="0" w:color="auto"/>
        <w:bottom w:val="none" w:sz="0" w:space="0" w:color="auto"/>
        <w:right w:val="none" w:sz="0" w:space="0" w:color="auto"/>
      </w:divBdr>
    </w:div>
    <w:div w:id="493113071">
      <w:bodyDiv w:val="1"/>
      <w:marLeft w:val="0"/>
      <w:marRight w:val="0"/>
      <w:marTop w:val="0"/>
      <w:marBottom w:val="0"/>
      <w:divBdr>
        <w:top w:val="none" w:sz="0" w:space="0" w:color="auto"/>
        <w:left w:val="none" w:sz="0" w:space="0" w:color="auto"/>
        <w:bottom w:val="none" w:sz="0" w:space="0" w:color="auto"/>
        <w:right w:val="none" w:sz="0" w:space="0" w:color="auto"/>
      </w:divBdr>
    </w:div>
    <w:div w:id="497500219">
      <w:bodyDiv w:val="1"/>
      <w:marLeft w:val="0"/>
      <w:marRight w:val="0"/>
      <w:marTop w:val="0"/>
      <w:marBottom w:val="0"/>
      <w:divBdr>
        <w:top w:val="none" w:sz="0" w:space="0" w:color="auto"/>
        <w:left w:val="none" w:sz="0" w:space="0" w:color="auto"/>
        <w:bottom w:val="none" w:sz="0" w:space="0" w:color="auto"/>
        <w:right w:val="none" w:sz="0" w:space="0" w:color="auto"/>
      </w:divBdr>
    </w:div>
    <w:div w:id="513807206">
      <w:bodyDiv w:val="1"/>
      <w:marLeft w:val="0"/>
      <w:marRight w:val="0"/>
      <w:marTop w:val="0"/>
      <w:marBottom w:val="0"/>
      <w:divBdr>
        <w:top w:val="none" w:sz="0" w:space="0" w:color="auto"/>
        <w:left w:val="none" w:sz="0" w:space="0" w:color="auto"/>
        <w:bottom w:val="none" w:sz="0" w:space="0" w:color="auto"/>
        <w:right w:val="none" w:sz="0" w:space="0" w:color="auto"/>
      </w:divBdr>
    </w:div>
    <w:div w:id="525295106">
      <w:bodyDiv w:val="1"/>
      <w:marLeft w:val="0"/>
      <w:marRight w:val="0"/>
      <w:marTop w:val="0"/>
      <w:marBottom w:val="0"/>
      <w:divBdr>
        <w:top w:val="none" w:sz="0" w:space="0" w:color="auto"/>
        <w:left w:val="none" w:sz="0" w:space="0" w:color="auto"/>
        <w:bottom w:val="none" w:sz="0" w:space="0" w:color="auto"/>
        <w:right w:val="none" w:sz="0" w:space="0" w:color="auto"/>
      </w:divBdr>
    </w:div>
    <w:div w:id="550269117">
      <w:bodyDiv w:val="1"/>
      <w:marLeft w:val="0"/>
      <w:marRight w:val="0"/>
      <w:marTop w:val="0"/>
      <w:marBottom w:val="0"/>
      <w:divBdr>
        <w:top w:val="none" w:sz="0" w:space="0" w:color="auto"/>
        <w:left w:val="none" w:sz="0" w:space="0" w:color="auto"/>
        <w:bottom w:val="none" w:sz="0" w:space="0" w:color="auto"/>
        <w:right w:val="none" w:sz="0" w:space="0" w:color="auto"/>
      </w:divBdr>
    </w:div>
    <w:div w:id="556861317">
      <w:bodyDiv w:val="1"/>
      <w:marLeft w:val="0"/>
      <w:marRight w:val="0"/>
      <w:marTop w:val="0"/>
      <w:marBottom w:val="0"/>
      <w:divBdr>
        <w:top w:val="none" w:sz="0" w:space="0" w:color="auto"/>
        <w:left w:val="none" w:sz="0" w:space="0" w:color="auto"/>
        <w:bottom w:val="none" w:sz="0" w:space="0" w:color="auto"/>
        <w:right w:val="none" w:sz="0" w:space="0" w:color="auto"/>
      </w:divBdr>
    </w:div>
    <w:div w:id="579603791">
      <w:bodyDiv w:val="1"/>
      <w:marLeft w:val="0"/>
      <w:marRight w:val="0"/>
      <w:marTop w:val="0"/>
      <w:marBottom w:val="0"/>
      <w:divBdr>
        <w:top w:val="none" w:sz="0" w:space="0" w:color="auto"/>
        <w:left w:val="none" w:sz="0" w:space="0" w:color="auto"/>
        <w:bottom w:val="none" w:sz="0" w:space="0" w:color="auto"/>
        <w:right w:val="none" w:sz="0" w:space="0" w:color="auto"/>
      </w:divBdr>
    </w:div>
    <w:div w:id="597911256">
      <w:bodyDiv w:val="1"/>
      <w:marLeft w:val="0"/>
      <w:marRight w:val="0"/>
      <w:marTop w:val="0"/>
      <w:marBottom w:val="0"/>
      <w:divBdr>
        <w:top w:val="none" w:sz="0" w:space="0" w:color="auto"/>
        <w:left w:val="none" w:sz="0" w:space="0" w:color="auto"/>
        <w:bottom w:val="none" w:sz="0" w:space="0" w:color="auto"/>
        <w:right w:val="none" w:sz="0" w:space="0" w:color="auto"/>
      </w:divBdr>
    </w:div>
    <w:div w:id="606738743">
      <w:bodyDiv w:val="1"/>
      <w:marLeft w:val="0"/>
      <w:marRight w:val="0"/>
      <w:marTop w:val="0"/>
      <w:marBottom w:val="0"/>
      <w:divBdr>
        <w:top w:val="none" w:sz="0" w:space="0" w:color="auto"/>
        <w:left w:val="none" w:sz="0" w:space="0" w:color="auto"/>
        <w:bottom w:val="none" w:sz="0" w:space="0" w:color="auto"/>
        <w:right w:val="none" w:sz="0" w:space="0" w:color="auto"/>
      </w:divBdr>
    </w:div>
    <w:div w:id="608240886">
      <w:bodyDiv w:val="1"/>
      <w:marLeft w:val="0"/>
      <w:marRight w:val="0"/>
      <w:marTop w:val="0"/>
      <w:marBottom w:val="0"/>
      <w:divBdr>
        <w:top w:val="none" w:sz="0" w:space="0" w:color="auto"/>
        <w:left w:val="none" w:sz="0" w:space="0" w:color="auto"/>
        <w:bottom w:val="none" w:sz="0" w:space="0" w:color="auto"/>
        <w:right w:val="none" w:sz="0" w:space="0" w:color="auto"/>
      </w:divBdr>
    </w:div>
    <w:div w:id="610088099">
      <w:bodyDiv w:val="1"/>
      <w:marLeft w:val="0"/>
      <w:marRight w:val="0"/>
      <w:marTop w:val="0"/>
      <w:marBottom w:val="0"/>
      <w:divBdr>
        <w:top w:val="none" w:sz="0" w:space="0" w:color="auto"/>
        <w:left w:val="none" w:sz="0" w:space="0" w:color="auto"/>
        <w:bottom w:val="none" w:sz="0" w:space="0" w:color="auto"/>
        <w:right w:val="none" w:sz="0" w:space="0" w:color="auto"/>
      </w:divBdr>
    </w:div>
    <w:div w:id="621813848">
      <w:bodyDiv w:val="1"/>
      <w:marLeft w:val="0"/>
      <w:marRight w:val="0"/>
      <w:marTop w:val="0"/>
      <w:marBottom w:val="0"/>
      <w:divBdr>
        <w:top w:val="none" w:sz="0" w:space="0" w:color="auto"/>
        <w:left w:val="none" w:sz="0" w:space="0" w:color="auto"/>
        <w:bottom w:val="none" w:sz="0" w:space="0" w:color="auto"/>
        <w:right w:val="none" w:sz="0" w:space="0" w:color="auto"/>
      </w:divBdr>
    </w:div>
    <w:div w:id="637733822">
      <w:bodyDiv w:val="1"/>
      <w:marLeft w:val="0"/>
      <w:marRight w:val="0"/>
      <w:marTop w:val="0"/>
      <w:marBottom w:val="0"/>
      <w:divBdr>
        <w:top w:val="none" w:sz="0" w:space="0" w:color="auto"/>
        <w:left w:val="none" w:sz="0" w:space="0" w:color="auto"/>
        <w:bottom w:val="none" w:sz="0" w:space="0" w:color="auto"/>
        <w:right w:val="none" w:sz="0" w:space="0" w:color="auto"/>
      </w:divBdr>
    </w:div>
    <w:div w:id="647054061">
      <w:bodyDiv w:val="1"/>
      <w:marLeft w:val="0"/>
      <w:marRight w:val="0"/>
      <w:marTop w:val="0"/>
      <w:marBottom w:val="0"/>
      <w:divBdr>
        <w:top w:val="none" w:sz="0" w:space="0" w:color="auto"/>
        <w:left w:val="none" w:sz="0" w:space="0" w:color="auto"/>
        <w:bottom w:val="none" w:sz="0" w:space="0" w:color="auto"/>
        <w:right w:val="none" w:sz="0" w:space="0" w:color="auto"/>
      </w:divBdr>
    </w:div>
    <w:div w:id="656345832">
      <w:bodyDiv w:val="1"/>
      <w:marLeft w:val="0"/>
      <w:marRight w:val="0"/>
      <w:marTop w:val="0"/>
      <w:marBottom w:val="0"/>
      <w:divBdr>
        <w:top w:val="none" w:sz="0" w:space="0" w:color="auto"/>
        <w:left w:val="none" w:sz="0" w:space="0" w:color="auto"/>
        <w:bottom w:val="none" w:sz="0" w:space="0" w:color="auto"/>
        <w:right w:val="none" w:sz="0" w:space="0" w:color="auto"/>
      </w:divBdr>
    </w:div>
    <w:div w:id="680594657">
      <w:bodyDiv w:val="1"/>
      <w:marLeft w:val="0"/>
      <w:marRight w:val="0"/>
      <w:marTop w:val="0"/>
      <w:marBottom w:val="0"/>
      <w:divBdr>
        <w:top w:val="none" w:sz="0" w:space="0" w:color="auto"/>
        <w:left w:val="none" w:sz="0" w:space="0" w:color="auto"/>
        <w:bottom w:val="none" w:sz="0" w:space="0" w:color="auto"/>
        <w:right w:val="none" w:sz="0" w:space="0" w:color="auto"/>
      </w:divBdr>
    </w:div>
    <w:div w:id="681052443">
      <w:bodyDiv w:val="1"/>
      <w:marLeft w:val="0"/>
      <w:marRight w:val="0"/>
      <w:marTop w:val="0"/>
      <w:marBottom w:val="0"/>
      <w:divBdr>
        <w:top w:val="none" w:sz="0" w:space="0" w:color="auto"/>
        <w:left w:val="none" w:sz="0" w:space="0" w:color="auto"/>
        <w:bottom w:val="none" w:sz="0" w:space="0" w:color="auto"/>
        <w:right w:val="none" w:sz="0" w:space="0" w:color="auto"/>
      </w:divBdr>
    </w:div>
    <w:div w:id="683481028">
      <w:bodyDiv w:val="1"/>
      <w:marLeft w:val="0"/>
      <w:marRight w:val="0"/>
      <w:marTop w:val="0"/>
      <w:marBottom w:val="0"/>
      <w:divBdr>
        <w:top w:val="none" w:sz="0" w:space="0" w:color="auto"/>
        <w:left w:val="none" w:sz="0" w:space="0" w:color="auto"/>
        <w:bottom w:val="none" w:sz="0" w:space="0" w:color="auto"/>
        <w:right w:val="none" w:sz="0" w:space="0" w:color="auto"/>
      </w:divBdr>
    </w:div>
    <w:div w:id="685791046">
      <w:bodyDiv w:val="1"/>
      <w:marLeft w:val="0"/>
      <w:marRight w:val="0"/>
      <w:marTop w:val="0"/>
      <w:marBottom w:val="0"/>
      <w:divBdr>
        <w:top w:val="none" w:sz="0" w:space="0" w:color="auto"/>
        <w:left w:val="none" w:sz="0" w:space="0" w:color="auto"/>
        <w:bottom w:val="none" w:sz="0" w:space="0" w:color="auto"/>
        <w:right w:val="none" w:sz="0" w:space="0" w:color="auto"/>
      </w:divBdr>
    </w:div>
    <w:div w:id="686715294">
      <w:bodyDiv w:val="1"/>
      <w:marLeft w:val="0"/>
      <w:marRight w:val="0"/>
      <w:marTop w:val="0"/>
      <w:marBottom w:val="0"/>
      <w:divBdr>
        <w:top w:val="none" w:sz="0" w:space="0" w:color="auto"/>
        <w:left w:val="none" w:sz="0" w:space="0" w:color="auto"/>
        <w:bottom w:val="none" w:sz="0" w:space="0" w:color="auto"/>
        <w:right w:val="none" w:sz="0" w:space="0" w:color="auto"/>
      </w:divBdr>
    </w:div>
    <w:div w:id="697463955">
      <w:bodyDiv w:val="1"/>
      <w:marLeft w:val="0"/>
      <w:marRight w:val="0"/>
      <w:marTop w:val="0"/>
      <w:marBottom w:val="0"/>
      <w:divBdr>
        <w:top w:val="none" w:sz="0" w:space="0" w:color="auto"/>
        <w:left w:val="none" w:sz="0" w:space="0" w:color="auto"/>
        <w:bottom w:val="none" w:sz="0" w:space="0" w:color="auto"/>
        <w:right w:val="none" w:sz="0" w:space="0" w:color="auto"/>
      </w:divBdr>
    </w:div>
    <w:div w:id="700014719">
      <w:bodyDiv w:val="1"/>
      <w:marLeft w:val="0"/>
      <w:marRight w:val="0"/>
      <w:marTop w:val="0"/>
      <w:marBottom w:val="0"/>
      <w:divBdr>
        <w:top w:val="none" w:sz="0" w:space="0" w:color="auto"/>
        <w:left w:val="none" w:sz="0" w:space="0" w:color="auto"/>
        <w:bottom w:val="none" w:sz="0" w:space="0" w:color="auto"/>
        <w:right w:val="none" w:sz="0" w:space="0" w:color="auto"/>
      </w:divBdr>
    </w:div>
    <w:div w:id="700203017">
      <w:bodyDiv w:val="1"/>
      <w:marLeft w:val="0"/>
      <w:marRight w:val="0"/>
      <w:marTop w:val="0"/>
      <w:marBottom w:val="0"/>
      <w:divBdr>
        <w:top w:val="none" w:sz="0" w:space="0" w:color="auto"/>
        <w:left w:val="none" w:sz="0" w:space="0" w:color="auto"/>
        <w:bottom w:val="none" w:sz="0" w:space="0" w:color="auto"/>
        <w:right w:val="none" w:sz="0" w:space="0" w:color="auto"/>
      </w:divBdr>
    </w:div>
    <w:div w:id="723915835">
      <w:bodyDiv w:val="1"/>
      <w:marLeft w:val="0"/>
      <w:marRight w:val="0"/>
      <w:marTop w:val="0"/>
      <w:marBottom w:val="0"/>
      <w:divBdr>
        <w:top w:val="none" w:sz="0" w:space="0" w:color="auto"/>
        <w:left w:val="none" w:sz="0" w:space="0" w:color="auto"/>
        <w:bottom w:val="none" w:sz="0" w:space="0" w:color="auto"/>
        <w:right w:val="none" w:sz="0" w:space="0" w:color="auto"/>
      </w:divBdr>
    </w:div>
    <w:div w:id="733435987">
      <w:bodyDiv w:val="1"/>
      <w:marLeft w:val="0"/>
      <w:marRight w:val="0"/>
      <w:marTop w:val="0"/>
      <w:marBottom w:val="0"/>
      <w:divBdr>
        <w:top w:val="none" w:sz="0" w:space="0" w:color="auto"/>
        <w:left w:val="none" w:sz="0" w:space="0" w:color="auto"/>
        <w:bottom w:val="none" w:sz="0" w:space="0" w:color="auto"/>
        <w:right w:val="none" w:sz="0" w:space="0" w:color="auto"/>
      </w:divBdr>
    </w:div>
    <w:div w:id="759180942">
      <w:bodyDiv w:val="1"/>
      <w:marLeft w:val="0"/>
      <w:marRight w:val="0"/>
      <w:marTop w:val="0"/>
      <w:marBottom w:val="0"/>
      <w:divBdr>
        <w:top w:val="none" w:sz="0" w:space="0" w:color="auto"/>
        <w:left w:val="none" w:sz="0" w:space="0" w:color="auto"/>
        <w:bottom w:val="none" w:sz="0" w:space="0" w:color="auto"/>
        <w:right w:val="none" w:sz="0" w:space="0" w:color="auto"/>
      </w:divBdr>
    </w:div>
    <w:div w:id="761223140">
      <w:bodyDiv w:val="1"/>
      <w:marLeft w:val="0"/>
      <w:marRight w:val="0"/>
      <w:marTop w:val="0"/>
      <w:marBottom w:val="0"/>
      <w:divBdr>
        <w:top w:val="none" w:sz="0" w:space="0" w:color="auto"/>
        <w:left w:val="none" w:sz="0" w:space="0" w:color="auto"/>
        <w:bottom w:val="none" w:sz="0" w:space="0" w:color="auto"/>
        <w:right w:val="none" w:sz="0" w:space="0" w:color="auto"/>
      </w:divBdr>
    </w:div>
    <w:div w:id="766732400">
      <w:bodyDiv w:val="1"/>
      <w:marLeft w:val="0"/>
      <w:marRight w:val="0"/>
      <w:marTop w:val="0"/>
      <w:marBottom w:val="0"/>
      <w:divBdr>
        <w:top w:val="none" w:sz="0" w:space="0" w:color="auto"/>
        <w:left w:val="none" w:sz="0" w:space="0" w:color="auto"/>
        <w:bottom w:val="none" w:sz="0" w:space="0" w:color="auto"/>
        <w:right w:val="none" w:sz="0" w:space="0" w:color="auto"/>
      </w:divBdr>
    </w:div>
    <w:div w:id="779646713">
      <w:bodyDiv w:val="1"/>
      <w:marLeft w:val="0"/>
      <w:marRight w:val="0"/>
      <w:marTop w:val="0"/>
      <w:marBottom w:val="0"/>
      <w:divBdr>
        <w:top w:val="none" w:sz="0" w:space="0" w:color="auto"/>
        <w:left w:val="none" w:sz="0" w:space="0" w:color="auto"/>
        <w:bottom w:val="none" w:sz="0" w:space="0" w:color="auto"/>
        <w:right w:val="none" w:sz="0" w:space="0" w:color="auto"/>
      </w:divBdr>
    </w:div>
    <w:div w:id="784689313">
      <w:bodyDiv w:val="1"/>
      <w:marLeft w:val="0"/>
      <w:marRight w:val="0"/>
      <w:marTop w:val="0"/>
      <w:marBottom w:val="0"/>
      <w:divBdr>
        <w:top w:val="none" w:sz="0" w:space="0" w:color="auto"/>
        <w:left w:val="none" w:sz="0" w:space="0" w:color="auto"/>
        <w:bottom w:val="none" w:sz="0" w:space="0" w:color="auto"/>
        <w:right w:val="none" w:sz="0" w:space="0" w:color="auto"/>
      </w:divBdr>
    </w:div>
    <w:div w:id="786851460">
      <w:bodyDiv w:val="1"/>
      <w:marLeft w:val="0"/>
      <w:marRight w:val="0"/>
      <w:marTop w:val="0"/>
      <w:marBottom w:val="0"/>
      <w:divBdr>
        <w:top w:val="none" w:sz="0" w:space="0" w:color="auto"/>
        <w:left w:val="none" w:sz="0" w:space="0" w:color="auto"/>
        <w:bottom w:val="none" w:sz="0" w:space="0" w:color="auto"/>
        <w:right w:val="none" w:sz="0" w:space="0" w:color="auto"/>
      </w:divBdr>
    </w:div>
    <w:div w:id="803349301">
      <w:bodyDiv w:val="1"/>
      <w:marLeft w:val="0"/>
      <w:marRight w:val="0"/>
      <w:marTop w:val="0"/>
      <w:marBottom w:val="0"/>
      <w:divBdr>
        <w:top w:val="none" w:sz="0" w:space="0" w:color="auto"/>
        <w:left w:val="none" w:sz="0" w:space="0" w:color="auto"/>
        <w:bottom w:val="none" w:sz="0" w:space="0" w:color="auto"/>
        <w:right w:val="none" w:sz="0" w:space="0" w:color="auto"/>
      </w:divBdr>
    </w:div>
    <w:div w:id="812719023">
      <w:bodyDiv w:val="1"/>
      <w:marLeft w:val="0"/>
      <w:marRight w:val="0"/>
      <w:marTop w:val="0"/>
      <w:marBottom w:val="0"/>
      <w:divBdr>
        <w:top w:val="none" w:sz="0" w:space="0" w:color="auto"/>
        <w:left w:val="none" w:sz="0" w:space="0" w:color="auto"/>
        <w:bottom w:val="none" w:sz="0" w:space="0" w:color="auto"/>
        <w:right w:val="none" w:sz="0" w:space="0" w:color="auto"/>
      </w:divBdr>
      <w:divsChild>
        <w:div w:id="238907610">
          <w:marLeft w:val="0"/>
          <w:marRight w:val="0"/>
          <w:marTop w:val="0"/>
          <w:marBottom w:val="0"/>
          <w:divBdr>
            <w:top w:val="none" w:sz="0" w:space="0" w:color="auto"/>
            <w:left w:val="none" w:sz="0" w:space="0" w:color="auto"/>
            <w:bottom w:val="single" w:sz="6" w:space="31" w:color="BEC1C8"/>
            <w:right w:val="none" w:sz="0" w:space="0" w:color="auto"/>
          </w:divBdr>
        </w:div>
        <w:div w:id="2041927841">
          <w:marLeft w:val="0"/>
          <w:marRight w:val="0"/>
          <w:marTop w:val="0"/>
          <w:marBottom w:val="0"/>
          <w:divBdr>
            <w:top w:val="none" w:sz="0" w:space="0" w:color="auto"/>
            <w:left w:val="none" w:sz="0" w:space="0" w:color="auto"/>
            <w:bottom w:val="none" w:sz="0" w:space="0" w:color="auto"/>
            <w:right w:val="none" w:sz="0" w:space="0" w:color="auto"/>
          </w:divBdr>
        </w:div>
      </w:divsChild>
    </w:div>
    <w:div w:id="821002034">
      <w:bodyDiv w:val="1"/>
      <w:marLeft w:val="0"/>
      <w:marRight w:val="0"/>
      <w:marTop w:val="0"/>
      <w:marBottom w:val="0"/>
      <w:divBdr>
        <w:top w:val="none" w:sz="0" w:space="0" w:color="auto"/>
        <w:left w:val="none" w:sz="0" w:space="0" w:color="auto"/>
        <w:bottom w:val="none" w:sz="0" w:space="0" w:color="auto"/>
        <w:right w:val="none" w:sz="0" w:space="0" w:color="auto"/>
      </w:divBdr>
    </w:div>
    <w:div w:id="821194668">
      <w:bodyDiv w:val="1"/>
      <w:marLeft w:val="0"/>
      <w:marRight w:val="0"/>
      <w:marTop w:val="0"/>
      <w:marBottom w:val="0"/>
      <w:divBdr>
        <w:top w:val="none" w:sz="0" w:space="0" w:color="auto"/>
        <w:left w:val="none" w:sz="0" w:space="0" w:color="auto"/>
        <w:bottom w:val="none" w:sz="0" w:space="0" w:color="auto"/>
        <w:right w:val="none" w:sz="0" w:space="0" w:color="auto"/>
      </w:divBdr>
    </w:div>
    <w:div w:id="833301180">
      <w:bodyDiv w:val="1"/>
      <w:marLeft w:val="0"/>
      <w:marRight w:val="0"/>
      <w:marTop w:val="0"/>
      <w:marBottom w:val="0"/>
      <w:divBdr>
        <w:top w:val="none" w:sz="0" w:space="0" w:color="auto"/>
        <w:left w:val="none" w:sz="0" w:space="0" w:color="auto"/>
        <w:bottom w:val="none" w:sz="0" w:space="0" w:color="auto"/>
        <w:right w:val="none" w:sz="0" w:space="0" w:color="auto"/>
      </w:divBdr>
    </w:div>
    <w:div w:id="841047813">
      <w:bodyDiv w:val="1"/>
      <w:marLeft w:val="0"/>
      <w:marRight w:val="0"/>
      <w:marTop w:val="0"/>
      <w:marBottom w:val="0"/>
      <w:divBdr>
        <w:top w:val="none" w:sz="0" w:space="0" w:color="auto"/>
        <w:left w:val="none" w:sz="0" w:space="0" w:color="auto"/>
        <w:bottom w:val="none" w:sz="0" w:space="0" w:color="auto"/>
        <w:right w:val="none" w:sz="0" w:space="0" w:color="auto"/>
      </w:divBdr>
    </w:div>
    <w:div w:id="849220115">
      <w:bodyDiv w:val="1"/>
      <w:marLeft w:val="0"/>
      <w:marRight w:val="0"/>
      <w:marTop w:val="0"/>
      <w:marBottom w:val="0"/>
      <w:divBdr>
        <w:top w:val="none" w:sz="0" w:space="0" w:color="auto"/>
        <w:left w:val="none" w:sz="0" w:space="0" w:color="auto"/>
        <w:bottom w:val="none" w:sz="0" w:space="0" w:color="auto"/>
        <w:right w:val="none" w:sz="0" w:space="0" w:color="auto"/>
      </w:divBdr>
    </w:div>
    <w:div w:id="861748547">
      <w:bodyDiv w:val="1"/>
      <w:marLeft w:val="0"/>
      <w:marRight w:val="0"/>
      <w:marTop w:val="0"/>
      <w:marBottom w:val="0"/>
      <w:divBdr>
        <w:top w:val="none" w:sz="0" w:space="0" w:color="auto"/>
        <w:left w:val="none" w:sz="0" w:space="0" w:color="auto"/>
        <w:bottom w:val="none" w:sz="0" w:space="0" w:color="auto"/>
        <w:right w:val="none" w:sz="0" w:space="0" w:color="auto"/>
      </w:divBdr>
    </w:div>
    <w:div w:id="866260890">
      <w:bodyDiv w:val="1"/>
      <w:marLeft w:val="0"/>
      <w:marRight w:val="0"/>
      <w:marTop w:val="0"/>
      <w:marBottom w:val="0"/>
      <w:divBdr>
        <w:top w:val="none" w:sz="0" w:space="0" w:color="auto"/>
        <w:left w:val="none" w:sz="0" w:space="0" w:color="auto"/>
        <w:bottom w:val="none" w:sz="0" w:space="0" w:color="auto"/>
        <w:right w:val="none" w:sz="0" w:space="0" w:color="auto"/>
      </w:divBdr>
    </w:div>
    <w:div w:id="899907319">
      <w:bodyDiv w:val="1"/>
      <w:marLeft w:val="0"/>
      <w:marRight w:val="0"/>
      <w:marTop w:val="0"/>
      <w:marBottom w:val="0"/>
      <w:divBdr>
        <w:top w:val="none" w:sz="0" w:space="0" w:color="auto"/>
        <w:left w:val="none" w:sz="0" w:space="0" w:color="auto"/>
        <w:bottom w:val="none" w:sz="0" w:space="0" w:color="auto"/>
        <w:right w:val="none" w:sz="0" w:space="0" w:color="auto"/>
      </w:divBdr>
    </w:div>
    <w:div w:id="924612158">
      <w:bodyDiv w:val="1"/>
      <w:marLeft w:val="0"/>
      <w:marRight w:val="0"/>
      <w:marTop w:val="0"/>
      <w:marBottom w:val="0"/>
      <w:divBdr>
        <w:top w:val="none" w:sz="0" w:space="0" w:color="auto"/>
        <w:left w:val="none" w:sz="0" w:space="0" w:color="auto"/>
        <w:bottom w:val="none" w:sz="0" w:space="0" w:color="auto"/>
        <w:right w:val="none" w:sz="0" w:space="0" w:color="auto"/>
      </w:divBdr>
    </w:div>
    <w:div w:id="932934678">
      <w:bodyDiv w:val="1"/>
      <w:marLeft w:val="0"/>
      <w:marRight w:val="0"/>
      <w:marTop w:val="0"/>
      <w:marBottom w:val="0"/>
      <w:divBdr>
        <w:top w:val="none" w:sz="0" w:space="0" w:color="auto"/>
        <w:left w:val="none" w:sz="0" w:space="0" w:color="auto"/>
        <w:bottom w:val="none" w:sz="0" w:space="0" w:color="auto"/>
        <w:right w:val="none" w:sz="0" w:space="0" w:color="auto"/>
      </w:divBdr>
    </w:div>
    <w:div w:id="969240765">
      <w:bodyDiv w:val="1"/>
      <w:marLeft w:val="0"/>
      <w:marRight w:val="0"/>
      <w:marTop w:val="0"/>
      <w:marBottom w:val="0"/>
      <w:divBdr>
        <w:top w:val="none" w:sz="0" w:space="0" w:color="auto"/>
        <w:left w:val="none" w:sz="0" w:space="0" w:color="auto"/>
        <w:bottom w:val="none" w:sz="0" w:space="0" w:color="auto"/>
        <w:right w:val="none" w:sz="0" w:space="0" w:color="auto"/>
      </w:divBdr>
    </w:div>
    <w:div w:id="969551709">
      <w:bodyDiv w:val="1"/>
      <w:marLeft w:val="0"/>
      <w:marRight w:val="0"/>
      <w:marTop w:val="0"/>
      <w:marBottom w:val="0"/>
      <w:divBdr>
        <w:top w:val="none" w:sz="0" w:space="0" w:color="auto"/>
        <w:left w:val="none" w:sz="0" w:space="0" w:color="auto"/>
        <w:bottom w:val="none" w:sz="0" w:space="0" w:color="auto"/>
        <w:right w:val="none" w:sz="0" w:space="0" w:color="auto"/>
      </w:divBdr>
    </w:div>
    <w:div w:id="980185662">
      <w:bodyDiv w:val="1"/>
      <w:marLeft w:val="0"/>
      <w:marRight w:val="0"/>
      <w:marTop w:val="0"/>
      <w:marBottom w:val="0"/>
      <w:divBdr>
        <w:top w:val="none" w:sz="0" w:space="0" w:color="auto"/>
        <w:left w:val="none" w:sz="0" w:space="0" w:color="auto"/>
        <w:bottom w:val="none" w:sz="0" w:space="0" w:color="auto"/>
        <w:right w:val="none" w:sz="0" w:space="0" w:color="auto"/>
      </w:divBdr>
    </w:div>
    <w:div w:id="989554456">
      <w:bodyDiv w:val="1"/>
      <w:marLeft w:val="0"/>
      <w:marRight w:val="0"/>
      <w:marTop w:val="0"/>
      <w:marBottom w:val="0"/>
      <w:divBdr>
        <w:top w:val="none" w:sz="0" w:space="0" w:color="auto"/>
        <w:left w:val="none" w:sz="0" w:space="0" w:color="auto"/>
        <w:bottom w:val="none" w:sz="0" w:space="0" w:color="auto"/>
        <w:right w:val="none" w:sz="0" w:space="0" w:color="auto"/>
      </w:divBdr>
    </w:div>
    <w:div w:id="997346736">
      <w:bodyDiv w:val="1"/>
      <w:marLeft w:val="0"/>
      <w:marRight w:val="0"/>
      <w:marTop w:val="0"/>
      <w:marBottom w:val="0"/>
      <w:divBdr>
        <w:top w:val="none" w:sz="0" w:space="0" w:color="auto"/>
        <w:left w:val="none" w:sz="0" w:space="0" w:color="auto"/>
        <w:bottom w:val="none" w:sz="0" w:space="0" w:color="auto"/>
        <w:right w:val="none" w:sz="0" w:space="0" w:color="auto"/>
      </w:divBdr>
    </w:div>
    <w:div w:id="997923091">
      <w:bodyDiv w:val="1"/>
      <w:marLeft w:val="0"/>
      <w:marRight w:val="0"/>
      <w:marTop w:val="0"/>
      <w:marBottom w:val="0"/>
      <w:divBdr>
        <w:top w:val="none" w:sz="0" w:space="0" w:color="auto"/>
        <w:left w:val="none" w:sz="0" w:space="0" w:color="auto"/>
        <w:bottom w:val="none" w:sz="0" w:space="0" w:color="auto"/>
        <w:right w:val="none" w:sz="0" w:space="0" w:color="auto"/>
      </w:divBdr>
    </w:div>
    <w:div w:id="1001619205">
      <w:bodyDiv w:val="1"/>
      <w:marLeft w:val="0"/>
      <w:marRight w:val="0"/>
      <w:marTop w:val="0"/>
      <w:marBottom w:val="0"/>
      <w:divBdr>
        <w:top w:val="none" w:sz="0" w:space="0" w:color="auto"/>
        <w:left w:val="none" w:sz="0" w:space="0" w:color="auto"/>
        <w:bottom w:val="none" w:sz="0" w:space="0" w:color="auto"/>
        <w:right w:val="none" w:sz="0" w:space="0" w:color="auto"/>
      </w:divBdr>
    </w:div>
    <w:div w:id="1003048616">
      <w:bodyDiv w:val="1"/>
      <w:marLeft w:val="0"/>
      <w:marRight w:val="0"/>
      <w:marTop w:val="0"/>
      <w:marBottom w:val="0"/>
      <w:divBdr>
        <w:top w:val="none" w:sz="0" w:space="0" w:color="auto"/>
        <w:left w:val="none" w:sz="0" w:space="0" w:color="auto"/>
        <w:bottom w:val="none" w:sz="0" w:space="0" w:color="auto"/>
        <w:right w:val="none" w:sz="0" w:space="0" w:color="auto"/>
      </w:divBdr>
    </w:div>
    <w:div w:id="1042822525">
      <w:bodyDiv w:val="1"/>
      <w:marLeft w:val="0"/>
      <w:marRight w:val="0"/>
      <w:marTop w:val="0"/>
      <w:marBottom w:val="0"/>
      <w:divBdr>
        <w:top w:val="none" w:sz="0" w:space="0" w:color="auto"/>
        <w:left w:val="none" w:sz="0" w:space="0" w:color="auto"/>
        <w:bottom w:val="none" w:sz="0" w:space="0" w:color="auto"/>
        <w:right w:val="none" w:sz="0" w:space="0" w:color="auto"/>
      </w:divBdr>
    </w:div>
    <w:div w:id="1049109368">
      <w:bodyDiv w:val="1"/>
      <w:marLeft w:val="0"/>
      <w:marRight w:val="0"/>
      <w:marTop w:val="0"/>
      <w:marBottom w:val="0"/>
      <w:divBdr>
        <w:top w:val="none" w:sz="0" w:space="0" w:color="auto"/>
        <w:left w:val="none" w:sz="0" w:space="0" w:color="auto"/>
        <w:bottom w:val="none" w:sz="0" w:space="0" w:color="auto"/>
        <w:right w:val="none" w:sz="0" w:space="0" w:color="auto"/>
      </w:divBdr>
    </w:div>
    <w:div w:id="1055734555">
      <w:bodyDiv w:val="1"/>
      <w:marLeft w:val="0"/>
      <w:marRight w:val="0"/>
      <w:marTop w:val="0"/>
      <w:marBottom w:val="0"/>
      <w:divBdr>
        <w:top w:val="none" w:sz="0" w:space="0" w:color="auto"/>
        <w:left w:val="none" w:sz="0" w:space="0" w:color="auto"/>
        <w:bottom w:val="none" w:sz="0" w:space="0" w:color="auto"/>
        <w:right w:val="none" w:sz="0" w:space="0" w:color="auto"/>
      </w:divBdr>
    </w:div>
    <w:div w:id="1067998679">
      <w:bodyDiv w:val="1"/>
      <w:marLeft w:val="0"/>
      <w:marRight w:val="0"/>
      <w:marTop w:val="0"/>
      <w:marBottom w:val="0"/>
      <w:divBdr>
        <w:top w:val="none" w:sz="0" w:space="0" w:color="auto"/>
        <w:left w:val="none" w:sz="0" w:space="0" w:color="auto"/>
        <w:bottom w:val="none" w:sz="0" w:space="0" w:color="auto"/>
        <w:right w:val="none" w:sz="0" w:space="0" w:color="auto"/>
      </w:divBdr>
    </w:div>
    <w:div w:id="1074618731">
      <w:bodyDiv w:val="1"/>
      <w:marLeft w:val="0"/>
      <w:marRight w:val="0"/>
      <w:marTop w:val="0"/>
      <w:marBottom w:val="0"/>
      <w:divBdr>
        <w:top w:val="none" w:sz="0" w:space="0" w:color="auto"/>
        <w:left w:val="none" w:sz="0" w:space="0" w:color="auto"/>
        <w:bottom w:val="none" w:sz="0" w:space="0" w:color="auto"/>
        <w:right w:val="none" w:sz="0" w:space="0" w:color="auto"/>
      </w:divBdr>
    </w:div>
    <w:div w:id="1081833751">
      <w:bodyDiv w:val="1"/>
      <w:marLeft w:val="0"/>
      <w:marRight w:val="0"/>
      <w:marTop w:val="0"/>
      <w:marBottom w:val="0"/>
      <w:divBdr>
        <w:top w:val="none" w:sz="0" w:space="0" w:color="auto"/>
        <w:left w:val="none" w:sz="0" w:space="0" w:color="auto"/>
        <w:bottom w:val="none" w:sz="0" w:space="0" w:color="auto"/>
        <w:right w:val="none" w:sz="0" w:space="0" w:color="auto"/>
      </w:divBdr>
    </w:div>
    <w:div w:id="1086806068">
      <w:bodyDiv w:val="1"/>
      <w:marLeft w:val="0"/>
      <w:marRight w:val="0"/>
      <w:marTop w:val="0"/>
      <w:marBottom w:val="0"/>
      <w:divBdr>
        <w:top w:val="none" w:sz="0" w:space="0" w:color="auto"/>
        <w:left w:val="none" w:sz="0" w:space="0" w:color="auto"/>
        <w:bottom w:val="none" w:sz="0" w:space="0" w:color="auto"/>
        <w:right w:val="none" w:sz="0" w:space="0" w:color="auto"/>
      </w:divBdr>
    </w:div>
    <w:div w:id="1090199903">
      <w:bodyDiv w:val="1"/>
      <w:marLeft w:val="0"/>
      <w:marRight w:val="0"/>
      <w:marTop w:val="0"/>
      <w:marBottom w:val="0"/>
      <w:divBdr>
        <w:top w:val="none" w:sz="0" w:space="0" w:color="auto"/>
        <w:left w:val="none" w:sz="0" w:space="0" w:color="auto"/>
        <w:bottom w:val="none" w:sz="0" w:space="0" w:color="auto"/>
        <w:right w:val="none" w:sz="0" w:space="0" w:color="auto"/>
      </w:divBdr>
    </w:div>
    <w:div w:id="1106538367">
      <w:bodyDiv w:val="1"/>
      <w:marLeft w:val="0"/>
      <w:marRight w:val="0"/>
      <w:marTop w:val="0"/>
      <w:marBottom w:val="0"/>
      <w:divBdr>
        <w:top w:val="none" w:sz="0" w:space="0" w:color="auto"/>
        <w:left w:val="none" w:sz="0" w:space="0" w:color="auto"/>
        <w:bottom w:val="none" w:sz="0" w:space="0" w:color="auto"/>
        <w:right w:val="none" w:sz="0" w:space="0" w:color="auto"/>
      </w:divBdr>
    </w:div>
    <w:div w:id="1107122964">
      <w:bodyDiv w:val="1"/>
      <w:marLeft w:val="0"/>
      <w:marRight w:val="0"/>
      <w:marTop w:val="0"/>
      <w:marBottom w:val="0"/>
      <w:divBdr>
        <w:top w:val="none" w:sz="0" w:space="0" w:color="auto"/>
        <w:left w:val="none" w:sz="0" w:space="0" w:color="auto"/>
        <w:bottom w:val="none" w:sz="0" w:space="0" w:color="auto"/>
        <w:right w:val="none" w:sz="0" w:space="0" w:color="auto"/>
      </w:divBdr>
    </w:div>
    <w:div w:id="1113747749">
      <w:bodyDiv w:val="1"/>
      <w:marLeft w:val="0"/>
      <w:marRight w:val="0"/>
      <w:marTop w:val="0"/>
      <w:marBottom w:val="0"/>
      <w:divBdr>
        <w:top w:val="none" w:sz="0" w:space="0" w:color="auto"/>
        <w:left w:val="none" w:sz="0" w:space="0" w:color="auto"/>
        <w:bottom w:val="none" w:sz="0" w:space="0" w:color="auto"/>
        <w:right w:val="none" w:sz="0" w:space="0" w:color="auto"/>
      </w:divBdr>
    </w:div>
    <w:div w:id="1118338012">
      <w:bodyDiv w:val="1"/>
      <w:marLeft w:val="0"/>
      <w:marRight w:val="0"/>
      <w:marTop w:val="0"/>
      <w:marBottom w:val="0"/>
      <w:divBdr>
        <w:top w:val="none" w:sz="0" w:space="0" w:color="auto"/>
        <w:left w:val="none" w:sz="0" w:space="0" w:color="auto"/>
        <w:bottom w:val="none" w:sz="0" w:space="0" w:color="auto"/>
        <w:right w:val="none" w:sz="0" w:space="0" w:color="auto"/>
      </w:divBdr>
    </w:div>
    <w:div w:id="1147361306">
      <w:bodyDiv w:val="1"/>
      <w:marLeft w:val="0"/>
      <w:marRight w:val="0"/>
      <w:marTop w:val="0"/>
      <w:marBottom w:val="0"/>
      <w:divBdr>
        <w:top w:val="none" w:sz="0" w:space="0" w:color="auto"/>
        <w:left w:val="none" w:sz="0" w:space="0" w:color="auto"/>
        <w:bottom w:val="none" w:sz="0" w:space="0" w:color="auto"/>
        <w:right w:val="none" w:sz="0" w:space="0" w:color="auto"/>
      </w:divBdr>
    </w:div>
    <w:div w:id="1175148016">
      <w:bodyDiv w:val="1"/>
      <w:marLeft w:val="0"/>
      <w:marRight w:val="0"/>
      <w:marTop w:val="0"/>
      <w:marBottom w:val="0"/>
      <w:divBdr>
        <w:top w:val="none" w:sz="0" w:space="0" w:color="auto"/>
        <w:left w:val="none" w:sz="0" w:space="0" w:color="auto"/>
        <w:bottom w:val="none" w:sz="0" w:space="0" w:color="auto"/>
        <w:right w:val="none" w:sz="0" w:space="0" w:color="auto"/>
      </w:divBdr>
    </w:div>
    <w:div w:id="1194684344">
      <w:bodyDiv w:val="1"/>
      <w:marLeft w:val="0"/>
      <w:marRight w:val="0"/>
      <w:marTop w:val="0"/>
      <w:marBottom w:val="0"/>
      <w:divBdr>
        <w:top w:val="none" w:sz="0" w:space="0" w:color="auto"/>
        <w:left w:val="none" w:sz="0" w:space="0" w:color="auto"/>
        <w:bottom w:val="none" w:sz="0" w:space="0" w:color="auto"/>
        <w:right w:val="none" w:sz="0" w:space="0" w:color="auto"/>
      </w:divBdr>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
    <w:div w:id="1238785925">
      <w:bodyDiv w:val="1"/>
      <w:marLeft w:val="0"/>
      <w:marRight w:val="0"/>
      <w:marTop w:val="0"/>
      <w:marBottom w:val="0"/>
      <w:divBdr>
        <w:top w:val="none" w:sz="0" w:space="0" w:color="auto"/>
        <w:left w:val="none" w:sz="0" w:space="0" w:color="auto"/>
        <w:bottom w:val="none" w:sz="0" w:space="0" w:color="auto"/>
        <w:right w:val="none" w:sz="0" w:space="0" w:color="auto"/>
      </w:divBdr>
    </w:div>
    <w:div w:id="1256401658">
      <w:bodyDiv w:val="1"/>
      <w:marLeft w:val="0"/>
      <w:marRight w:val="0"/>
      <w:marTop w:val="0"/>
      <w:marBottom w:val="0"/>
      <w:divBdr>
        <w:top w:val="none" w:sz="0" w:space="0" w:color="auto"/>
        <w:left w:val="none" w:sz="0" w:space="0" w:color="auto"/>
        <w:bottom w:val="none" w:sz="0" w:space="0" w:color="auto"/>
        <w:right w:val="none" w:sz="0" w:space="0" w:color="auto"/>
      </w:divBdr>
    </w:div>
    <w:div w:id="1256593525">
      <w:bodyDiv w:val="1"/>
      <w:marLeft w:val="0"/>
      <w:marRight w:val="0"/>
      <w:marTop w:val="0"/>
      <w:marBottom w:val="0"/>
      <w:divBdr>
        <w:top w:val="none" w:sz="0" w:space="0" w:color="auto"/>
        <w:left w:val="none" w:sz="0" w:space="0" w:color="auto"/>
        <w:bottom w:val="none" w:sz="0" w:space="0" w:color="auto"/>
        <w:right w:val="none" w:sz="0" w:space="0" w:color="auto"/>
      </w:divBdr>
    </w:div>
    <w:div w:id="1268931409">
      <w:bodyDiv w:val="1"/>
      <w:marLeft w:val="0"/>
      <w:marRight w:val="0"/>
      <w:marTop w:val="0"/>
      <w:marBottom w:val="0"/>
      <w:divBdr>
        <w:top w:val="none" w:sz="0" w:space="0" w:color="auto"/>
        <w:left w:val="none" w:sz="0" w:space="0" w:color="auto"/>
        <w:bottom w:val="none" w:sz="0" w:space="0" w:color="auto"/>
        <w:right w:val="none" w:sz="0" w:space="0" w:color="auto"/>
      </w:divBdr>
    </w:div>
    <w:div w:id="1269196846">
      <w:bodyDiv w:val="1"/>
      <w:marLeft w:val="0"/>
      <w:marRight w:val="0"/>
      <w:marTop w:val="0"/>
      <w:marBottom w:val="0"/>
      <w:divBdr>
        <w:top w:val="none" w:sz="0" w:space="0" w:color="auto"/>
        <w:left w:val="none" w:sz="0" w:space="0" w:color="auto"/>
        <w:bottom w:val="none" w:sz="0" w:space="0" w:color="auto"/>
        <w:right w:val="none" w:sz="0" w:space="0" w:color="auto"/>
      </w:divBdr>
    </w:div>
    <w:div w:id="1278870721">
      <w:bodyDiv w:val="1"/>
      <w:marLeft w:val="0"/>
      <w:marRight w:val="0"/>
      <w:marTop w:val="0"/>
      <w:marBottom w:val="0"/>
      <w:divBdr>
        <w:top w:val="none" w:sz="0" w:space="0" w:color="auto"/>
        <w:left w:val="none" w:sz="0" w:space="0" w:color="auto"/>
        <w:bottom w:val="none" w:sz="0" w:space="0" w:color="auto"/>
        <w:right w:val="none" w:sz="0" w:space="0" w:color="auto"/>
      </w:divBdr>
    </w:div>
    <w:div w:id="1325473040">
      <w:bodyDiv w:val="1"/>
      <w:marLeft w:val="0"/>
      <w:marRight w:val="0"/>
      <w:marTop w:val="0"/>
      <w:marBottom w:val="0"/>
      <w:divBdr>
        <w:top w:val="none" w:sz="0" w:space="0" w:color="auto"/>
        <w:left w:val="none" w:sz="0" w:space="0" w:color="auto"/>
        <w:bottom w:val="none" w:sz="0" w:space="0" w:color="auto"/>
        <w:right w:val="none" w:sz="0" w:space="0" w:color="auto"/>
      </w:divBdr>
    </w:div>
    <w:div w:id="1337534355">
      <w:bodyDiv w:val="1"/>
      <w:marLeft w:val="0"/>
      <w:marRight w:val="0"/>
      <w:marTop w:val="0"/>
      <w:marBottom w:val="0"/>
      <w:divBdr>
        <w:top w:val="none" w:sz="0" w:space="0" w:color="auto"/>
        <w:left w:val="none" w:sz="0" w:space="0" w:color="auto"/>
        <w:bottom w:val="none" w:sz="0" w:space="0" w:color="auto"/>
        <w:right w:val="none" w:sz="0" w:space="0" w:color="auto"/>
      </w:divBdr>
    </w:div>
    <w:div w:id="1349603031">
      <w:bodyDiv w:val="1"/>
      <w:marLeft w:val="0"/>
      <w:marRight w:val="0"/>
      <w:marTop w:val="0"/>
      <w:marBottom w:val="0"/>
      <w:divBdr>
        <w:top w:val="none" w:sz="0" w:space="0" w:color="auto"/>
        <w:left w:val="none" w:sz="0" w:space="0" w:color="auto"/>
        <w:bottom w:val="none" w:sz="0" w:space="0" w:color="auto"/>
        <w:right w:val="none" w:sz="0" w:space="0" w:color="auto"/>
      </w:divBdr>
    </w:div>
    <w:div w:id="1352682249">
      <w:bodyDiv w:val="1"/>
      <w:marLeft w:val="0"/>
      <w:marRight w:val="0"/>
      <w:marTop w:val="0"/>
      <w:marBottom w:val="0"/>
      <w:divBdr>
        <w:top w:val="none" w:sz="0" w:space="0" w:color="auto"/>
        <w:left w:val="none" w:sz="0" w:space="0" w:color="auto"/>
        <w:bottom w:val="none" w:sz="0" w:space="0" w:color="auto"/>
        <w:right w:val="none" w:sz="0" w:space="0" w:color="auto"/>
      </w:divBdr>
    </w:div>
    <w:div w:id="1363478134">
      <w:bodyDiv w:val="1"/>
      <w:marLeft w:val="0"/>
      <w:marRight w:val="0"/>
      <w:marTop w:val="0"/>
      <w:marBottom w:val="0"/>
      <w:divBdr>
        <w:top w:val="none" w:sz="0" w:space="0" w:color="auto"/>
        <w:left w:val="none" w:sz="0" w:space="0" w:color="auto"/>
        <w:bottom w:val="none" w:sz="0" w:space="0" w:color="auto"/>
        <w:right w:val="none" w:sz="0" w:space="0" w:color="auto"/>
      </w:divBdr>
    </w:div>
    <w:div w:id="1372992767">
      <w:bodyDiv w:val="1"/>
      <w:marLeft w:val="0"/>
      <w:marRight w:val="0"/>
      <w:marTop w:val="0"/>
      <w:marBottom w:val="0"/>
      <w:divBdr>
        <w:top w:val="none" w:sz="0" w:space="0" w:color="auto"/>
        <w:left w:val="none" w:sz="0" w:space="0" w:color="auto"/>
        <w:bottom w:val="none" w:sz="0" w:space="0" w:color="auto"/>
        <w:right w:val="none" w:sz="0" w:space="0" w:color="auto"/>
      </w:divBdr>
    </w:div>
    <w:div w:id="1397821895">
      <w:bodyDiv w:val="1"/>
      <w:marLeft w:val="0"/>
      <w:marRight w:val="0"/>
      <w:marTop w:val="0"/>
      <w:marBottom w:val="0"/>
      <w:divBdr>
        <w:top w:val="none" w:sz="0" w:space="0" w:color="auto"/>
        <w:left w:val="none" w:sz="0" w:space="0" w:color="auto"/>
        <w:bottom w:val="none" w:sz="0" w:space="0" w:color="auto"/>
        <w:right w:val="none" w:sz="0" w:space="0" w:color="auto"/>
      </w:divBdr>
    </w:div>
    <w:div w:id="1399474099">
      <w:bodyDiv w:val="1"/>
      <w:marLeft w:val="0"/>
      <w:marRight w:val="0"/>
      <w:marTop w:val="0"/>
      <w:marBottom w:val="0"/>
      <w:divBdr>
        <w:top w:val="none" w:sz="0" w:space="0" w:color="auto"/>
        <w:left w:val="none" w:sz="0" w:space="0" w:color="auto"/>
        <w:bottom w:val="none" w:sz="0" w:space="0" w:color="auto"/>
        <w:right w:val="none" w:sz="0" w:space="0" w:color="auto"/>
      </w:divBdr>
    </w:div>
    <w:div w:id="1412461551">
      <w:bodyDiv w:val="1"/>
      <w:marLeft w:val="0"/>
      <w:marRight w:val="0"/>
      <w:marTop w:val="0"/>
      <w:marBottom w:val="0"/>
      <w:divBdr>
        <w:top w:val="none" w:sz="0" w:space="0" w:color="auto"/>
        <w:left w:val="none" w:sz="0" w:space="0" w:color="auto"/>
        <w:bottom w:val="none" w:sz="0" w:space="0" w:color="auto"/>
        <w:right w:val="none" w:sz="0" w:space="0" w:color="auto"/>
      </w:divBdr>
    </w:div>
    <w:div w:id="1427269152">
      <w:bodyDiv w:val="1"/>
      <w:marLeft w:val="0"/>
      <w:marRight w:val="0"/>
      <w:marTop w:val="0"/>
      <w:marBottom w:val="0"/>
      <w:divBdr>
        <w:top w:val="none" w:sz="0" w:space="0" w:color="auto"/>
        <w:left w:val="none" w:sz="0" w:space="0" w:color="auto"/>
        <w:bottom w:val="none" w:sz="0" w:space="0" w:color="auto"/>
        <w:right w:val="none" w:sz="0" w:space="0" w:color="auto"/>
      </w:divBdr>
    </w:div>
    <w:div w:id="1448157841">
      <w:bodyDiv w:val="1"/>
      <w:marLeft w:val="0"/>
      <w:marRight w:val="0"/>
      <w:marTop w:val="0"/>
      <w:marBottom w:val="0"/>
      <w:divBdr>
        <w:top w:val="none" w:sz="0" w:space="0" w:color="auto"/>
        <w:left w:val="none" w:sz="0" w:space="0" w:color="auto"/>
        <w:bottom w:val="none" w:sz="0" w:space="0" w:color="auto"/>
        <w:right w:val="none" w:sz="0" w:space="0" w:color="auto"/>
      </w:divBdr>
    </w:div>
    <w:div w:id="1464693107">
      <w:bodyDiv w:val="1"/>
      <w:marLeft w:val="0"/>
      <w:marRight w:val="0"/>
      <w:marTop w:val="0"/>
      <w:marBottom w:val="0"/>
      <w:divBdr>
        <w:top w:val="none" w:sz="0" w:space="0" w:color="auto"/>
        <w:left w:val="none" w:sz="0" w:space="0" w:color="auto"/>
        <w:bottom w:val="none" w:sz="0" w:space="0" w:color="auto"/>
        <w:right w:val="none" w:sz="0" w:space="0" w:color="auto"/>
      </w:divBdr>
    </w:div>
    <w:div w:id="1489587486">
      <w:bodyDiv w:val="1"/>
      <w:marLeft w:val="0"/>
      <w:marRight w:val="0"/>
      <w:marTop w:val="0"/>
      <w:marBottom w:val="0"/>
      <w:divBdr>
        <w:top w:val="none" w:sz="0" w:space="0" w:color="auto"/>
        <w:left w:val="none" w:sz="0" w:space="0" w:color="auto"/>
        <w:bottom w:val="none" w:sz="0" w:space="0" w:color="auto"/>
        <w:right w:val="none" w:sz="0" w:space="0" w:color="auto"/>
      </w:divBdr>
    </w:div>
    <w:div w:id="1490252005">
      <w:bodyDiv w:val="1"/>
      <w:marLeft w:val="0"/>
      <w:marRight w:val="0"/>
      <w:marTop w:val="0"/>
      <w:marBottom w:val="0"/>
      <w:divBdr>
        <w:top w:val="none" w:sz="0" w:space="0" w:color="auto"/>
        <w:left w:val="none" w:sz="0" w:space="0" w:color="auto"/>
        <w:bottom w:val="none" w:sz="0" w:space="0" w:color="auto"/>
        <w:right w:val="none" w:sz="0" w:space="0" w:color="auto"/>
      </w:divBdr>
    </w:div>
    <w:div w:id="1492527836">
      <w:bodyDiv w:val="1"/>
      <w:marLeft w:val="0"/>
      <w:marRight w:val="0"/>
      <w:marTop w:val="0"/>
      <w:marBottom w:val="0"/>
      <w:divBdr>
        <w:top w:val="none" w:sz="0" w:space="0" w:color="auto"/>
        <w:left w:val="none" w:sz="0" w:space="0" w:color="auto"/>
        <w:bottom w:val="none" w:sz="0" w:space="0" w:color="auto"/>
        <w:right w:val="none" w:sz="0" w:space="0" w:color="auto"/>
      </w:divBdr>
    </w:div>
    <w:div w:id="1493175834">
      <w:bodyDiv w:val="1"/>
      <w:marLeft w:val="0"/>
      <w:marRight w:val="0"/>
      <w:marTop w:val="0"/>
      <w:marBottom w:val="0"/>
      <w:divBdr>
        <w:top w:val="none" w:sz="0" w:space="0" w:color="auto"/>
        <w:left w:val="none" w:sz="0" w:space="0" w:color="auto"/>
        <w:bottom w:val="none" w:sz="0" w:space="0" w:color="auto"/>
        <w:right w:val="none" w:sz="0" w:space="0" w:color="auto"/>
      </w:divBdr>
    </w:div>
    <w:div w:id="1512834032">
      <w:bodyDiv w:val="1"/>
      <w:marLeft w:val="0"/>
      <w:marRight w:val="0"/>
      <w:marTop w:val="0"/>
      <w:marBottom w:val="0"/>
      <w:divBdr>
        <w:top w:val="none" w:sz="0" w:space="0" w:color="auto"/>
        <w:left w:val="none" w:sz="0" w:space="0" w:color="auto"/>
        <w:bottom w:val="none" w:sz="0" w:space="0" w:color="auto"/>
        <w:right w:val="none" w:sz="0" w:space="0" w:color="auto"/>
      </w:divBdr>
    </w:div>
    <w:div w:id="1533766547">
      <w:bodyDiv w:val="1"/>
      <w:marLeft w:val="0"/>
      <w:marRight w:val="0"/>
      <w:marTop w:val="0"/>
      <w:marBottom w:val="0"/>
      <w:divBdr>
        <w:top w:val="none" w:sz="0" w:space="0" w:color="auto"/>
        <w:left w:val="none" w:sz="0" w:space="0" w:color="auto"/>
        <w:bottom w:val="none" w:sz="0" w:space="0" w:color="auto"/>
        <w:right w:val="none" w:sz="0" w:space="0" w:color="auto"/>
      </w:divBdr>
    </w:div>
    <w:div w:id="1554269451">
      <w:bodyDiv w:val="1"/>
      <w:marLeft w:val="0"/>
      <w:marRight w:val="0"/>
      <w:marTop w:val="0"/>
      <w:marBottom w:val="0"/>
      <w:divBdr>
        <w:top w:val="none" w:sz="0" w:space="0" w:color="auto"/>
        <w:left w:val="none" w:sz="0" w:space="0" w:color="auto"/>
        <w:bottom w:val="none" w:sz="0" w:space="0" w:color="auto"/>
        <w:right w:val="none" w:sz="0" w:space="0" w:color="auto"/>
      </w:divBdr>
    </w:div>
    <w:div w:id="1554582375">
      <w:bodyDiv w:val="1"/>
      <w:marLeft w:val="0"/>
      <w:marRight w:val="0"/>
      <w:marTop w:val="0"/>
      <w:marBottom w:val="0"/>
      <w:divBdr>
        <w:top w:val="none" w:sz="0" w:space="0" w:color="auto"/>
        <w:left w:val="none" w:sz="0" w:space="0" w:color="auto"/>
        <w:bottom w:val="none" w:sz="0" w:space="0" w:color="auto"/>
        <w:right w:val="none" w:sz="0" w:space="0" w:color="auto"/>
      </w:divBdr>
    </w:div>
    <w:div w:id="1560436412">
      <w:bodyDiv w:val="1"/>
      <w:marLeft w:val="0"/>
      <w:marRight w:val="0"/>
      <w:marTop w:val="0"/>
      <w:marBottom w:val="0"/>
      <w:divBdr>
        <w:top w:val="none" w:sz="0" w:space="0" w:color="auto"/>
        <w:left w:val="none" w:sz="0" w:space="0" w:color="auto"/>
        <w:bottom w:val="none" w:sz="0" w:space="0" w:color="auto"/>
        <w:right w:val="none" w:sz="0" w:space="0" w:color="auto"/>
      </w:divBdr>
    </w:div>
    <w:div w:id="1577013824">
      <w:bodyDiv w:val="1"/>
      <w:marLeft w:val="0"/>
      <w:marRight w:val="0"/>
      <w:marTop w:val="0"/>
      <w:marBottom w:val="0"/>
      <w:divBdr>
        <w:top w:val="none" w:sz="0" w:space="0" w:color="auto"/>
        <w:left w:val="none" w:sz="0" w:space="0" w:color="auto"/>
        <w:bottom w:val="none" w:sz="0" w:space="0" w:color="auto"/>
        <w:right w:val="none" w:sz="0" w:space="0" w:color="auto"/>
      </w:divBdr>
    </w:div>
    <w:div w:id="1606384245">
      <w:bodyDiv w:val="1"/>
      <w:marLeft w:val="0"/>
      <w:marRight w:val="0"/>
      <w:marTop w:val="0"/>
      <w:marBottom w:val="0"/>
      <w:divBdr>
        <w:top w:val="none" w:sz="0" w:space="0" w:color="auto"/>
        <w:left w:val="none" w:sz="0" w:space="0" w:color="auto"/>
        <w:bottom w:val="none" w:sz="0" w:space="0" w:color="auto"/>
        <w:right w:val="none" w:sz="0" w:space="0" w:color="auto"/>
      </w:divBdr>
    </w:div>
    <w:div w:id="1606842071">
      <w:bodyDiv w:val="1"/>
      <w:marLeft w:val="0"/>
      <w:marRight w:val="0"/>
      <w:marTop w:val="0"/>
      <w:marBottom w:val="0"/>
      <w:divBdr>
        <w:top w:val="none" w:sz="0" w:space="0" w:color="auto"/>
        <w:left w:val="none" w:sz="0" w:space="0" w:color="auto"/>
        <w:bottom w:val="none" w:sz="0" w:space="0" w:color="auto"/>
        <w:right w:val="none" w:sz="0" w:space="0" w:color="auto"/>
      </w:divBdr>
    </w:div>
    <w:div w:id="1624144233">
      <w:bodyDiv w:val="1"/>
      <w:marLeft w:val="0"/>
      <w:marRight w:val="0"/>
      <w:marTop w:val="0"/>
      <w:marBottom w:val="0"/>
      <w:divBdr>
        <w:top w:val="none" w:sz="0" w:space="0" w:color="auto"/>
        <w:left w:val="none" w:sz="0" w:space="0" w:color="auto"/>
        <w:bottom w:val="none" w:sz="0" w:space="0" w:color="auto"/>
        <w:right w:val="none" w:sz="0" w:space="0" w:color="auto"/>
      </w:divBdr>
    </w:div>
    <w:div w:id="1644505197">
      <w:bodyDiv w:val="1"/>
      <w:marLeft w:val="0"/>
      <w:marRight w:val="0"/>
      <w:marTop w:val="0"/>
      <w:marBottom w:val="0"/>
      <w:divBdr>
        <w:top w:val="none" w:sz="0" w:space="0" w:color="auto"/>
        <w:left w:val="none" w:sz="0" w:space="0" w:color="auto"/>
        <w:bottom w:val="none" w:sz="0" w:space="0" w:color="auto"/>
        <w:right w:val="none" w:sz="0" w:space="0" w:color="auto"/>
      </w:divBdr>
    </w:div>
    <w:div w:id="1653370424">
      <w:bodyDiv w:val="1"/>
      <w:marLeft w:val="0"/>
      <w:marRight w:val="0"/>
      <w:marTop w:val="0"/>
      <w:marBottom w:val="0"/>
      <w:divBdr>
        <w:top w:val="none" w:sz="0" w:space="0" w:color="auto"/>
        <w:left w:val="none" w:sz="0" w:space="0" w:color="auto"/>
        <w:bottom w:val="none" w:sz="0" w:space="0" w:color="auto"/>
        <w:right w:val="none" w:sz="0" w:space="0" w:color="auto"/>
      </w:divBdr>
    </w:div>
    <w:div w:id="1657105111">
      <w:bodyDiv w:val="1"/>
      <w:marLeft w:val="0"/>
      <w:marRight w:val="0"/>
      <w:marTop w:val="0"/>
      <w:marBottom w:val="0"/>
      <w:divBdr>
        <w:top w:val="none" w:sz="0" w:space="0" w:color="auto"/>
        <w:left w:val="none" w:sz="0" w:space="0" w:color="auto"/>
        <w:bottom w:val="none" w:sz="0" w:space="0" w:color="auto"/>
        <w:right w:val="none" w:sz="0" w:space="0" w:color="auto"/>
      </w:divBdr>
    </w:div>
    <w:div w:id="1663511612">
      <w:bodyDiv w:val="1"/>
      <w:marLeft w:val="0"/>
      <w:marRight w:val="0"/>
      <w:marTop w:val="0"/>
      <w:marBottom w:val="0"/>
      <w:divBdr>
        <w:top w:val="none" w:sz="0" w:space="0" w:color="auto"/>
        <w:left w:val="none" w:sz="0" w:space="0" w:color="auto"/>
        <w:bottom w:val="none" w:sz="0" w:space="0" w:color="auto"/>
        <w:right w:val="none" w:sz="0" w:space="0" w:color="auto"/>
      </w:divBdr>
    </w:div>
    <w:div w:id="1668054625">
      <w:bodyDiv w:val="1"/>
      <w:marLeft w:val="0"/>
      <w:marRight w:val="0"/>
      <w:marTop w:val="0"/>
      <w:marBottom w:val="0"/>
      <w:divBdr>
        <w:top w:val="none" w:sz="0" w:space="0" w:color="auto"/>
        <w:left w:val="none" w:sz="0" w:space="0" w:color="auto"/>
        <w:bottom w:val="none" w:sz="0" w:space="0" w:color="auto"/>
        <w:right w:val="none" w:sz="0" w:space="0" w:color="auto"/>
      </w:divBdr>
    </w:div>
    <w:div w:id="1668898037">
      <w:bodyDiv w:val="1"/>
      <w:marLeft w:val="0"/>
      <w:marRight w:val="0"/>
      <w:marTop w:val="0"/>
      <w:marBottom w:val="0"/>
      <w:divBdr>
        <w:top w:val="none" w:sz="0" w:space="0" w:color="auto"/>
        <w:left w:val="none" w:sz="0" w:space="0" w:color="auto"/>
        <w:bottom w:val="none" w:sz="0" w:space="0" w:color="auto"/>
        <w:right w:val="none" w:sz="0" w:space="0" w:color="auto"/>
      </w:divBdr>
    </w:div>
    <w:div w:id="1685939706">
      <w:bodyDiv w:val="1"/>
      <w:marLeft w:val="0"/>
      <w:marRight w:val="0"/>
      <w:marTop w:val="0"/>
      <w:marBottom w:val="0"/>
      <w:divBdr>
        <w:top w:val="none" w:sz="0" w:space="0" w:color="auto"/>
        <w:left w:val="none" w:sz="0" w:space="0" w:color="auto"/>
        <w:bottom w:val="none" w:sz="0" w:space="0" w:color="auto"/>
        <w:right w:val="none" w:sz="0" w:space="0" w:color="auto"/>
      </w:divBdr>
    </w:div>
    <w:div w:id="1686319217">
      <w:bodyDiv w:val="1"/>
      <w:marLeft w:val="0"/>
      <w:marRight w:val="0"/>
      <w:marTop w:val="0"/>
      <w:marBottom w:val="0"/>
      <w:divBdr>
        <w:top w:val="none" w:sz="0" w:space="0" w:color="auto"/>
        <w:left w:val="none" w:sz="0" w:space="0" w:color="auto"/>
        <w:bottom w:val="none" w:sz="0" w:space="0" w:color="auto"/>
        <w:right w:val="none" w:sz="0" w:space="0" w:color="auto"/>
      </w:divBdr>
    </w:div>
    <w:div w:id="1693261236">
      <w:bodyDiv w:val="1"/>
      <w:marLeft w:val="0"/>
      <w:marRight w:val="0"/>
      <w:marTop w:val="0"/>
      <w:marBottom w:val="0"/>
      <w:divBdr>
        <w:top w:val="none" w:sz="0" w:space="0" w:color="auto"/>
        <w:left w:val="none" w:sz="0" w:space="0" w:color="auto"/>
        <w:bottom w:val="none" w:sz="0" w:space="0" w:color="auto"/>
        <w:right w:val="none" w:sz="0" w:space="0" w:color="auto"/>
      </w:divBdr>
    </w:div>
    <w:div w:id="1695885766">
      <w:bodyDiv w:val="1"/>
      <w:marLeft w:val="0"/>
      <w:marRight w:val="0"/>
      <w:marTop w:val="0"/>
      <w:marBottom w:val="0"/>
      <w:divBdr>
        <w:top w:val="none" w:sz="0" w:space="0" w:color="auto"/>
        <w:left w:val="none" w:sz="0" w:space="0" w:color="auto"/>
        <w:bottom w:val="none" w:sz="0" w:space="0" w:color="auto"/>
        <w:right w:val="none" w:sz="0" w:space="0" w:color="auto"/>
      </w:divBdr>
    </w:div>
    <w:div w:id="1701583995">
      <w:bodyDiv w:val="1"/>
      <w:marLeft w:val="0"/>
      <w:marRight w:val="0"/>
      <w:marTop w:val="0"/>
      <w:marBottom w:val="0"/>
      <w:divBdr>
        <w:top w:val="none" w:sz="0" w:space="0" w:color="auto"/>
        <w:left w:val="none" w:sz="0" w:space="0" w:color="auto"/>
        <w:bottom w:val="none" w:sz="0" w:space="0" w:color="auto"/>
        <w:right w:val="none" w:sz="0" w:space="0" w:color="auto"/>
      </w:divBdr>
    </w:div>
    <w:div w:id="1703818051">
      <w:bodyDiv w:val="1"/>
      <w:marLeft w:val="0"/>
      <w:marRight w:val="0"/>
      <w:marTop w:val="0"/>
      <w:marBottom w:val="0"/>
      <w:divBdr>
        <w:top w:val="none" w:sz="0" w:space="0" w:color="auto"/>
        <w:left w:val="none" w:sz="0" w:space="0" w:color="auto"/>
        <w:bottom w:val="none" w:sz="0" w:space="0" w:color="auto"/>
        <w:right w:val="none" w:sz="0" w:space="0" w:color="auto"/>
      </w:divBdr>
    </w:div>
    <w:div w:id="1709911103">
      <w:bodyDiv w:val="1"/>
      <w:marLeft w:val="0"/>
      <w:marRight w:val="0"/>
      <w:marTop w:val="0"/>
      <w:marBottom w:val="0"/>
      <w:divBdr>
        <w:top w:val="none" w:sz="0" w:space="0" w:color="auto"/>
        <w:left w:val="none" w:sz="0" w:space="0" w:color="auto"/>
        <w:bottom w:val="none" w:sz="0" w:space="0" w:color="auto"/>
        <w:right w:val="none" w:sz="0" w:space="0" w:color="auto"/>
      </w:divBdr>
    </w:div>
    <w:div w:id="1711295769">
      <w:bodyDiv w:val="1"/>
      <w:marLeft w:val="0"/>
      <w:marRight w:val="0"/>
      <w:marTop w:val="0"/>
      <w:marBottom w:val="0"/>
      <w:divBdr>
        <w:top w:val="none" w:sz="0" w:space="0" w:color="auto"/>
        <w:left w:val="none" w:sz="0" w:space="0" w:color="auto"/>
        <w:bottom w:val="none" w:sz="0" w:space="0" w:color="auto"/>
        <w:right w:val="none" w:sz="0" w:space="0" w:color="auto"/>
      </w:divBdr>
    </w:div>
    <w:div w:id="1733428308">
      <w:bodyDiv w:val="1"/>
      <w:marLeft w:val="0"/>
      <w:marRight w:val="0"/>
      <w:marTop w:val="0"/>
      <w:marBottom w:val="0"/>
      <w:divBdr>
        <w:top w:val="none" w:sz="0" w:space="0" w:color="auto"/>
        <w:left w:val="none" w:sz="0" w:space="0" w:color="auto"/>
        <w:bottom w:val="none" w:sz="0" w:space="0" w:color="auto"/>
        <w:right w:val="none" w:sz="0" w:space="0" w:color="auto"/>
      </w:divBdr>
    </w:div>
    <w:div w:id="1754937509">
      <w:bodyDiv w:val="1"/>
      <w:marLeft w:val="0"/>
      <w:marRight w:val="0"/>
      <w:marTop w:val="0"/>
      <w:marBottom w:val="0"/>
      <w:divBdr>
        <w:top w:val="none" w:sz="0" w:space="0" w:color="auto"/>
        <w:left w:val="none" w:sz="0" w:space="0" w:color="auto"/>
        <w:bottom w:val="none" w:sz="0" w:space="0" w:color="auto"/>
        <w:right w:val="none" w:sz="0" w:space="0" w:color="auto"/>
      </w:divBdr>
    </w:div>
    <w:div w:id="1762335965">
      <w:bodyDiv w:val="1"/>
      <w:marLeft w:val="0"/>
      <w:marRight w:val="0"/>
      <w:marTop w:val="0"/>
      <w:marBottom w:val="0"/>
      <w:divBdr>
        <w:top w:val="none" w:sz="0" w:space="0" w:color="auto"/>
        <w:left w:val="none" w:sz="0" w:space="0" w:color="auto"/>
        <w:bottom w:val="none" w:sz="0" w:space="0" w:color="auto"/>
        <w:right w:val="none" w:sz="0" w:space="0" w:color="auto"/>
      </w:divBdr>
    </w:div>
    <w:div w:id="1801418655">
      <w:bodyDiv w:val="1"/>
      <w:marLeft w:val="0"/>
      <w:marRight w:val="0"/>
      <w:marTop w:val="0"/>
      <w:marBottom w:val="0"/>
      <w:divBdr>
        <w:top w:val="none" w:sz="0" w:space="0" w:color="auto"/>
        <w:left w:val="none" w:sz="0" w:space="0" w:color="auto"/>
        <w:bottom w:val="none" w:sz="0" w:space="0" w:color="auto"/>
        <w:right w:val="none" w:sz="0" w:space="0" w:color="auto"/>
      </w:divBdr>
    </w:div>
    <w:div w:id="1808624236">
      <w:bodyDiv w:val="1"/>
      <w:marLeft w:val="0"/>
      <w:marRight w:val="0"/>
      <w:marTop w:val="0"/>
      <w:marBottom w:val="0"/>
      <w:divBdr>
        <w:top w:val="none" w:sz="0" w:space="0" w:color="auto"/>
        <w:left w:val="none" w:sz="0" w:space="0" w:color="auto"/>
        <w:bottom w:val="none" w:sz="0" w:space="0" w:color="auto"/>
        <w:right w:val="none" w:sz="0" w:space="0" w:color="auto"/>
      </w:divBdr>
    </w:div>
    <w:div w:id="1813063861">
      <w:bodyDiv w:val="1"/>
      <w:marLeft w:val="0"/>
      <w:marRight w:val="0"/>
      <w:marTop w:val="0"/>
      <w:marBottom w:val="0"/>
      <w:divBdr>
        <w:top w:val="none" w:sz="0" w:space="0" w:color="auto"/>
        <w:left w:val="none" w:sz="0" w:space="0" w:color="auto"/>
        <w:bottom w:val="none" w:sz="0" w:space="0" w:color="auto"/>
        <w:right w:val="none" w:sz="0" w:space="0" w:color="auto"/>
      </w:divBdr>
    </w:div>
    <w:div w:id="1814710198">
      <w:bodyDiv w:val="1"/>
      <w:marLeft w:val="0"/>
      <w:marRight w:val="0"/>
      <w:marTop w:val="0"/>
      <w:marBottom w:val="0"/>
      <w:divBdr>
        <w:top w:val="none" w:sz="0" w:space="0" w:color="auto"/>
        <w:left w:val="none" w:sz="0" w:space="0" w:color="auto"/>
        <w:bottom w:val="none" w:sz="0" w:space="0" w:color="auto"/>
        <w:right w:val="none" w:sz="0" w:space="0" w:color="auto"/>
      </w:divBdr>
    </w:div>
    <w:div w:id="1836217098">
      <w:bodyDiv w:val="1"/>
      <w:marLeft w:val="0"/>
      <w:marRight w:val="0"/>
      <w:marTop w:val="0"/>
      <w:marBottom w:val="0"/>
      <w:divBdr>
        <w:top w:val="none" w:sz="0" w:space="0" w:color="auto"/>
        <w:left w:val="none" w:sz="0" w:space="0" w:color="auto"/>
        <w:bottom w:val="none" w:sz="0" w:space="0" w:color="auto"/>
        <w:right w:val="none" w:sz="0" w:space="0" w:color="auto"/>
      </w:divBdr>
    </w:div>
    <w:div w:id="1848135725">
      <w:bodyDiv w:val="1"/>
      <w:marLeft w:val="0"/>
      <w:marRight w:val="0"/>
      <w:marTop w:val="0"/>
      <w:marBottom w:val="0"/>
      <w:divBdr>
        <w:top w:val="none" w:sz="0" w:space="0" w:color="auto"/>
        <w:left w:val="none" w:sz="0" w:space="0" w:color="auto"/>
        <w:bottom w:val="none" w:sz="0" w:space="0" w:color="auto"/>
        <w:right w:val="none" w:sz="0" w:space="0" w:color="auto"/>
      </w:divBdr>
    </w:div>
    <w:div w:id="1858763666">
      <w:bodyDiv w:val="1"/>
      <w:marLeft w:val="0"/>
      <w:marRight w:val="0"/>
      <w:marTop w:val="0"/>
      <w:marBottom w:val="0"/>
      <w:divBdr>
        <w:top w:val="none" w:sz="0" w:space="0" w:color="auto"/>
        <w:left w:val="none" w:sz="0" w:space="0" w:color="auto"/>
        <w:bottom w:val="none" w:sz="0" w:space="0" w:color="auto"/>
        <w:right w:val="none" w:sz="0" w:space="0" w:color="auto"/>
      </w:divBdr>
    </w:div>
    <w:div w:id="1876773246">
      <w:bodyDiv w:val="1"/>
      <w:marLeft w:val="0"/>
      <w:marRight w:val="0"/>
      <w:marTop w:val="0"/>
      <w:marBottom w:val="0"/>
      <w:divBdr>
        <w:top w:val="none" w:sz="0" w:space="0" w:color="auto"/>
        <w:left w:val="none" w:sz="0" w:space="0" w:color="auto"/>
        <w:bottom w:val="none" w:sz="0" w:space="0" w:color="auto"/>
        <w:right w:val="none" w:sz="0" w:space="0" w:color="auto"/>
      </w:divBdr>
    </w:div>
    <w:div w:id="1885822445">
      <w:bodyDiv w:val="1"/>
      <w:marLeft w:val="0"/>
      <w:marRight w:val="0"/>
      <w:marTop w:val="0"/>
      <w:marBottom w:val="0"/>
      <w:divBdr>
        <w:top w:val="none" w:sz="0" w:space="0" w:color="auto"/>
        <w:left w:val="none" w:sz="0" w:space="0" w:color="auto"/>
        <w:bottom w:val="none" w:sz="0" w:space="0" w:color="auto"/>
        <w:right w:val="none" w:sz="0" w:space="0" w:color="auto"/>
      </w:divBdr>
    </w:div>
    <w:div w:id="1900630709">
      <w:bodyDiv w:val="1"/>
      <w:marLeft w:val="0"/>
      <w:marRight w:val="0"/>
      <w:marTop w:val="0"/>
      <w:marBottom w:val="0"/>
      <w:divBdr>
        <w:top w:val="none" w:sz="0" w:space="0" w:color="auto"/>
        <w:left w:val="none" w:sz="0" w:space="0" w:color="auto"/>
        <w:bottom w:val="none" w:sz="0" w:space="0" w:color="auto"/>
        <w:right w:val="none" w:sz="0" w:space="0" w:color="auto"/>
      </w:divBdr>
    </w:div>
    <w:div w:id="1901280575">
      <w:bodyDiv w:val="1"/>
      <w:marLeft w:val="0"/>
      <w:marRight w:val="0"/>
      <w:marTop w:val="0"/>
      <w:marBottom w:val="0"/>
      <w:divBdr>
        <w:top w:val="none" w:sz="0" w:space="0" w:color="auto"/>
        <w:left w:val="none" w:sz="0" w:space="0" w:color="auto"/>
        <w:bottom w:val="none" w:sz="0" w:space="0" w:color="auto"/>
        <w:right w:val="none" w:sz="0" w:space="0" w:color="auto"/>
      </w:divBdr>
    </w:div>
    <w:div w:id="1930652430">
      <w:bodyDiv w:val="1"/>
      <w:marLeft w:val="0"/>
      <w:marRight w:val="0"/>
      <w:marTop w:val="0"/>
      <w:marBottom w:val="0"/>
      <w:divBdr>
        <w:top w:val="none" w:sz="0" w:space="0" w:color="auto"/>
        <w:left w:val="none" w:sz="0" w:space="0" w:color="auto"/>
        <w:bottom w:val="none" w:sz="0" w:space="0" w:color="auto"/>
        <w:right w:val="none" w:sz="0" w:space="0" w:color="auto"/>
      </w:divBdr>
    </w:div>
    <w:div w:id="1968077634">
      <w:bodyDiv w:val="1"/>
      <w:marLeft w:val="0"/>
      <w:marRight w:val="0"/>
      <w:marTop w:val="0"/>
      <w:marBottom w:val="0"/>
      <w:divBdr>
        <w:top w:val="none" w:sz="0" w:space="0" w:color="auto"/>
        <w:left w:val="none" w:sz="0" w:space="0" w:color="auto"/>
        <w:bottom w:val="none" w:sz="0" w:space="0" w:color="auto"/>
        <w:right w:val="none" w:sz="0" w:space="0" w:color="auto"/>
      </w:divBdr>
    </w:div>
    <w:div w:id="1978103091">
      <w:bodyDiv w:val="1"/>
      <w:marLeft w:val="0"/>
      <w:marRight w:val="0"/>
      <w:marTop w:val="0"/>
      <w:marBottom w:val="0"/>
      <w:divBdr>
        <w:top w:val="none" w:sz="0" w:space="0" w:color="auto"/>
        <w:left w:val="none" w:sz="0" w:space="0" w:color="auto"/>
        <w:bottom w:val="none" w:sz="0" w:space="0" w:color="auto"/>
        <w:right w:val="none" w:sz="0" w:space="0" w:color="auto"/>
      </w:divBdr>
    </w:div>
    <w:div w:id="1983271301">
      <w:bodyDiv w:val="1"/>
      <w:marLeft w:val="0"/>
      <w:marRight w:val="0"/>
      <w:marTop w:val="0"/>
      <w:marBottom w:val="0"/>
      <w:divBdr>
        <w:top w:val="none" w:sz="0" w:space="0" w:color="auto"/>
        <w:left w:val="none" w:sz="0" w:space="0" w:color="auto"/>
        <w:bottom w:val="none" w:sz="0" w:space="0" w:color="auto"/>
        <w:right w:val="none" w:sz="0" w:space="0" w:color="auto"/>
      </w:divBdr>
    </w:div>
    <w:div w:id="2005354949">
      <w:bodyDiv w:val="1"/>
      <w:marLeft w:val="0"/>
      <w:marRight w:val="0"/>
      <w:marTop w:val="0"/>
      <w:marBottom w:val="0"/>
      <w:divBdr>
        <w:top w:val="none" w:sz="0" w:space="0" w:color="auto"/>
        <w:left w:val="none" w:sz="0" w:space="0" w:color="auto"/>
        <w:bottom w:val="none" w:sz="0" w:space="0" w:color="auto"/>
        <w:right w:val="none" w:sz="0" w:space="0" w:color="auto"/>
      </w:divBdr>
    </w:div>
    <w:div w:id="2008826884">
      <w:bodyDiv w:val="1"/>
      <w:marLeft w:val="0"/>
      <w:marRight w:val="0"/>
      <w:marTop w:val="0"/>
      <w:marBottom w:val="0"/>
      <w:divBdr>
        <w:top w:val="none" w:sz="0" w:space="0" w:color="auto"/>
        <w:left w:val="none" w:sz="0" w:space="0" w:color="auto"/>
        <w:bottom w:val="none" w:sz="0" w:space="0" w:color="auto"/>
        <w:right w:val="none" w:sz="0" w:space="0" w:color="auto"/>
      </w:divBdr>
    </w:div>
    <w:div w:id="2077822429">
      <w:bodyDiv w:val="1"/>
      <w:marLeft w:val="0"/>
      <w:marRight w:val="0"/>
      <w:marTop w:val="0"/>
      <w:marBottom w:val="0"/>
      <w:divBdr>
        <w:top w:val="none" w:sz="0" w:space="0" w:color="auto"/>
        <w:left w:val="none" w:sz="0" w:space="0" w:color="auto"/>
        <w:bottom w:val="none" w:sz="0" w:space="0" w:color="auto"/>
        <w:right w:val="none" w:sz="0" w:space="0" w:color="auto"/>
      </w:divBdr>
    </w:div>
    <w:div w:id="2078898375">
      <w:bodyDiv w:val="1"/>
      <w:marLeft w:val="0"/>
      <w:marRight w:val="0"/>
      <w:marTop w:val="0"/>
      <w:marBottom w:val="0"/>
      <w:divBdr>
        <w:top w:val="none" w:sz="0" w:space="0" w:color="auto"/>
        <w:left w:val="none" w:sz="0" w:space="0" w:color="auto"/>
        <w:bottom w:val="none" w:sz="0" w:space="0" w:color="auto"/>
        <w:right w:val="none" w:sz="0" w:space="0" w:color="auto"/>
      </w:divBdr>
    </w:div>
    <w:div w:id="2102600221">
      <w:bodyDiv w:val="1"/>
      <w:marLeft w:val="0"/>
      <w:marRight w:val="0"/>
      <w:marTop w:val="0"/>
      <w:marBottom w:val="0"/>
      <w:divBdr>
        <w:top w:val="none" w:sz="0" w:space="0" w:color="auto"/>
        <w:left w:val="none" w:sz="0" w:space="0" w:color="auto"/>
        <w:bottom w:val="none" w:sz="0" w:space="0" w:color="auto"/>
        <w:right w:val="none" w:sz="0" w:space="0" w:color="auto"/>
      </w:divBdr>
    </w:div>
    <w:div w:id="2103644664">
      <w:bodyDiv w:val="1"/>
      <w:marLeft w:val="0"/>
      <w:marRight w:val="0"/>
      <w:marTop w:val="0"/>
      <w:marBottom w:val="0"/>
      <w:divBdr>
        <w:top w:val="none" w:sz="0" w:space="0" w:color="auto"/>
        <w:left w:val="none" w:sz="0" w:space="0" w:color="auto"/>
        <w:bottom w:val="none" w:sz="0" w:space="0" w:color="auto"/>
        <w:right w:val="none" w:sz="0" w:space="0" w:color="auto"/>
      </w:divBdr>
    </w:div>
    <w:div w:id="21239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okolvskij-zzso.mozellosite.com/jak-nas-znajti/" TargetMode="External"/><Relationship Id="rId4" Type="http://schemas.openxmlformats.org/officeDocument/2006/relationships/settings" Target="settings.xml"/><Relationship Id="rId9" Type="http://schemas.openxmlformats.org/officeDocument/2006/relationships/hyperlink" Target="https://www.facebook.com/groups/60829197630937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E83F-4AAB-419C-827F-E6EF57F4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1</Pages>
  <Words>64320</Words>
  <Characters>36663</Characters>
  <Application>Microsoft Office Word</Application>
  <DocSecurity>0</DocSecurity>
  <Lines>305</Lines>
  <Paragraphs>201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Географія</dc:creator>
  <cp:keywords/>
  <dc:description/>
  <cp:lastModifiedBy>Географія</cp:lastModifiedBy>
  <cp:revision>17</cp:revision>
  <cp:lastPrinted>2023-02-12T13:42:00Z</cp:lastPrinted>
  <dcterms:created xsi:type="dcterms:W3CDTF">2023-02-04T09:22:00Z</dcterms:created>
  <dcterms:modified xsi:type="dcterms:W3CDTF">2023-02-15T21:12:00Z</dcterms:modified>
</cp:coreProperties>
</file>